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38" w:rsidRPr="001867ED" w:rsidRDefault="001D0B26" w:rsidP="001867E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0" w:name="_GoBack"/>
      <w:r w:rsidRPr="001867ED">
        <w:rPr>
          <w:rFonts w:ascii="Times New Roman" w:hAnsi="Times New Roman" w:cs="Times New Roman"/>
          <w:i w:val="0"/>
        </w:rPr>
        <w:t>Комплекс внеурочных занятий по русскому языку, направленный на обогащение словарного запаса школьников</w:t>
      </w:r>
    </w:p>
    <w:bookmarkEnd w:id="0"/>
    <w:p w:rsidR="00630B62" w:rsidRPr="001867ED" w:rsidRDefault="00B0219C" w:rsidP="001867ED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 w:rsidRPr="001867ED">
        <w:rPr>
          <w:sz w:val="28"/>
          <w:szCs w:val="28"/>
        </w:rPr>
        <w:t>Задача обогащения словарного запаса обучающихся является важной образовательной задачей не только предметной области «Русский язык», но и всего школьного образования. Так, развитие словарного запаса является</w:t>
      </w:r>
      <w:r w:rsidR="00325084">
        <w:rPr>
          <w:sz w:val="28"/>
          <w:szCs w:val="28"/>
        </w:rPr>
        <w:t xml:space="preserve"> комплексной проблемой обучения</w:t>
      </w:r>
      <w:r w:rsidRPr="001867ED">
        <w:rPr>
          <w:sz w:val="28"/>
          <w:szCs w:val="28"/>
        </w:rPr>
        <w:t xml:space="preserve">. </w:t>
      </w:r>
      <w:r w:rsidR="00191938" w:rsidRPr="001867ED">
        <w:rPr>
          <w:color w:val="000000"/>
          <w:spacing w:val="4"/>
          <w:sz w:val="28"/>
          <w:szCs w:val="28"/>
        </w:rPr>
        <w:t>Обогащение словарного запаса учащихся и активизация словаря - одно из важней</w:t>
      </w:r>
      <w:r w:rsidR="00191938" w:rsidRPr="001867ED">
        <w:rPr>
          <w:color w:val="000000"/>
          <w:spacing w:val="3"/>
          <w:sz w:val="28"/>
          <w:szCs w:val="28"/>
        </w:rPr>
        <w:t>ших направлений словарной работы на</w:t>
      </w:r>
      <w:r w:rsidR="00630B62" w:rsidRPr="001867ED">
        <w:rPr>
          <w:color w:val="000000"/>
          <w:spacing w:val="3"/>
          <w:sz w:val="28"/>
          <w:szCs w:val="28"/>
        </w:rPr>
        <w:t xml:space="preserve"> как на</w:t>
      </w:r>
      <w:r w:rsidR="00191938" w:rsidRPr="001867ED">
        <w:rPr>
          <w:color w:val="000000"/>
          <w:spacing w:val="3"/>
          <w:sz w:val="28"/>
          <w:szCs w:val="28"/>
        </w:rPr>
        <w:t xml:space="preserve"> уроках</w:t>
      </w:r>
      <w:r w:rsidR="00630B62" w:rsidRPr="001867ED">
        <w:rPr>
          <w:color w:val="000000"/>
          <w:spacing w:val="3"/>
          <w:sz w:val="28"/>
          <w:szCs w:val="28"/>
        </w:rPr>
        <w:t xml:space="preserve">, так и на </w:t>
      </w:r>
      <w:r w:rsidR="00325084">
        <w:rPr>
          <w:color w:val="000000"/>
          <w:spacing w:val="3"/>
          <w:sz w:val="28"/>
          <w:szCs w:val="28"/>
        </w:rPr>
        <w:t xml:space="preserve">занятиях </w:t>
      </w:r>
      <w:r w:rsidR="00630B62" w:rsidRPr="001867ED">
        <w:rPr>
          <w:color w:val="000000"/>
          <w:spacing w:val="3"/>
          <w:sz w:val="28"/>
          <w:szCs w:val="28"/>
        </w:rPr>
        <w:t>внеу</w:t>
      </w:r>
      <w:r w:rsidR="00325084">
        <w:rPr>
          <w:color w:val="000000"/>
          <w:spacing w:val="3"/>
          <w:sz w:val="28"/>
          <w:szCs w:val="28"/>
        </w:rPr>
        <w:t>рочной деятельности</w:t>
      </w:r>
      <w:r w:rsidR="00630B62" w:rsidRPr="001867ED">
        <w:rPr>
          <w:color w:val="000000"/>
          <w:spacing w:val="3"/>
          <w:sz w:val="28"/>
          <w:szCs w:val="28"/>
        </w:rPr>
        <w:t>.</w:t>
      </w:r>
    </w:p>
    <w:p w:rsidR="002E675C" w:rsidRPr="006A3950" w:rsidRDefault="00191938" w:rsidP="006A3950">
      <w:pPr>
        <w:shd w:val="clear" w:color="auto" w:fill="FFFFFF"/>
        <w:ind w:firstLine="709"/>
        <w:jc w:val="both"/>
        <w:rPr>
          <w:sz w:val="28"/>
          <w:szCs w:val="28"/>
        </w:rPr>
      </w:pPr>
      <w:r w:rsidRPr="001867ED">
        <w:rPr>
          <w:color w:val="000000"/>
          <w:spacing w:val="5"/>
          <w:sz w:val="28"/>
          <w:szCs w:val="28"/>
        </w:rPr>
        <w:t>Суть словарной работы состоит в том,</w:t>
      </w:r>
      <w:r w:rsidRPr="001867ED">
        <w:rPr>
          <w:color w:val="000000"/>
          <w:spacing w:val="2"/>
          <w:sz w:val="28"/>
          <w:szCs w:val="28"/>
        </w:rPr>
        <w:t xml:space="preserve"> чтобы слово школьником было правиль</w:t>
      </w:r>
      <w:r w:rsidRPr="001867ED">
        <w:rPr>
          <w:color w:val="000000"/>
          <w:spacing w:val="4"/>
          <w:sz w:val="28"/>
          <w:szCs w:val="28"/>
        </w:rPr>
        <w:t xml:space="preserve">но воспринято в тексте, понято со всеми его </w:t>
      </w:r>
      <w:r w:rsidRPr="001867ED">
        <w:rPr>
          <w:color w:val="000000"/>
          <w:spacing w:val="3"/>
          <w:sz w:val="28"/>
          <w:szCs w:val="28"/>
        </w:rPr>
        <w:t>оттенками и особенностями, вошло в активный словарь и было употреблено само</w:t>
      </w:r>
      <w:r w:rsidRPr="001867ED">
        <w:rPr>
          <w:color w:val="000000"/>
          <w:spacing w:val="6"/>
          <w:sz w:val="28"/>
          <w:szCs w:val="28"/>
        </w:rPr>
        <w:t xml:space="preserve">стоятельно в нужной </w:t>
      </w:r>
      <w:proofErr w:type="gramStart"/>
      <w:r w:rsidRPr="001867ED">
        <w:rPr>
          <w:color w:val="000000"/>
          <w:spacing w:val="6"/>
          <w:sz w:val="28"/>
          <w:szCs w:val="28"/>
        </w:rPr>
        <w:t>ситуации.</w:t>
      </w:r>
      <w:r w:rsidR="002E675C" w:rsidRPr="002E675C">
        <w:rPr>
          <w:b/>
          <w:sz w:val="28"/>
          <w:szCs w:val="28"/>
          <w:u w:val="single"/>
        </w:rPr>
        <w:t>.</w:t>
      </w:r>
      <w:proofErr w:type="gramEnd"/>
    </w:p>
    <w:p w:rsidR="00630B62" w:rsidRPr="001867ED" w:rsidRDefault="00630B62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1867ED">
        <w:rPr>
          <w:color w:val="000000"/>
          <w:spacing w:val="3"/>
          <w:sz w:val="28"/>
          <w:szCs w:val="28"/>
        </w:rPr>
        <w:t>Существует много приёмов объяснения детям значения непонятных слов. Иногда лексическое значение слов подсказывается контекстом, и в этих случаях дети могут понять смысл слова самостоятельно, без специальных разъяснений. Для слов с предметным значением лучше предложить наглядное объяснение, показав или сам предмет, или его из</w:t>
      </w:r>
      <w:r w:rsidR="00535ACE">
        <w:rPr>
          <w:color w:val="000000"/>
          <w:spacing w:val="3"/>
          <w:sz w:val="28"/>
          <w:szCs w:val="28"/>
        </w:rPr>
        <w:t>ображение на рисунке, на слайде</w:t>
      </w:r>
      <w:r w:rsidRPr="001867ED">
        <w:rPr>
          <w:color w:val="000000"/>
          <w:spacing w:val="3"/>
          <w:sz w:val="28"/>
          <w:szCs w:val="28"/>
        </w:rPr>
        <w:t>. Когда наглядное объяснение не представляется возможным, можно раскрыть содержание слова путём краткого словесного толкования.</w:t>
      </w:r>
    </w:p>
    <w:p w:rsidR="008018F9" w:rsidRPr="001867ED" w:rsidRDefault="00535ACE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Самым простым и возможным является</w:t>
      </w:r>
      <w:r w:rsidR="008018F9" w:rsidRPr="001867ED">
        <w:rPr>
          <w:color w:val="000000"/>
          <w:spacing w:val="3"/>
          <w:sz w:val="28"/>
          <w:szCs w:val="28"/>
        </w:rPr>
        <w:t xml:space="preserve"> применение следующих способов определений:</w:t>
      </w:r>
    </w:p>
    <w:p w:rsidR="008018F9" w:rsidRPr="001867ED" w:rsidRDefault="008018F9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proofErr w:type="gramStart"/>
      <w:r w:rsidRPr="001867ED">
        <w:rPr>
          <w:color w:val="000000"/>
          <w:spacing w:val="3"/>
          <w:sz w:val="28"/>
          <w:szCs w:val="28"/>
        </w:rPr>
        <w:t>а</w:t>
      </w:r>
      <w:proofErr w:type="gramEnd"/>
      <w:r w:rsidRPr="001867ED">
        <w:rPr>
          <w:color w:val="000000"/>
          <w:spacing w:val="3"/>
          <w:sz w:val="28"/>
          <w:szCs w:val="28"/>
        </w:rPr>
        <w:t>) путём подбора к нему синонимов (изумрудный – ярко-зелёный);</w:t>
      </w:r>
    </w:p>
    <w:p w:rsidR="008018F9" w:rsidRPr="001867ED" w:rsidRDefault="008018F9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proofErr w:type="gramStart"/>
      <w:r w:rsidRPr="001867ED">
        <w:rPr>
          <w:color w:val="000000"/>
          <w:spacing w:val="3"/>
          <w:sz w:val="28"/>
          <w:szCs w:val="28"/>
        </w:rPr>
        <w:t>б</w:t>
      </w:r>
      <w:proofErr w:type="gramEnd"/>
      <w:r w:rsidRPr="001867ED">
        <w:rPr>
          <w:color w:val="000000"/>
          <w:spacing w:val="3"/>
          <w:sz w:val="28"/>
          <w:szCs w:val="28"/>
        </w:rPr>
        <w:t>) путём перечислений предметов (признаков, действий), общую группу которых называют данным словом (мебель- кровать, диван, тахта);</w:t>
      </w:r>
    </w:p>
    <w:p w:rsidR="008018F9" w:rsidRPr="001867ED" w:rsidRDefault="008018F9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proofErr w:type="gramStart"/>
      <w:r w:rsidRPr="001867ED">
        <w:rPr>
          <w:color w:val="000000"/>
          <w:spacing w:val="3"/>
          <w:sz w:val="28"/>
          <w:szCs w:val="28"/>
        </w:rPr>
        <w:t>в</w:t>
      </w:r>
      <w:proofErr w:type="gramEnd"/>
      <w:r w:rsidRPr="001867ED">
        <w:rPr>
          <w:color w:val="000000"/>
          <w:spacing w:val="3"/>
          <w:sz w:val="28"/>
          <w:szCs w:val="28"/>
        </w:rPr>
        <w:t>) описательным способом (абонент- тот, кто имеет право временного пользования чем-либо);</w:t>
      </w:r>
    </w:p>
    <w:p w:rsidR="008018F9" w:rsidRPr="001867ED" w:rsidRDefault="008018F9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proofErr w:type="gramStart"/>
      <w:r w:rsidRPr="001867ED">
        <w:rPr>
          <w:color w:val="000000"/>
          <w:spacing w:val="3"/>
          <w:sz w:val="28"/>
          <w:szCs w:val="28"/>
        </w:rPr>
        <w:t>г</w:t>
      </w:r>
      <w:proofErr w:type="gramEnd"/>
      <w:r w:rsidRPr="001867ED">
        <w:rPr>
          <w:color w:val="000000"/>
          <w:spacing w:val="3"/>
          <w:sz w:val="28"/>
          <w:szCs w:val="28"/>
        </w:rPr>
        <w:t>) путём родовидового определения (амбар – здание, постройка для хранения зерна).</w:t>
      </w:r>
    </w:p>
    <w:p w:rsidR="00825AB3" w:rsidRDefault="008018F9" w:rsidP="002B017E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 w:rsidRPr="002B017E">
        <w:rPr>
          <w:sz w:val="28"/>
          <w:szCs w:val="28"/>
        </w:rPr>
        <w:t>Наиболее простыми</w:t>
      </w:r>
      <w:r w:rsidRPr="001867ED">
        <w:rPr>
          <w:color w:val="000000"/>
          <w:spacing w:val="3"/>
          <w:sz w:val="28"/>
          <w:szCs w:val="28"/>
        </w:rPr>
        <w:t xml:space="preserve"> являются </w:t>
      </w:r>
      <w:r w:rsidRPr="001867ED">
        <w:rPr>
          <w:b/>
          <w:color w:val="000000"/>
          <w:spacing w:val="3"/>
          <w:sz w:val="28"/>
          <w:szCs w:val="28"/>
        </w:rPr>
        <w:t>лексико-семантические упражнения,</w:t>
      </w:r>
      <w:r w:rsidRPr="001867ED">
        <w:rPr>
          <w:color w:val="000000"/>
          <w:spacing w:val="3"/>
          <w:sz w:val="28"/>
          <w:szCs w:val="28"/>
        </w:rPr>
        <w:t xml:space="preserve"> цель которых – выяснение значения слова. Для учеников составлена серия словарных диктантов, которая включают наиболее употребительные иноязычные слова из разных областей знаний, начиная со всем известных «горизонт», «винегрет» и заканчивая достаточно редкими «импичмент», «толерантность». Каждое слово отрабатывается: запись на доске, постановка ударения, обозначение орфограмм, объяснение лексического значения. При затруднении учащиеся выписывают из словаря значение слова и составляют с ним предложение. На следующем занятии проводится словарный диктант: сначала в традиционной форме (с отработкой ошибок), потом в форме обратного (учащиеся по лексическому значению определяют исходное слово и записывают его) и этимологического диктанта (сообщается только дословный перевод слова: «быстрая нога» - велосипед, «китайское яблоко» - апельсин, «закон желудка» - гастроном). </w:t>
      </w:r>
    </w:p>
    <w:p w:rsidR="00825AB3" w:rsidRPr="006A3950" w:rsidRDefault="008018F9" w:rsidP="006A3950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 w:rsidRPr="001867ED">
        <w:rPr>
          <w:color w:val="000000"/>
          <w:spacing w:val="3"/>
          <w:sz w:val="28"/>
          <w:szCs w:val="28"/>
        </w:rPr>
        <w:lastRenderedPageBreak/>
        <w:t xml:space="preserve">И, конечно, в работе мы используем диктанты из слов, относящихся к отдельной специальности («ТО и ремонт автотранспорта»: аккумулятор, карбюратор, трансмиссия; «Банковское дело»: конъюнктура, пролонгация, эмиссия и т.д.). Такие виды работы со словами активизируют мыслительный процесс, способствуют углублению знаний (в том числе и по другим языкам), расширяют кругозор, заставляют задуматься над значением слова и его употреблением в речи. </w:t>
      </w:r>
    </w:p>
    <w:p w:rsidR="008018F9" w:rsidRPr="001867ED" w:rsidRDefault="00535ACE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535ACE">
        <w:rPr>
          <w:color w:val="000000"/>
          <w:spacing w:val="3"/>
          <w:sz w:val="28"/>
          <w:szCs w:val="28"/>
        </w:rPr>
        <w:t xml:space="preserve">Большое внимание уделяю работе со словарями. </w:t>
      </w:r>
      <w:r w:rsidR="008018F9" w:rsidRPr="001867ED">
        <w:rPr>
          <w:color w:val="000000"/>
          <w:spacing w:val="3"/>
          <w:sz w:val="28"/>
          <w:szCs w:val="28"/>
        </w:rPr>
        <w:t xml:space="preserve">В зависимости от уровня подготовки класса можно начать работу </w:t>
      </w:r>
      <w:r>
        <w:rPr>
          <w:color w:val="000000"/>
          <w:spacing w:val="3"/>
          <w:sz w:val="28"/>
          <w:szCs w:val="28"/>
        </w:rPr>
        <w:t>со следующими заданиями</w:t>
      </w:r>
      <w:r w:rsidR="008018F9" w:rsidRPr="001867ED">
        <w:rPr>
          <w:color w:val="000000"/>
          <w:spacing w:val="3"/>
          <w:sz w:val="28"/>
          <w:szCs w:val="28"/>
        </w:rPr>
        <w:t>, например:</w:t>
      </w:r>
    </w:p>
    <w:p w:rsidR="008018F9" w:rsidRPr="001867ED" w:rsidRDefault="008018F9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1867ED">
        <w:rPr>
          <w:b/>
          <w:color w:val="000000"/>
          <w:spacing w:val="3"/>
          <w:sz w:val="28"/>
          <w:szCs w:val="28"/>
        </w:rPr>
        <w:t xml:space="preserve">1. </w:t>
      </w:r>
      <w:r w:rsidRPr="001867ED">
        <w:rPr>
          <w:color w:val="000000"/>
          <w:spacing w:val="3"/>
          <w:sz w:val="28"/>
          <w:szCs w:val="28"/>
        </w:rPr>
        <w:t>Прочитайте в толковом словаре словарные статьи к следующим словам: хоккей, фигурист, стадион, олимпиада, рефери, раунд. Составьте предложения с этими словами.</w:t>
      </w:r>
    </w:p>
    <w:p w:rsidR="006847C4" w:rsidRPr="001867ED" w:rsidRDefault="00535ACE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6867A0">
        <w:rPr>
          <w:b/>
          <w:color w:val="000000"/>
          <w:spacing w:val="3"/>
          <w:sz w:val="28"/>
          <w:szCs w:val="28"/>
        </w:rPr>
        <w:t>2.</w:t>
      </w:r>
      <w:r>
        <w:rPr>
          <w:color w:val="000000"/>
          <w:spacing w:val="3"/>
          <w:sz w:val="28"/>
          <w:szCs w:val="28"/>
        </w:rPr>
        <w:t xml:space="preserve"> У</w:t>
      </w:r>
      <w:r w:rsidR="006847C4" w:rsidRPr="001867ED">
        <w:rPr>
          <w:color w:val="000000"/>
          <w:spacing w:val="3"/>
          <w:sz w:val="28"/>
          <w:szCs w:val="28"/>
        </w:rPr>
        <w:t>стные упражнения в отыскивании в словарике слов, названных учителем, в нахождении в них “опасного” при письме места;</w:t>
      </w:r>
    </w:p>
    <w:p w:rsidR="006847C4" w:rsidRPr="001867ED" w:rsidRDefault="006867A0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6867A0">
        <w:rPr>
          <w:b/>
          <w:color w:val="000000"/>
          <w:spacing w:val="3"/>
          <w:sz w:val="28"/>
          <w:szCs w:val="28"/>
        </w:rPr>
        <w:t>3.</w:t>
      </w:r>
      <w:r>
        <w:rPr>
          <w:color w:val="000000"/>
          <w:spacing w:val="3"/>
          <w:sz w:val="28"/>
          <w:szCs w:val="28"/>
        </w:rPr>
        <w:t xml:space="preserve"> В</w:t>
      </w:r>
      <w:r w:rsidR="006847C4" w:rsidRPr="001867ED">
        <w:rPr>
          <w:color w:val="000000"/>
          <w:spacing w:val="3"/>
          <w:sz w:val="28"/>
          <w:szCs w:val="28"/>
        </w:rPr>
        <w:t>ыписывание из словаря слов по определённым смысловым, грамматическим и прочим признакам (по теме “школа", “спорт” и др.; имена существительные 1</w:t>
      </w:r>
      <w:proofErr w:type="gramStart"/>
      <w:r w:rsidR="006847C4" w:rsidRPr="001867ED">
        <w:rPr>
          <w:color w:val="000000"/>
          <w:spacing w:val="3"/>
          <w:sz w:val="28"/>
          <w:szCs w:val="28"/>
        </w:rPr>
        <w:t>скл.;</w:t>
      </w:r>
      <w:proofErr w:type="gramEnd"/>
      <w:r w:rsidR="006847C4" w:rsidRPr="001867ED">
        <w:rPr>
          <w:color w:val="000000"/>
          <w:spacing w:val="3"/>
          <w:sz w:val="28"/>
          <w:szCs w:val="28"/>
        </w:rPr>
        <w:t xml:space="preserve"> слова с ударением на первом слоге и т.п.);</w:t>
      </w:r>
    </w:p>
    <w:p w:rsidR="006847C4" w:rsidRPr="001867ED" w:rsidRDefault="006867A0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6867A0">
        <w:rPr>
          <w:b/>
          <w:color w:val="000000"/>
          <w:spacing w:val="3"/>
          <w:sz w:val="28"/>
          <w:szCs w:val="28"/>
        </w:rPr>
        <w:t>4.</w:t>
      </w:r>
      <w:r>
        <w:rPr>
          <w:color w:val="000000"/>
          <w:spacing w:val="3"/>
          <w:sz w:val="28"/>
          <w:szCs w:val="28"/>
        </w:rPr>
        <w:t xml:space="preserve"> У</w:t>
      </w:r>
      <w:r w:rsidR="006847C4" w:rsidRPr="001867ED">
        <w:rPr>
          <w:color w:val="000000"/>
          <w:spacing w:val="3"/>
          <w:sz w:val="28"/>
          <w:szCs w:val="28"/>
        </w:rPr>
        <w:t>пражнения в составлении словосочетаний и предложений со словами из словаря.</w:t>
      </w:r>
    </w:p>
    <w:p w:rsidR="00FE684E" w:rsidRDefault="00FE684E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1867ED">
        <w:rPr>
          <w:color w:val="000000"/>
          <w:spacing w:val="3"/>
          <w:sz w:val="28"/>
          <w:szCs w:val="28"/>
        </w:rPr>
        <w:t>Постоянное обращение к словарю способствует созданию ценного навыка быстро схватывать и запоминать правильное написание слов.</w:t>
      </w:r>
    </w:p>
    <w:p w:rsidR="006867A0" w:rsidRPr="001867ED" w:rsidRDefault="006867A0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Другими видами работы со словарём могут стать игры, например:</w:t>
      </w:r>
    </w:p>
    <w:p w:rsidR="006867A0" w:rsidRDefault="006867A0" w:rsidP="006867A0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1</w:t>
      </w:r>
      <w:r w:rsidR="008018F9" w:rsidRPr="001867ED">
        <w:rPr>
          <w:b/>
          <w:spacing w:val="3"/>
          <w:sz w:val="28"/>
          <w:szCs w:val="28"/>
        </w:rPr>
        <w:t xml:space="preserve">. </w:t>
      </w:r>
      <w:r w:rsidR="00D37BBB">
        <w:rPr>
          <w:b/>
          <w:spacing w:val="3"/>
          <w:sz w:val="28"/>
          <w:szCs w:val="28"/>
        </w:rPr>
        <w:t xml:space="preserve">Игра «Эрудит» </w:t>
      </w:r>
      <w:r w:rsidR="00D37BBB" w:rsidRPr="00D37BBB">
        <w:rPr>
          <w:spacing w:val="3"/>
          <w:sz w:val="28"/>
          <w:szCs w:val="28"/>
        </w:rPr>
        <w:t xml:space="preserve">закрепляет навыки звукового анализа и синтеза у детей при обучении грамоте. </w:t>
      </w:r>
      <w:r w:rsidR="00D37BBB">
        <w:rPr>
          <w:spacing w:val="3"/>
          <w:sz w:val="28"/>
          <w:szCs w:val="28"/>
        </w:rPr>
        <w:t>Задача учеников и</w:t>
      </w:r>
      <w:r w:rsidRPr="006867A0">
        <w:rPr>
          <w:spacing w:val="3"/>
          <w:sz w:val="28"/>
          <w:szCs w:val="28"/>
        </w:rPr>
        <w:t>з букв слова ГОСУДАРСТВО с</w:t>
      </w:r>
      <w:r>
        <w:rPr>
          <w:spacing w:val="3"/>
          <w:sz w:val="28"/>
          <w:szCs w:val="28"/>
        </w:rPr>
        <w:t xml:space="preserve">оставить как можно больше слов </w:t>
      </w:r>
      <w:r w:rsidRPr="006867A0">
        <w:rPr>
          <w:spacing w:val="3"/>
          <w:sz w:val="28"/>
          <w:szCs w:val="28"/>
        </w:rPr>
        <w:t>(нарицательных существительных в единственном числе)</w:t>
      </w:r>
      <w:r>
        <w:rPr>
          <w:spacing w:val="3"/>
          <w:sz w:val="28"/>
          <w:szCs w:val="28"/>
        </w:rPr>
        <w:t>.</w:t>
      </w:r>
    </w:p>
    <w:p w:rsidR="008018F9" w:rsidRPr="006867A0" w:rsidRDefault="006867A0" w:rsidP="006867A0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2</w:t>
      </w:r>
      <w:r w:rsidR="008018F9" w:rsidRPr="001867ED">
        <w:rPr>
          <w:b/>
          <w:spacing w:val="3"/>
          <w:sz w:val="28"/>
          <w:szCs w:val="28"/>
        </w:rPr>
        <w:t>. Игра «Переводчик».</w:t>
      </w:r>
      <w:r w:rsidR="008018F9" w:rsidRPr="001867ED">
        <w:rPr>
          <w:spacing w:val="3"/>
          <w:sz w:val="28"/>
          <w:szCs w:val="28"/>
        </w:rPr>
        <w:t xml:space="preserve"> Кто найдёт иноязычные слова и заменит их русскими? (Ваши аргументы убедительны. Все работали с энтузиазмом. При проверке было выявлено немало дефектов.)</w:t>
      </w:r>
    </w:p>
    <w:p w:rsidR="008018F9" w:rsidRDefault="006867A0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3</w:t>
      </w:r>
      <w:r w:rsidR="008018F9" w:rsidRPr="001867ED">
        <w:rPr>
          <w:b/>
          <w:spacing w:val="3"/>
          <w:sz w:val="28"/>
          <w:szCs w:val="28"/>
        </w:rPr>
        <w:t xml:space="preserve">. Игра «Бумеранг» </w:t>
      </w:r>
      <w:r w:rsidR="008018F9" w:rsidRPr="001867ED">
        <w:rPr>
          <w:spacing w:val="3"/>
          <w:sz w:val="28"/>
          <w:szCs w:val="28"/>
        </w:rPr>
        <w:t>воспитывает у школьников внимание и быстроту реакции: ребятам необходимо быстро извлечь из памяти нужное слово и «возвратить» его учителю</w:t>
      </w:r>
      <w:r w:rsidR="007B5380">
        <w:rPr>
          <w:spacing w:val="3"/>
          <w:sz w:val="28"/>
          <w:szCs w:val="28"/>
        </w:rPr>
        <w:t>, путем подбора с</w:t>
      </w:r>
      <w:r w:rsidR="008018F9" w:rsidRPr="001867ED">
        <w:rPr>
          <w:spacing w:val="3"/>
          <w:sz w:val="28"/>
          <w:szCs w:val="28"/>
        </w:rPr>
        <w:t>иноним</w:t>
      </w:r>
      <w:r w:rsidR="007B5380">
        <w:rPr>
          <w:spacing w:val="3"/>
          <w:sz w:val="28"/>
          <w:szCs w:val="28"/>
        </w:rPr>
        <w:t>а</w:t>
      </w:r>
      <w:r w:rsidR="008018F9" w:rsidRPr="001867ED">
        <w:rPr>
          <w:spacing w:val="3"/>
          <w:sz w:val="28"/>
          <w:szCs w:val="28"/>
        </w:rPr>
        <w:t>: простой человек(бесхитростный), простая задача (лёгкая), простая истина (прописная), беспокойный человек(неугомонный), беспокойный взгляд (тревожный).</w:t>
      </w:r>
    </w:p>
    <w:p w:rsidR="006867A0" w:rsidRPr="006867A0" w:rsidRDefault="006867A0" w:rsidP="006867A0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6867A0">
        <w:rPr>
          <w:b/>
          <w:color w:val="000000"/>
          <w:spacing w:val="3"/>
          <w:sz w:val="28"/>
          <w:szCs w:val="28"/>
        </w:rPr>
        <w:t xml:space="preserve">4. </w:t>
      </w:r>
      <w:r>
        <w:rPr>
          <w:b/>
          <w:color w:val="000000"/>
          <w:spacing w:val="3"/>
          <w:sz w:val="28"/>
          <w:szCs w:val="28"/>
        </w:rPr>
        <w:t xml:space="preserve">Игра «Рассказ на одну букву» </w:t>
      </w:r>
      <w:r w:rsidRPr="006867A0">
        <w:rPr>
          <w:color w:val="000000"/>
          <w:spacing w:val="3"/>
          <w:sz w:val="28"/>
          <w:szCs w:val="28"/>
        </w:rPr>
        <w:t>требует сос</w:t>
      </w:r>
      <w:r>
        <w:rPr>
          <w:color w:val="000000"/>
          <w:spacing w:val="3"/>
          <w:sz w:val="28"/>
          <w:szCs w:val="28"/>
        </w:rPr>
        <w:t>тавить</w:t>
      </w:r>
      <w:r w:rsidRPr="006867A0">
        <w:rPr>
          <w:color w:val="000000"/>
          <w:spacing w:val="3"/>
          <w:sz w:val="28"/>
          <w:szCs w:val="28"/>
        </w:rPr>
        <w:t xml:space="preserve"> связный текст, чтобы каждое слово данного текста начиналось на </w:t>
      </w:r>
      <w:r>
        <w:rPr>
          <w:color w:val="000000"/>
          <w:spacing w:val="3"/>
          <w:sz w:val="28"/>
          <w:szCs w:val="28"/>
        </w:rPr>
        <w:t>определенную</w:t>
      </w:r>
      <w:r w:rsidRPr="006867A0">
        <w:rPr>
          <w:color w:val="000000"/>
          <w:spacing w:val="3"/>
          <w:sz w:val="28"/>
          <w:szCs w:val="28"/>
        </w:rPr>
        <w:t xml:space="preserve"> букву.</w:t>
      </w:r>
    </w:p>
    <w:p w:rsidR="006867A0" w:rsidRPr="006867A0" w:rsidRDefault="006867A0" w:rsidP="006867A0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i/>
          <w:color w:val="000000"/>
          <w:spacing w:val="3"/>
          <w:sz w:val="28"/>
          <w:szCs w:val="28"/>
        </w:rPr>
      </w:pPr>
      <w:r w:rsidRPr="006867A0">
        <w:rPr>
          <w:color w:val="000000"/>
          <w:spacing w:val="3"/>
          <w:sz w:val="28"/>
          <w:szCs w:val="28"/>
        </w:rPr>
        <w:t xml:space="preserve">Например: </w:t>
      </w:r>
      <w:r w:rsidRPr="006867A0">
        <w:rPr>
          <w:i/>
          <w:color w:val="000000"/>
          <w:spacing w:val="3"/>
          <w:sz w:val="28"/>
          <w:szCs w:val="28"/>
        </w:rPr>
        <w:t>Машина мчалась мимо метро. Мама медлила. Малолетний Миша мимоходом мял мамино манто. Милиционер махал маме.</w:t>
      </w:r>
    </w:p>
    <w:p w:rsidR="008018F9" w:rsidRPr="001867ED" w:rsidRDefault="008018F9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1867ED">
        <w:rPr>
          <w:color w:val="000000"/>
          <w:spacing w:val="3"/>
          <w:sz w:val="28"/>
          <w:szCs w:val="28"/>
        </w:rPr>
        <w:t>При изучении паронимов полезны упражнения на соотнесение слова и его значения с последующим составлением словосочетаний и предложений:</w:t>
      </w:r>
    </w:p>
    <w:tbl>
      <w:tblPr>
        <w:tblpPr w:leftFromText="180" w:rightFromText="180" w:vertAnchor="text" w:horzAnchor="margin" w:tblpY="12"/>
        <w:tblW w:w="91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6691"/>
      </w:tblGrid>
      <w:tr w:rsidR="001B5132" w:rsidRPr="001867ED" w:rsidTr="001B5132">
        <w:trPr>
          <w:trHeight w:val="595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32" w:rsidRPr="001867ED" w:rsidRDefault="001B5132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bookmarkStart w:id="1" w:name="27d6fcbc1933ed196e46998f024235844607c006"/>
            <w:bookmarkStart w:id="2" w:name="0"/>
            <w:bookmarkEnd w:id="1"/>
            <w:bookmarkEnd w:id="2"/>
            <w:r w:rsidRPr="001867ED">
              <w:rPr>
                <w:spacing w:val="3"/>
                <w:sz w:val="28"/>
                <w:szCs w:val="28"/>
              </w:rPr>
              <w:t>Бережный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32" w:rsidRPr="001867ED" w:rsidRDefault="001B5132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1867ED">
              <w:rPr>
                <w:spacing w:val="3"/>
                <w:sz w:val="28"/>
                <w:szCs w:val="28"/>
              </w:rPr>
              <w:t>Бережно относящийся к имуществу, расчётливый, экономный.</w:t>
            </w:r>
          </w:p>
        </w:tc>
      </w:tr>
      <w:tr w:rsidR="001B5132" w:rsidRPr="001867ED" w:rsidTr="001B5132">
        <w:trPr>
          <w:trHeight w:val="61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32" w:rsidRPr="001867ED" w:rsidRDefault="001B5132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1867ED">
              <w:rPr>
                <w:spacing w:val="3"/>
                <w:sz w:val="28"/>
                <w:szCs w:val="28"/>
              </w:rPr>
              <w:lastRenderedPageBreak/>
              <w:t>Бережливый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32" w:rsidRPr="001867ED" w:rsidRDefault="001B5132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1867ED">
              <w:rPr>
                <w:spacing w:val="3"/>
                <w:sz w:val="28"/>
                <w:szCs w:val="28"/>
              </w:rPr>
              <w:t>Такой, которого оберегают; который бережётся.</w:t>
            </w:r>
          </w:p>
        </w:tc>
      </w:tr>
      <w:tr w:rsidR="001B5132" w:rsidRPr="001867ED" w:rsidTr="001B5132">
        <w:trPr>
          <w:trHeight w:val="595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32" w:rsidRPr="001867ED" w:rsidRDefault="001B5132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1867ED">
              <w:rPr>
                <w:spacing w:val="3"/>
                <w:sz w:val="28"/>
                <w:szCs w:val="28"/>
              </w:rPr>
              <w:t>Береженый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132" w:rsidRPr="001867ED" w:rsidRDefault="001B5132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1867ED">
              <w:rPr>
                <w:spacing w:val="3"/>
                <w:sz w:val="28"/>
                <w:szCs w:val="28"/>
              </w:rPr>
              <w:t>Заботливый, внимательный и осторожный.</w:t>
            </w:r>
          </w:p>
        </w:tc>
      </w:tr>
    </w:tbl>
    <w:p w:rsidR="008018F9" w:rsidRPr="001867ED" w:rsidRDefault="008018F9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1867ED">
        <w:rPr>
          <w:color w:val="000000"/>
          <w:spacing w:val="3"/>
          <w:sz w:val="28"/>
          <w:szCs w:val="28"/>
        </w:rPr>
        <w:lastRenderedPageBreak/>
        <w:t xml:space="preserve">Повторяя антонимы, можно предложить </w:t>
      </w:r>
      <w:r w:rsidR="001B5132" w:rsidRPr="001867ED">
        <w:rPr>
          <w:color w:val="000000"/>
          <w:spacing w:val="3"/>
          <w:sz w:val="28"/>
          <w:szCs w:val="28"/>
        </w:rPr>
        <w:t>школьникам</w:t>
      </w:r>
      <w:r w:rsidRPr="001867ED">
        <w:rPr>
          <w:color w:val="000000"/>
          <w:spacing w:val="3"/>
          <w:sz w:val="28"/>
          <w:szCs w:val="28"/>
        </w:rPr>
        <w:t xml:space="preserve"> заполнить подобные таблицы (к каждому словосочетанию подобрать антоним):</w:t>
      </w:r>
    </w:p>
    <w:tbl>
      <w:tblPr>
        <w:tblW w:w="6390" w:type="dxa"/>
        <w:tblInd w:w="7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2056"/>
        <w:gridCol w:w="2462"/>
      </w:tblGrid>
      <w:tr w:rsidR="001B5132" w:rsidRPr="001867ED" w:rsidTr="00895C74">
        <w:trPr>
          <w:trHeight w:val="39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bookmarkStart w:id="3" w:name="8e2a8283b7e0096cc62106ca2fca4b8a077042d1"/>
            <w:bookmarkStart w:id="4" w:name="1"/>
            <w:bookmarkEnd w:id="3"/>
            <w:bookmarkEnd w:id="4"/>
            <w:r w:rsidRPr="001867ED">
              <w:rPr>
                <w:spacing w:val="3"/>
                <w:sz w:val="28"/>
                <w:szCs w:val="28"/>
              </w:rPr>
              <w:t>Мягкий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proofErr w:type="gramStart"/>
            <w:r w:rsidRPr="001867ED">
              <w:rPr>
                <w:spacing w:val="3"/>
                <w:sz w:val="28"/>
                <w:szCs w:val="28"/>
              </w:rPr>
              <w:t>воск</w:t>
            </w:r>
            <w:proofErr w:type="gramEnd"/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1867ED">
              <w:rPr>
                <w:spacing w:val="3"/>
                <w:sz w:val="28"/>
                <w:szCs w:val="28"/>
              </w:rPr>
              <w:t>(</w:t>
            </w:r>
            <w:proofErr w:type="gramStart"/>
            <w:r w:rsidRPr="001867ED">
              <w:rPr>
                <w:spacing w:val="3"/>
                <w:sz w:val="28"/>
                <w:szCs w:val="28"/>
              </w:rPr>
              <w:t>застывший</w:t>
            </w:r>
            <w:proofErr w:type="gramEnd"/>
            <w:r w:rsidRPr="001867ED">
              <w:rPr>
                <w:spacing w:val="3"/>
                <w:sz w:val="28"/>
                <w:szCs w:val="28"/>
              </w:rPr>
              <w:t>)</w:t>
            </w:r>
          </w:p>
        </w:tc>
      </w:tr>
      <w:tr w:rsidR="001B5132" w:rsidRPr="001867ED" w:rsidTr="00895C74">
        <w:trPr>
          <w:trHeight w:val="43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proofErr w:type="gramStart"/>
            <w:r w:rsidRPr="001867ED">
              <w:rPr>
                <w:spacing w:val="3"/>
                <w:sz w:val="28"/>
                <w:szCs w:val="28"/>
              </w:rPr>
              <w:t>диван</w:t>
            </w:r>
            <w:proofErr w:type="gramEnd"/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1867ED">
              <w:rPr>
                <w:spacing w:val="3"/>
                <w:sz w:val="28"/>
                <w:szCs w:val="28"/>
              </w:rPr>
              <w:t>(</w:t>
            </w:r>
            <w:proofErr w:type="gramStart"/>
            <w:r w:rsidRPr="001867ED">
              <w:rPr>
                <w:spacing w:val="3"/>
                <w:sz w:val="28"/>
                <w:szCs w:val="28"/>
              </w:rPr>
              <w:t>жесткий</w:t>
            </w:r>
            <w:proofErr w:type="gramEnd"/>
            <w:r w:rsidRPr="001867ED">
              <w:rPr>
                <w:spacing w:val="3"/>
                <w:sz w:val="28"/>
                <w:szCs w:val="28"/>
              </w:rPr>
              <w:t>)</w:t>
            </w:r>
          </w:p>
        </w:tc>
      </w:tr>
      <w:tr w:rsidR="001B5132" w:rsidRPr="001867ED" w:rsidTr="00895C74">
        <w:trPr>
          <w:trHeight w:val="42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proofErr w:type="gramStart"/>
            <w:r w:rsidRPr="001867ED">
              <w:rPr>
                <w:spacing w:val="3"/>
                <w:sz w:val="28"/>
                <w:szCs w:val="28"/>
              </w:rPr>
              <w:t>свет</w:t>
            </w:r>
            <w:proofErr w:type="gramEnd"/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1867ED">
              <w:rPr>
                <w:spacing w:val="3"/>
                <w:sz w:val="28"/>
                <w:szCs w:val="28"/>
              </w:rPr>
              <w:t>(</w:t>
            </w:r>
            <w:proofErr w:type="gramStart"/>
            <w:r w:rsidRPr="001867ED">
              <w:rPr>
                <w:spacing w:val="3"/>
                <w:sz w:val="28"/>
                <w:szCs w:val="28"/>
              </w:rPr>
              <w:t>яркий</w:t>
            </w:r>
            <w:proofErr w:type="gramEnd"/>
            <w:r w:rsidRPr="001867ED">
              <w:rPr>
                <w:spacing w:val="3"/>
                <w:sz w:val="28"/>
                <w:szCs w:val="28"/>
              </w:rPr>
              <w:t>)</w:t>
            </w:r>
          </w:p>
        </w:tc>
      </w:tr>
      <w:tr w:rsidR="001B5132" w:rsidRPr="001867ED" w:rsidTr="00895C74">
        <w:trPr>
          <w:trHeight w:val="43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proofErr w:type="gramStart"/>
            <w:r w:rsidRPr="001867ED">
              <w:rPr>
                <w:spacing w:val="3"/>
                <w:sz w:val="28"/>
                <w:szCs w:val="28"/>
              </w:rPr>
              <w:t>приговор</w:t>
            </w:r>
            <w:proofErr w:type="gramEnd"/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1867ED">
              <w:rPr>
                <w:spacing w:val="3"/>
                <w:sz w:val="28"/>
                <w:szCs w:val="28"/>
              </w:rPr>
              <w:t>(</w:t>
            </w:r>
            <w:proofErr w:type="gramStart"/>
            <w:r w:rsidRPr="001867ED">
              <w:rPr>
                <w:spacing w:val="3"/>
                <w:sz w:val="28"/>
                <w:szCs w:val="28"/>
              </w:rPr>
              <w:t>суровый</w:t>
            </w:r>
            <w:proofErr w:type="gramEnd"/>
            <w:r w:rsidRPr="001867ED">
              <w:rPr>
                <w:spacing w:val="3"/>
                <w:sz w:val="28"/>
                <w:szCs w:val="28"/>
              </w:rPr>
              <w:t>)</w:t>
            </w:r>
          </w:p>
        </w:tc>
      </w:tr>
      <w:tr w:rsidR="001B5132" w:rsidRPr="001867ED" w:rsidTr="00895C74">
        <w:trPr>
          <w:trHeight w:val="42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proofErr w:type="gramStart"/>
            <w:r w:rsidRPr="001867ED">
              <w:rPr>
                <w:spacing w:val="3"/>
                <w:sz w:val="28"/>
                <w:szCs w:val="28"/>
              </w:rPr>
              <w:t>голос</w:t>
            </w:r>
            <w:proofErr w:type="gramEnd"/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1867ED">
              <w:rPr>
                <w:spacing w:val="3"/>
                <w:sz w:val="28"/>
                <w:szCs w:val="28"/>
              </w:rPr>
              <w:t>(</w:t>
            </w:r>
            <w:proofErr w:type="gramStart"/>
            <w:r w:rsidRPr="001867ED">
              <w:rPr>
                <w:spacing w:val="3"/>
                <w:sz w:val="28"/>
                <w:szCs w:val="28"/>
              </w:rPr>
              <w:t>грубый</w:t>
            </w:r>
            <w:proofErr w:type="gramEnd"/>
            <w:r w:rsidRPr="001867ED">
              <w:rPr>
                <w:spacing w:val="3"/>
                <w:sz w:val="28"/>
                <w:szCs w:val="28"/>
              </w:rPr>
              <w:t>)</w:t>
            </w:r>
          </w:p>
        </w:tc>
      </w:tr>
      <w:tr w:rsidR="001B5132" w:rsidRPr="001867ED" w:rsidTr="00895C74">
        <w:trPr>
          <w:trHeight w:val="42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proofErr w:type="gramStart"/>
            <w:r w:rsidRPr="001867ED">
              <w:rPr>
                <w:spacing w:val="3"/>
                <w:sz w:val="28"/>
                <w:szCs w:val="28"/>
              </w:rPr>
              <w:t>характер</w:t>
            </w:r>
            <w:proofErr w:type="gramEnd"/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1867ED">
              <w:rPr>
                <w:spacing w:val="3"/>
                <w:sz w:val="28"/>
                <w:szCs w:val="28"/>
              </w:rPr>
              <w:t>(</w:t>
            </w:r>
            <w:proofErr w:type="gramStart"/>
            <w:r w:rsidRPr="001867ED">
              <w:rPr>
                <w:spacing w:val="3"/>
                <w:sz w:val="28"/>
                <w:szCs w:val="28"/>
              </w:rPr>
              <w:t>волевой</w:t>
            </w:r>
            <w:proofErr w:type="gramEnd"/>
            <w:r w:rsidRPr="001867ED">
              <w:rPr>
                <w:spacing w:val="3"/>
                <w:sz w:val="28"/>
                <w:szCs w:val="28"/>
              </w:rPr>
              <w:t>)</w:t>
            </w:r>
          </w:p>
        </w:tc>
      </w:tr>
      <w:tr w:rsidR="001B5132" w:rsidRPr="001867ED" w:rsidTr="00895C74">
        <w:trPr>
          <w:trHeight w:val="43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proofErr w:type="gramStart"/>
            <w:r w:rsidRPr="001867ED">
              <w:rPr>
                <w:spacing w:val="3"/>
                <w:sz w:val="28"/>
                <w:szCs w:val="28"/>
              </w:rPr>
              <w:t>грунт</w:t>
            </w:r>
            <w:proofErr w:type="gramEnd"/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1867ED">
              <w:rPr>
                <w:spacing w:val="3"/>
                <w:sz w:val="28"/>
                <w:szCs w:val="28"/>
              </w:rPr>
              <w:t>(</w:t>
            </w:r>
            <w:proofErr w:type="gramStart"/>
            <w:r w:rsidRPr="001867ED">
              <w:rPr>
                <w:spacing w:val="3"/>
                <w:sz w:val="28"/>
                <w:szCs w:val="28"/>
              </w:rPr>
              <w:t>плотный</w:t>
            </w:r>
            <w:proofErr w:type="gramEnd"/>
            <w:r w:rsidRPr="001867ED">
              <w:rPr>
                <w:spacing w:val="3"/>
                <w:sz w:val="28"/>
                <w:szCs w:val="28"/>
              </w:rPr>
              <w:t>)</w:t>
            </w:r>
          </w:p>
        </w:tc>
      </w:tr>
      <w:tr w:rsidR="001B5132" w:rsidRPr="001867ED" w:rsidTr="00895C74">
        <w:trPr>
          <w:trHeight w:val="42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proofErr w:type="gramStart"/>
            <w:r w:rsidRPr="001867ED">
              <w:rPr>
                <w:spacing w:val="3"/>
                <w:sz w:val="28"/>
                <w:szCs w:val="28"/>
              </w:rPr>
              <w:t>хлеб</w:t>
            </w:r>
            <w:proofErr w:type="gramEnd"/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8F9" w:rsidRPr="001867ED" w:rsidRDefault="008018F9" w:rsidP="001867ED">
            <w:pPr>
              <w:shd w:val="clear" w:color="auto" w:fill="FFFFFF"/>
              <w:tabs>
                <w:tab w:val="left" w:leader="hyphen" w:pos="705"/>
                <w:tab w:val="left" w:leader="hyphen" w:pos="1933"/>
              </w:tabs>
              <w:ind w:firstLine="709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1867ED">
              <w:rPr>
                <w:spacing w:val="3"/>
                <w:sz w:val="28"/>
                <w:szCs w:val="28"/>
              </w:rPr>
              <w:t>(</w:t>
            </w:r>
            <w:proofErr w:type="gramStart"/>
            <w:r w:rsidRPr="001867ED">
              <w:rPr>
                <w:spacing w:val="3"/>
                <w:sz w:val="28"/>
                <w:szCs w:val="28"/>
              </w:rPr>
              <w:t>черствый</w:t>
            </w:r>
            <w:proofErr w:type="gramEnd"/>
            <w:r w:rsidRPr="001867ED">
              <w:rPr>
                <w:spacing w:val="3"/>
                <w:sz w:val="28"/>
                <w:szCs w:val="28"/>
              </w:rPr>
              <w:t>)</w:t>
            </w:r>
          </w:p>
        </w:tc>
      </w:tr>
    </w:tbl>
    <w:p w:rsidR="008018F9" w:rsidRPr="001867ED" w:rsidRDefault="008018F9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1867ED">
        <w:rPr>
          <w:color w:val="000000"/>
          <w:spacing w:val="3"/>
          <w:sz w:val="28"/>
          <w:szCs w:val="28"/>
        </w:rPr>
        <w:t>Огромные возможности для реа</w:t>
      </w:r>
      <w:r w:rsidR="001B5132" w:rsidRPr="001867ED">
        <w:rPr>
          <w:color w:val="000000"/>
          <w:spacing w:val="3"/>
          <w:sz w:val="28"/>
          <w:szCs w:val="28"/>
        </w:rPr>
        <w:t xml:space="preserve">лизации творческих способностей </w:t>
      </w:r>
      <w:r w:rsidRPr="001867ED">
        <w:rPr>
          <w:color w:val="000000"/>
          <w:spacing w:val="3"/>
          <w:sz w:val="28"/>
          <w:szCs w:val="28"/>
        </w:rPr>
        <w:t xml:space="preserve">дает работа по созданию и активизации </w:t>
      </w:r>
      <w:r w:rsidRPr="001867ED">
        <w:rPr>
          <w:b/>
          <w:color w:val="000000"/>
          <w:spacing w:val="3"/>
          <w:sz w:val="28"/>
          <w:szCs w:val="28"/>
        </w:rPr>
        <w:t>фразеологического запаса</w:t>
      </w:r>
      <w:r w:rsidRPr="001867ED">
        <w:rPr>
          <w:color w:val="000000"/>
          <w:spacing w:val="3"/>
          <w:sz w:val="28"/>
          <w:szCs w:val="28"/>
        </w:rPr>
        <w:t>.</w:t>
      </w:r>
    </w:p>
    <w:p w:rsidR="00895C74" w:rsidRDefault="008018F9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1867ED">
        <w:rPr>
          <w:color w:val="000000"/>
          <w:spacing w:val="3"/>
          <w:sz w:val="28"/>
          <w:szCs w:val="28"/>
        </w:rPr>
        <w:t xml:space="preserve">Начинать работу нужно с упражнений по определению лексического значения фразеологизмов. </w:t>
      </w:r>
    </w:p>
    <w:p w:rsidR="008018F9" w:rsidRPr="001867ED" w:rsidRDefault="008018F9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1867ED">
        <w:rPr>
          <w:color w:val="000000"/>
          <w:spacing w:val="3"/>
          <w:sz w:val="28"/>
          <w:szCs w:val="28"/>
        </w:rPr>
        <w:t>Потом задания усложняются: найдите синонимичные словосочетания; подберите фразеологизмы-синонимы или антонимы (бить баклуши – считать ворон; попасть впросак – сесть в лужу).</w:t>
      </w:r>
    </w:p>
    <w:p w:rsidR="00FE684E" w:rsidRPr="001867ED" w:rsidRDefault="008018F9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1867ED">
        <w:rPr>
          <w:color w:val="000000"/>
          <w:spacing w:val="3"/>
          <w:sz w:val="28"/>
          <w:szCs w:val="28"/>
        </w:rPr>
        <w:t>Необходимо также предусмотреть задания на составление предложений с фразеологическими конструкциями, которые помогут учащимся избежать ошибок в лексической и грамматической сочетаемости.</w:t>
      </w:r>
    </w:p>
    <w:p w:rsidR="00630B62" w:rsidRPr="001867ED" w:rsidRDefault="00630B62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1867ED">
        <w:rPr>
          <w:color w:val="000000"/>
          <w:spacing w:val="3"/>
          <w:sz w:val="28"/>
          <w:szCs w:val="28"/>
        </w:rPr>
        <w:t xml:space="preserve">Работа над смыслом слова начинается с его лексического значения, то есть с его </w:t>
      </w:r>
      <w:proofErr w:type="spellStart"/>
      <w:r w:rsidRPr="001867ED">
        <w:rPr>
          <w:color w:val="000000"/>
          <w:spacing w:val="3"/>
          <w:sz w:val="28"/>
          <w:szCs w:val="28"/>
        </w:rPr>
        <w:t>семантизации</w:t>
      </w:r>
      <w:proofErr w:type="spellEnd"/>
      <w:r w:rsidRPr="001867ED">
        <w:rPr>
          <w:color w:val="000000"/>
          <w:spacing w:val="3"/>
          <w:sz w:val="28"/>
          <w:szCs w:val="28"/>
        </w:rPr>
        <w:t xml:space="preserve">. Лучше усвоить семантику и орфографию незнакомого слова позволяет </w:t>
      </w:r>
      <w:r w:rsidRPr="001867ED">
        <w:rPr>
          <w:b/>
          <w:color w:val="000000"/>
          <w:spacing w:val="3"/>
          <w:sz w:val="28"/>
          <w:szCs w:val="28"/>
        </w:rPr>
        <w:t>этимологическая справка.</w:t>
      </w:r>
      <w:r w:rsidRPr="001867ED">
        <w:rPr>
          <w:color w:val="000000"/>
          <w:spacing w:val="3"/>
          <w:sz w:val="28"/>
          <w:szCs w:val="28"/>
        </w:rPr>
        <w:t xml:space="preserve"> Как правило, этимологические справки даёт учитель. Смысл этой работы в том, чтобы в отдельно взятом слове найти его фонетические, лексические, грамматические, стилистические и иные свойства и признаки, а затем установить его связи с другими единицами языка, Такая работа уже посильна учащимся 5 класса в пределах изученного ими материала. Постепенно, по мере расширения у школьников представлений, объём заданий увеличивается.</w:t>
      </w:r>
    </w:p>
    <w:p w:rsidR="00630B62" w:rsidRPr="001867ED" w:rsidRDefault="00630B62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1867ED">
        <w:rPr>
          <w:color w:val="000000"/>
          <w:spacing w:val="3"/>
          <w:sz w:val="28"/>
          <w:szCs w:val="28"/>
        </w:rPr>
        <w:t>Каждый класс имеет свой полный вариант задания, в соответствии с объёмом изученного материала. Вот, например, какие вопросы можно поставить в 6 классе:</w:t>
      </w:r>
    </w:p>
    <w:p w:rsidR="00630B62" w:rsidRPr="00A577D5" w:rsidRDefault="00630B62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i/>
          <w:color w:val="000000"/>
          <w:spacing w:val="3"/>
          <w:sz w:val="28"/>
          <w:szCs w:val="28"/>
        </w:rPr>
      </w:pPr>
      <w:r w:rsidRPr="00A577D5">
        <w:rPr>
          <w:i/>
          <w:color w:val="000000"/>
          <w:spacing w:val="3"/>
          <w:sz w:val="28"/>
          <w:szCs w:val="28"/>
        </w:rPr>
        <w:t>• указать лексическое значение слова, составить словосочетание по схеме “прилагательное + существительное” (“глагол + существительное”);</w:t>
      </w:r>
    </w:p>
    <w:p w:rsidR="00630B62" w:rsidRPr="00A577D5" w:rsidRDefault="00630B62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i/>
          <w:color w:val="000000"/>
          <w:spacing w:val="3"/>
          <w:sz w:val="28"/>
          <w:szCs w:val="28"/>
        </w:rPr>
      </w:pPr>
      <w:r w:rsidRPr="00A577D5">
        <w:rPr>
          <w:i/>
          <w:color w:val="000000"/>
          <w:spacing w:val="3"/>
          <w:sz w:val="28"/>
          <w:szCs w:val="28"/>
        </w:rPr>
        <w:t>• подобрать синонимы, если они есть;</w:t>
      </w:r>
    </w:p>
    <w:p w:rsidR="00630B62" w:rsidRPr="00A577D5" w:rsidRDefault="00630B62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i/>
          <w:color w:val="000000"/>
          <w:spacing w:val="3"/>
          <w:sz w:val="28"/>
          <w:szCs w:val="28"/>
        </w:rPr>
      </w:pPr>
      <w:r w:rsidRPr="00A577D5">
        <w:rPr>
          <w:i/>
          <w:color w:val="000000"/>
          <w:spacing w:val="3"/>
          <w:sz w:val="28"/>
          <w:szCs w:val="28"/>
        </w:rPr>
        <w:lastRenderedPageBreak/>
        <w:t>• определить, употребляется ли слово в переносном значении (если да, то привести пример);</w:t>
      </w:r>
    </w:p>
    <w:p w:rsidR="00630B62" w:rsidRPr="00A577D5" w:rsidRDefault="00630B62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i/>
          <w:color w:val="000000"/>
          <w:spacing w:val="3"/>
          <w:sz w:val="28"/>
          <w:szCs w:val="28"/>
        </w:rPr>
      </w:pPr>
      <w:r w:rsidRPr="00A577D5">
        <w:rPr>
          <w:i/>
          <w:color w:val="000000"/>
          <w:spacing w:val="3"/>
          <w:sz w:val="28"/>
          <w:szCs w:val="28"/>
        </w:rPr>
        <w:t>• произвести фонетический разбор;</w:t>
      </w:r>
    </w:p>
    <w:p w:rsidR="00630B62" w:rsidRPr="00A577D5" w:rsidRDefault="00630B62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i/>
          <w:color w:val="000000"/>
          <w:spacing w:val="3"/>
          <w:sz w:val="28"/>
          <w:szCs w:val="28"/>
        </w:rPr>
      </w:pPr>
      <w:r w:rsidRPr="00A577D5">
        <w:rPr>
          <w:i/>
          <w:color w:val="000000"/>
          <w:spacing w:val="3"/>
          <w:sz w:val="28"/>
          <w:szCs w:val="28"/>
        </w:rPr>
        <w:t>• указать часть речи и её грамматические признаки;</w:t>
      </w:r>
    </w:p>
    <w:p w:rsidR="00630B62" w:rsidRPr="00A577D5" w:rsidRDefault="00630B62" w:rsidP="001867ED">
      <w:pPr>
        <w:shd w:val="clear" w:color="auto" w:fill="FFFFFF"/>
        <w:tabs>
          <w:tab w:val="left" w:leader="hyphen" w:pos="705"/>
          <w:tab w:val="left" w:leader="hyphen" w:pos="1933"/>
        </w:tabs>
        <w:ind w:firstLine="709"/>
        <w:jc w:val="both"/>
        <w:rPr>
          <w:i/>
          <w:color w:val="000000"/>
          <w:spacing w:val="3"/>
          <w:sz w:val="28"/>
          <w:szCs w:val="28"/>
        </w:rPr>
      </w:pPr>
      <w:r w:rsidRPr="00A577D5">
        <w:rPr>
          <w:i/>
          <w:color w:val="000000"/>
          <w:spacing w:val="3"/>
          <w:sz w:val="28"/>
          <w:szCs w:val="28"/>
        </w:rPr>
        <w:t>• разобрать слово по составу и подобрать не менее пяти однокоренных слов.</w:t>
      </w:r>
    </w:p>
    <w:p w:rsidR="001527DE" w:rsidRPr="001867ED" w:rsidRDefault="001867ED" w:rsidP="001867ED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 w:rsidRPr="001867ED">
        <w:rPr>
          <w:color w:val="000000"/>
          <w:spacing w:val="2"/>
          <w:sz w:val="28"/>
          <w:szCs w:val="28"/>
        </w:rPr>
        <w:t>П</w:t>
      </w:r>
      <w:r w:rsidR="006C3CDD" w:rsidRPr="001867ED">
        <w:rPr>
          <w:color w:val="000000"/>
          <w:spacing w:val="2"/>
          <w:sz w:val="28"/>
          <w:szCs w:val="28"/>
        </w:rPr>
        <w:t xml:space="preserve">омимо обогащения лексикона упражнения могут способствовать развитию логического мышления, </w:t>
      </w:r>
      <w:r w:rsidR="001527DE" w:rsidRPr="001867ED">
        <w:rPr>
          <w:color w:val="000000"/>
          <w:spacing w:val="2"/>
          <w:sz w:val="28"/>
          <w:szCs w:val="28"/>
        </w:rPr>
        <w:t>учащиеся</w:t>
      </w:r>
      <w:r w:rsidR="006C3CDD" w:rsidRPr="001867ED">
        <w:rPr>
          <w:color w:val="000000"/>
          <w:spacing w:val="2"/>
          <w:sz w:val="28"/>
          <w:szCs w:val="28"/>
        </w:rPr>
        <w:t xml:space="preserve"> учатся видеть существенные и второстепенные признаки значения слова. </w:t>
      </w:r>
    </w:p>
    <w:p w:rsidR="00D452C7" w:rsidRDefault="006C3CDD" w:rsidP="001867ED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 w:rsidRPr="001867ED">
        <w:rPr>
          <w:color w:val="000000"/>
          <w:spacing w:val="2"/>
          <w:sz w:val="28"/>
          <w:szCs w:val="28"/>
        </w:rPr>
        <w:t>В э</w:t>
      </w:r>
      <w:r w:rsidR="001527DE" w:rsidRPr="001867ED">
        <w:rPr>
          <w:color w:val="000000"/>
          <w:spacing w:val="2"/>
          <w:sz w:val="28"/>
          <w:szCs w:val="28"/>
        </w:rPr>
        <w:t xml:space="preserve">том сильно помогают </w:t>
      </w:r>
      <w:r w:rsidR="001527DE" w:rsidRPr="001867ED">
        <w:rPr>
          <w:b/>
          <w:color w:val="000000"/>
          <w:spacing w:val="2"/>
          <w:sz w:val="28"/>
          <w:szCs w:val="28"/>
        </w:rPr>
        <w:t xml:space="preserve">упражнения </w:t>
      </w:r>
      <w:r w:rsidRPr="001867ED">
        <w:rPr>
          <w:b/>
          <w:color w:val="000000"/>
          <w:spacing w:val="2"/>
          <w:sz w:val="28"/>
          <w:szCs w:val="28"/>
        </w:rPr>
        <w:t xml:space="preserve">«Третий (четвертый) лишний», </w:t>
      </w:r>
      <w:r w:rsidRPr="001867ED">
        <w:rPr>
          <w:color w:val="000000"/>
          <w:spacing w:val="2"/>
          <w:sz w:val="28"/>
          <w:szCs w:val="28"/>
        </w:rPr>
        <w:t xml:space="preserve">когда из группы слов необходимо исключить лишнее (портрет, акварель, мольберт, портьера), </w:t>
      </w:r>
      <w:r w:rsidRPr="001867ED">
        <w:rPr>
          <w:b/>
          <w:color w:val="000000"/>
          <w:spacing w:val="2"/>
          <w:sz w:val="28"/>
          <w:szCs w:val="28"/>
        </w:rPr>
        <w:t>«Найди соответствие»,</w:t>
      </w:r>
      <w:r w:rsidRPr="001867ED">
        <w:rPr>
          <w:color w:val="000000"/>
          <w:spacing w:val="2"/>
          <w:sz w:val="28"/>
          <w:szCs w:val="28"/>
        </w:rPr>
        <w:t xml:space="preserve"> когда нужно из трех слов исключить одно, найдя основание для объединения остальных (чем больше оснований для классиф</w:t>
      </w:r>
      <w:r w:rsidR="001527DE" w:rsidRPr="001867ED">
        <w:rPr>
          <w:color w:val="000000"/>
          <w:spacing w:val="2"/>
          <w:sz w:val="28"/>
          <w:szCs w:val="28"/>
        </w:rPr>
        <w:t>икации найдено, тем лучше</w:t>
      </w:r>
      <w:r w:rsidRPr="001867ED">
        <w:rPr>
          <w:color w:val="000000"/>
          <w:spacing w:val="2"/>
          <w:sz w:val="28"/>
          <w:szCs w:val="28"/>
        </w:rPr>
        <w:t>). Например, в группе слов винегрет, велосипед, гастроном</w:t>
      </w:r>
      <w:r w:rsidR="001527DE" w:rsidRPr="001867ED">
        <w:rPr>
          <w:color w:val="000000"/>
          <w:spacing w:val="2"/>
          <w:sz w:val="28"/>
          <w:szCs w:val="28"/>
        </w:rPr>
        <w:t xml:space="preserve"> лишним может </w:t>
      </w:r>
      <w:r w:rsidRPr="001867ED">
        <w:rPr>
          <w:color w:val="000000"/>
          <w:spacing w:val="2"/>
          <w:sz w:val="28"/>
          <w:szCs w:val="28"/>
        </w:rPr>
        <w:t>быть</w:t>
      </w:r>
      <w:r w:rsidR="001527DE" w:rsidRPr="001867ED">
        <w:rPr>
          <w:color w:val="000000"/>
          <w:spacing w:val="2"/>
          <w:sz w:val="28"/>
          <w:szCs w:val="28"/>
        </w:rPr>
        <w:t>,</w:t>
      </w:r>
      <w:r w:rsidRPr="001867ED">
        <w:rPr>
          <w:color w:val="000000"/>
          <w:spacing w:val="2"/>
          <w:sz w:val="28"/>
          <w:szCs w:val="28"/>
        </w:rPr>
        <w:t xml:space="preserve"> как слово велосипед (не связано с едой), так и слово гастроном (не на букву «В»). Это задание будет интереснее, если провести его в форме упражнения </w:t>
      </w:r>
      <w:r w:rsidRPr="001867ED">
        <w:rPr>
          <w:b/>
          <w:color w:val="000000"/>
          <w:spacing w:val="2"/>
          <w:sz w:val="28"/>
          <w:szCs w:val="28"/>
        </w:rPr>
        <w:t>«Фантазеры»,</w:t>
      </w:r>
      <w:r w:rsidRPr="001867ED">
        <w:rPr>
          <w:color w:val="000000"/>
          <w:spacing w:val="2"/>
          <w:sz w:val="28"/>
          <w:szCs w:val="28"/>
        </w:rPr>
        <w:t xml:space="preserve"> когда предложенные слова после уточнения их лексического значения нужно</w:t>
      </w:r>
      <w:r w:rsidR="001527DE" w:rsidRPr="001867ED">
        <w:rPr>
          <w:color w:val="000000"/>
          <w:spacing w:val="2"/>
          <w:sz w:val="28"/>
          <w:szCs w:val="28"/>
        </w:rPr>
        <w:t xml:space="preserve"> соединить в одно высказывание</w:t>
      </w:r>
      <w:r w:rsidRPr="001867ED">
        <w:rPr>
          <w:color w:val="000000"/>
          <w:spacing w:val="2"/>
          <w:sz w:val="28"/>
          <w:szCs w:val="28"/>
        </w:rPr>
        <w:t>.</w:t>
      </w:r>
      <w:r w:rsidR="001527DE" w:rsidRPr="001867ED">
        <w:rPr>
          <w:color w:val="000000"/>
          <w:spacing w:val="2"/>
          <w:sz w:val="28"/>
          <w:szCs w:val="28"/>
        </w:rPr>
        <w:t xml:space="preserve"> </w:t>
      </w:r>
    </w:p>
    <w:p w:rsidR="006C3CDD" w:rsidRPr="001867ED" w:rsidRDefault="001527DE" w:rsidP="001867ED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 w:rsidRPr="001867ED">
        <w:rPr>
          <w:color w:val="000000"/>
          <w:spacing w:val="2"/>
          <w:sz w:val="28"/>
          <w:szCs w:val="28"/>
        </w:rPr>
        <w:t xml:space="preserve">В рамках упражнения </w:t>
      </w:r>
      <w:r w:rsidRPr="001867ED">
        <w:rPr>
          <w:b/>
          <w:color w:val="000000"/>
          <w:spacing w:val="2"/>
          <w:sz w:val="28"/>
          <w:szCs w:val="28"/>
        </w:rPr>
        <w:t>«Заполни пропуски»</w:t>
      </w:r>
      <w:r w:rsidRPr="001867ED">
        <w:rPr>
          <w:color w:val="000000"/>
          <w:spacing w:val="2"/>
          <w:sz w:val="28"/>
          <w:szCs w:val="28"/>
        </w:rPr>
        <w:t xml:space="preserve"> м</w:t>
      </w:r>
      <w:r w:rsidR="006C3CDD" w:rsidRPr="001867ED">
        <w:rPr>
          <w:color w:val="000000"/>
          <w:spacing w:val="2"/>
          <w:sz w:val="28"/>
          <w:szCs w:val="28"/>
        </w:rPr>
        <w:t>ожно предложить учащимся выбрать и употребить в тексте наиболее уместные, на их взгляд, сравнения, попутно подчеркивая обстоятельства и расставляя знаки препинания.</w:t>
      </w:r>
    </w:p>
    <w:p w:rsidR="00D878E0" w:rsidRDefault="006C3CDD" w:rsidP="00D878E0">
      <w:pPr>
        <w:shd w:val="clear" w:color="auto" w:fill="FFFFFF"/>
        <w:ind w:firstLine="709"/>
        <w:jc w:val="both"/>
        <w:rPr>
          <w:i/>
          <w:color w:val="000000"/>
          <w:spacing w:val="2"/>
          <w:sz w:val="28"/>
          <w:szCs w:val="28"/>
        </w:rPr>
      </w:pPr>
      <w:r w:rsidRPr="001867ED">
        <w:rPr>
          <w:i/>
          <w:color w:val="000000"/>
          <w:spacing w:val="2"/>
          <w:sz w:val="28"/>
          <w:szCs w:val="28"/>
        </w:rPr>
        <w:t>Впереди грозовой тучи бежали на нас рваные облака, похожие на (огромных бульдогов, на каких-то сказочных птиц, на динозавров). Изредка солнечный луч, прорвавшись сквозь тучи, падал на отдаленные березы, и они вспыхивали одна за другой, как (золотые факелы, электрические лампочки, яркие свечки). Предгрозовой ветер налетал порывами, и могучие сосны гудели, как (пчелиный улей, штормовой океан, паровоз).</w:t>
      </w:r>
    </w:p>
    <w:p w:rsidR="00877F3C" w:rsidRPr="00877F3C" w:rsidRDefault="00877F3C" w:rsidP="00877F3C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Каждое занятие провожу упражнение</w:t>
      </w:r>
      <w:r w:rsidRPr="00877F3C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«</w:t>
      </w:r>
      <w:r w:rsidRPr="00877F3C">
        <w:rPr>
          <w:color w:val="000000"/>
          <w:spacing w:val="2"/>
          <w:sz w:val="28"/>
          <w:szCs w:val="28"/>
        </w:rPr>
        <w:t xml:space="preserve">Слово дня». </w:t>
      </w:r>
      <w:r>
        <w:rPr>
          <w:color w:val="000000"/>
          <w:spacing w:val="2"/>
          <w:sz w:val="28"/>
          <w:szCs w:val="28"/>
        </w:rPr>
        <w:t xml:space="preserve">Цель этого упражнения </w:t>
      </w:r>
      <w:r w:rsidRPr="00877F3C">
        <w:rPr>
          <w:color w:val="000000"/>
          <w:spacing w:val="2"/>
          <w:sz w:val="28"/>
          <w:szCs w:val="28"/>
        </w:rPr>
        <w:t>не только развитие внимания, но и расширение словарного запаса</w:t>
      </w:r>
      <w:r>
        <w:rPr>
          <w:color w:val="000000"/>
          <w:spacing w:val="2"/>
          <w:sz w:val="28"/>
          <w:szCs w:val="28"/>
        </w:rPr>
        <w:t>.</w:t>
      </w:r>
      <w:r w:rsidRPr="00877F3C">
        <w:rPr>
          <w:color w:val="000000"/>
          <w:spacing w:val="2"/>
          <w:sz w:val="28"/>
          <w:szCs w:val="28"/>
        </w:rPr>
        <w:t xml:space="preserve"> В начале </w:t>
      </w:r>
      <w:r>
        <w:rPr>
          <w:color w:val="000000"/>
          <w:spacing w:val="2"/>
          <w:sz w:val="28"/>
          <w:szCs w:val="28"/>
        </w:rPr>
        <w:t>занятия</w:t>
      </w:r>
      <w:r w:rsidRPr="00877F3C">
        <w:rPr>
          <w:color w:val="000000"/>
          <w:spacing w:val="2"/>
          <w:sz w:val="28"/>
          <w:szCs w:val="28"/>
        </w:rPr>
        <w:t xml:space="preserve"> я даю характеристику загаданному мною слову. Стараюсь разместить запись с характеристикой слова так, чт</w:t>
      </w:r>
      <w:r>
        <w:rPr>
          <w:color w:val="000000"/>
          <w:spacing w:val="2"/>
          <w:sz w:val="28"/>
          <w:szCs w:val="28"/>
        </w:rPr>
        <w:t xml:space="preserve">обы она и не была стёрта с доски, </w:t>
      </w:r>
      <w:r w:rsidRPr="00877F3C">
        <w:rPr>
          <w:color w:val="000000"/>
          <w:spacing w:val="2"/>
          <w:sz w:val="28"/>
          <w:szCs w:val="28"/>
        </w:rPr>
        <w:t>и не отвлекала во время уроков.</w:t>
      </w:r>
      <w:r>
        <w:rPr>
          <w:color w:val="000000"/>
          <w:spacing w:val="2"/>
          <w:sz w:val="28"/>
          <w:szCs w:val="28"/>
        </w:rPr>
        <w:t xml:space="preserve"> </w:t>
      </w:r>
      <w:r w:rsidRPr="00877F3C">
        <w:rPr>
          <w:color w:val="000000"/>
          <w:spacing w:val="2"/>
          <w:sz w:val="28"/>
          <w:szCs w:val="28"/>
        </w:rPr>
        <w:t xml:space="preserve">Это слово не должно встречаться в </w:t>
      </w:r>
      <w:r>
        <w:rPr>
          <w:color w:val="000000"/>
          <w:spacing w:val="2"/>
          <w:sz w:val="28"/>
          <w:szCs w:val="28"/>
        </w:rPr>
        <w:t>текстах и других учебных материалах,</w:t>
      </w:r>
      <w:r w:rsidRPr="00877F3C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я только устно произношу его в течение урока. </w:t>
      </w:r>
      <w:r w:rsidRPr="00877F3C">
        <w:rPr>
          <w:color w:val="000000"/>
          <w:spacing w:val="2"/>
          <w:sz w:val="28"/>
          <w:szCs w:val="28"/>
        </w:rPr>
        <w:t>В конце детям даётся около 1 минуты для о</w:t>
      </w:r>
      <w:r>
        <w:rPr>
          <w:color w:val="000000"/>
          <w:spacing w:val="2"/>
          <w:sz w:val="28"/>
          <w:szCs w:val="28"/>
        </w:rPr>
        <w:t xml:space="preserve">бсуждения и разгадывания слова. Ученики </w:t>
      </w:r>
      <w:r w:rsidRPr="00877F3C">
        <w:rPr>
          <w:color w:val="000000"/>
          <w:spacing w:val="2"/>
          <w:sz w:val="28"/>
          <w:szCs w:val="28"/>
        </w:rPr>
        <w:t>записывают своё разгаданное слово, затем оно сравнивается с образцом.</w:t>
      </w:r>
    </w:p>
    <w:p w:rsidR="00B7439C" w:rsidRPr="006A3950" w:rsidRDefault="00D878E0" w:rsidP="006A3950">
      <w:pPr>
        <w:shd w:val="clear" w:color="auto" w:fill="FFFFFF"/>
        <w:ind w:firstLine="709"/>
        <w:jc w:val="both"/>
        <w:rPr>
          <w:i/>
          <w:color w:val="000000"/>
          <w:spacing w:val="2"/>
          <w:sz w:val="28"/>
          <w:szCs w:val="28"/>
        </w:rPr>
      </w:pPr>
      <w:r w:rsidRPr="00D878E0">
        <w:rPr>
          <w:color w:val="000000"/>
          <w:spacing w:val="2"/>
          <w:sz w:val="28"/>
          <w:szCs w:val="28"/>
        </w:rPr>
        <w:t>Работа по обогащению словарного запаса учащихся важна и необходима.</w:t>
      </w:r>
      <w:r>
        <w:rPr>
          <w:color w:val="000000"/>
          <w:spacing w:val="2"/>
          <w:sz w:val="28"/>
          <w:szCs w:val="28"/>
        </w:rPr>
        <w:t xml:space="preserve"> Для успешной реализации данной задачи н</w:t>
      </w:r>
      <w:r w:rsidRPr="00D878E0">
        <w:rPr>
          <w:color w:val="000000"/>
          <w:spacing w:val="2"/>
          <w:sz w:val="28"/>
          <w:szCs w:val="28"/>
        </w:rPr>
        <w:t>ужна последовательная, гибкая, постоянная работа над словом, которая планируется на каждое внеурочное занятие и на перспективу.</w:t>
      </w:r>
    </w:p>
    <w:p w:rsidR="00191938" w:rsidRDefault="00F36A65" w:rsidP="00D878E0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Немаловажное значение в </w:t>
      </w:r>
      <w:r w:rsidR="00B7439C">
        <w:rPr>
          <w:color w:val="000000"/>
          <w:spacing w:val="2"/>
          <w:sz w:val="28"/>
          <w:szCs w:val="28"/>
        </w:rPr>
        <w:t>вопросе обогащения</w:t>
      </w:r>
      <w:r w:rsidR="00B7439C" w:rsidRPr="00B7439C">
        <w:rPr>
          <w:color w:val="000000"/>
          <w:spacing w:val="2"/>
          <w:sz w:val="28"/>
          <w:szCs w:val="28"/>
        </w:rPr>
        <w:t xml:space="preserve"> словарного запаса школьников</w:t>
      </w:r>
      <w:r w:rsidR="00B7439C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отдаю </w:t>
      </w:r>
      <w:r w:rsidR="003C670D">
        <w:rPr>
          <w:color w:val="000000"/>
          <w:spacing w:val="2"/>
          <w:sz w:val="28"/>
          <w:szCs w:val="28"/>
        </w:rPr>
        <w:t xml:space="preserve">вопросам </w:t>
      </w:r>
      <w:r>
        <w:rPr>
          <w:color w:val="000000"/>
          <w:spacing w:val="2"/>
          <w:sz w:val="28"/>
          <w:szCs w:val="28"/>
        </w:rPr>
        <w:t>оформлени</w:t>
      </w:r>
      <w:r w:rsidR="003C670D">
        <w:rPr>
          <w:color w:val="000000"/>
          <w:spacing w:val="2"/>
          <w:sz w:val="28"/>
          <w:szCs w:val="28"/>
        </w:rPr>
        <w:t xml:space="preserve">я </w:t>
      </w:r>
      <w:r>
        <w:rPr>
          <w:color w:val="000000"/>
          <w:spacing w:val="2"/>
          <w:sz w:val="28"/>
          <w:szCs w:val="28"/>
        </w:rPr>
        <w:t xml:space="preserve">класса.  На доске размещаю карточки и регулярно их обновляю. </w:t>
      </w:r>
    </w:p>
    <w:p w:rsidR="00B7439C" w:rsidRDefault="003C670D" w:rsidP="003C670D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lastRenderedPageBreak/>
        <w:t>Данный наглядный материал способствуе</w:t>
      </w:r>
      <w:r w:rsidR="00F36A65" w:rsidRPr="003C670D">
        <w:rPr>
          <w:bCs/>
          <w:color w:val="000000"/>
          <w:spacing w:val="2"/>
          <w:sz w:val="28"/>
          <w:szCs w:val="28"/>
        </w:rPr>
        <w:t>т формированию чётких представлений о правилах и понятиях</w:t>
      </w:r>
      <w:r w:rsidR="00F36A65" w:rsidRPr="003C670D">
        <w:rPr>
          <w:color w:val="000000"/>
          <w:spacing w:val="2"/>
          <w:sz w:val="28"/>
          <w:szCs w:val="28"/>
        </w:rPr>
        <w:t>. </w:t>
      </w:r>
      <w:r w:rsidRPr="003C670D">
        <w:rPr>
          <w:color w:val="000000"/>
          <w:spacing w:val="2"/>
          <w:sz w:val="28"/>
          <w:szCs w:val="28"/>
        </w:rPr>
        <w:t xml:space="preserve"> </w:t>
      </w:r>
      <w:r w:rsidR="00F36A65" w:rsidRPr="003C670D">
        <w:rPr>
          <w:bCs/>
          <w:color w:val="000000"/>
          <w:spacing w:val="2"/>
          <w:sz w:val="28"/>
          <w:szCs w:val="28"/>
        </w:rPr>
        <w:t>Развивает логическое мышление и речь</w:t>
      </w:r>
      <w:r w:rsidR="00F36A65" w:rsidRPr="003C670D">
        <w:rPr>
          <w:color w:val="000000"/>
          <w:spacing w:val="2"/>
          <w:sz w:val="28"/>
          <w:szCs w:val="28"/>
        </w:rPr>
        <w:t>.</w:t>
      </w:r>
      <w:r w:rsidRPr="003C670D">
        <w:rPr>
          <w:color w:val="000000"/>
          <w:spacing w:val="2"/>
          <w:sz w:val="28"/>
          <w:szCs w:val="28"/>
        </w:rPr>
        <w:t xml:space="preserve"> </w:t>
      </w:r>
    </w:p>
    <w:p w:rsidR="003C670D" w:rsidRPr="003C670D" w:rsidRDefault="00F36A65" w:rsidP="003C670D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 w:rsidRPr="003C670D">
        <w:rPr>
          <w:bCs/>
          <w:color w:val="000000"/>
          <w:spacing w:val="2"/>
          <w:sz w:val="28"/>
          <w:szCs w:val="28"/>
        </w:rPr>
        <w:t>Помогает на основе рассмотрения и анализа конкретных явлений прийти к обобщению</w:t>
      </w:r>
      <w:r w:rsidRPr="003C670D">
        <w:rPr>
          <w:color w:val="000000"/>
          <w:spacing w:val="2"/>
          <w:sz w:val="28"/>
          <w:szCs w:val="28"/>
        </w:rPr>
        <w:t>, которые затем применяются на практике. </w:t>
      </w:r>
      <w:r w:rsidR="003C670D" w:rsidRPr="003C670D">
        <w:rPr>
          <w:bCs/>
          <w:color w:val="000000"/>
          <w:spacing w:val="2"/>
          <w:sz w:val="28"/>
          <w:szCs w:val="28"/>
        </w:rPr>
        <w:t xml:space="preserve"> </w:t>
      </w:r>
      <w:r w:rsidRPr="003C670D">
        <w:rPr>
          <w:bCs/>
          <w:color w:val="000000"/>
          <w:spacing w:val="2"/>
          <w:sz w:val="28"/>
          <w:szCs w:val="28"/>
        </w:rPr>
        <w:t>Облегчает усвоение сложного материала</w:t>
      </w:r>
      <w:r w:rsidRPr="003C670D">
        <w:rPr>
          <w:color w:val="000000"/>
          <w:spacing w:val="2"/>
          <w:sz w:val="28"/>
          <w:szCs w:val="28"/>
        </w:rPr>
        <w:t>, делая его более доступным.</w:t>
      </w:r>
      <w:r w:rsidR="003C670D" w:rsidRPr="003C670D">
        <w:rPr>
          <w:bCs/>
          <w:color w:val="000000"/>
          <w:spacing w:val="2"/>
          <w:sz w:val="28"/>
          <w:szCs w:val="28"/>
        </w:rPr>
        <w:t xml:space="preserve"> </w:t>
      </w:r>
      <w:r w:rsidRPr="003C670D">
        <w:rPr>
          <w:bCs/>
          <w:color w:val="000000"/>
          <w:spacing w:val="2"/>
          <w:sz w:val="28"/>
          <w:szCs w:val="28"/>
        </w:rPr>
        <w:t>Способствует развитию внимания, наблюдательности и мышления</w:t>
      </w:r>
      <w:r w:rsidRPr="003C670D">
        <w:rPr>
          <w:color w:val="000000"/>
          <w:spacing w:val="2"/>
          <w:sz w:val="28"/>
          <w:szCs w:val="28"/>
        </w:rPr>
        <w:t>.</w:t>
      </w:r>
      <w:r w:rsidR="003C670D" w:rsidRPr="003C670D">
        <w:rPr>
          <w:bCs/>
          <w:color w:val="000000"/>
          <w:spacing w:val="2"/>
          <w:sz w:val="28"/>
          <w:szCs w:val="28"/>
        </w:rPr>
        <w:t xml:space="preserve"> </w:t>
      </w:r>
      <w:r w:rsidRPr="003C670D">
        <w:rPr>
          <w:bCs/>
          <w:color w:val="000000"/>
          <w:spacing w:val="2"/>
          <w:sz w:val="28"/>
          <w:szCs w:val="28"/>
        </w:rPr>
        <w:t>Помогает в запоминании и систематизации изученного</w:t>
      </w:r>
      <w:r w:rsidRPr="003C670D">
        <w:rPr>
          <w:color w:val="000000"/>
          <w:spacing w:val="2"/>
          <w:sz w:val="28"/>
          <w:szCs w:val="28"/>
        </w:rPr>
        <w:t>. </w:t>
      </w:r>
    </w:p>
    <w:p w:rsidR="00F36A65" w:rsidRDefault="003C670D" w:rsidP="00D878E0">
      <w:pPr>
        <w:shd w:val="clear" w:color="auto" w:fill="FFFFFF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 не стоит забывать, что р</w:t>
      </w:r>
      <w:r w:rsidRPr="00D878E0">
        <w:rPr>
          <w:color w:val="000000"/>
          <w:spacing w:val="2"/>
          <w:sz w:val="28"/>
          <w:szCs w:val="28"/>
        </w:rPr>
        <w:t xml:space="preserve">азвитие словаря у </w:t>
      </w:r>
      <w:r>
        <w:rPr>
          <w:color w:val="000000"/>
          <w:spacing w:val="2"/>
          <w:sz w:val="28"/>
          <w:szCs w:val="28"/>
        </w:rPr>
        <w:t xml:space="preserve">школьников </w:t>
      </w:r>
      <w:r w:rsidRPr="00D878E0">
        <w:rPr>
          <w:color w:val="000000"/>
          <w:spacing w:val="2"/>
          <w:sz w:val="28"/>
          <w:szCs w:val="28"/>
        </w:rPr>
        <w:t xml:space="preserve">тесно связано с общением с другими детьми. Ребенок слышит и запоминает новые слова в процессе взаимодействия. </w:t>
      </w:r>
      <w:r>
        <w:rPr>
          <w:color w:val="000000"/>
          <w:spacing w:val="2"/>
          <w:sz w:val="28"/>
          <w:szCs w:val="28"/>
        </w:rPr>
        <w:t>И кто, как не учитель, может показать эталон чистой и красивой речи с богатейшим словарным запасом.</w:t>
      </w:r>
      <w:r w:rsidR="00B6131A">
        <w:rPr>
          <w:color w:val="000000"/>
          <w:spacing w:val="2"/>
          <w:sz w:val="28"/>
          <w:szCs w:val="28"/>
        </w:rPr>
        <w:t xml:space="preserve"> Желаю каждому из нас быть вдохновляющим примером для наших учеников.</w:t>
      </w:r>
    </w:p>
    <w:p w:rsidR="00B7439C" w:rsidRPr="003C670D" w:rsidRDefault="00B7439C" w:rsidP="006A3950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</w:p>
    <w:sectPr w:rsidR="00B7439C" w:rsidRPr="003C670D" w:rsidSect="00F819E7">
      <w:footerReference w:type="even" r:id="rId7"/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EBD" w:rsidRDefault="00AF1EBD" w:rsidP="006C4E6C">
      <w:r>
        <w:separator/>
      </w:r>
    </w:p>
  </w:endnote>
  <w:endnote w:type="continuationSeparator" w:id="0">
    <w:p w:rsidR="00AF1EBD" w:rsidRDefault="00AF1EBD" w:rsidP="006C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F3C" w:rsidRDefault="00877F3C" w:rsidP="00877F3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7F3C" w:rsidRDefault="00877F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F3C" w:rsidRDefault="00877F3C" w:rsidP="00877F3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A3950">
      <w:rPr>
        <w:rStyle w:val="a8"/>
        <w:noProof/>
      </w:rPr>
      <w:t>2</w:t>
    </w:r>
    <w:r>
      <w:rPr>
        <w:rStyle w:val="a8"/>
      </w:rPr>
      <w:fldChar w:fldCharType="end"/>
    </w:r>
  </w:p>
  <w:p w:rsidR="00877F3C" w:rsidRDefault="00877F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EBD" w:rsidRDefault="00AF1EBD" w:rsidP="006C4E6C">
      <w:r>
        <w:separator/>
      </w:r>
    </w:p>
  </w:footnote>
  <w:footnote w:type="continuationSeparator" w:id="0">
    <w:p w:rsidR="00AF1EBD" w:rsidRDefault="00AF1EBD" w:rsidP="006C4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F3C" w:rsidRDefault="00877F3C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67FEC"/>
    <w:multiLevelType w:val="singleLevel"/>
    <w:tmpl w:val="AB567F06"/>
    <w:lvl w:ilvl="0">
      <w:start w:val="2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1">
    <w:nsid w:val="0CF262F2"/>
    <w:multiLevelType w:val="hybridMultilevel"/>
    <w:tmpl w:val="20107798"/>
    <w:lvl w:ilvl="0" w:tplc="3A60D738">
      <w:start w:val="1"/>
      <w:numFmt w:val="decimal"/>
      <w:lvlText w:val="%1."/>
      <w:lvlJc w:val="left"/>
      <w:pPr>
        <w:tabs>
          <w:tab w:val="num" w:pos="458"/>
        </w:tabs>
        <w:ind w:left="45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2">
    <w:nsid w:val="18775404"/>
    <w:multiLevelType w:val="multilevel"/>
    <w:tmpl w:val="E4B2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CE174A"/>
    <w:multiLevelType w:val="singleLevel"/>
    <w:tmpl w:val="5322B16E"/>
    <w:lvl w:ilvl="0">
      <w:start w:val="3"/>
      <w:numFmt w:val="decimal"/>
      <w:lvlText w:val="%1."/>
      <w:legacy w:legacy="1" w:legacySpace="0" w:legacyIndent="24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38"/>
    <w:rsid w:val="000240D7"/>
    <w:rsid w:val="00053987"/>
    <w:rsid w:val="0011474A"/>
    <w:rsid w:val="00117488"/>
    <w:rsid w:val="001527DE"/>
    <w:rsid w:val="001867ED"/>
    <w:rsid w:val="00191938"/>
    <w:rsid w:val="001B5132"/>
    <w:rsid w:val="001D0B26"/>
    <w:rsid w:val="00210194"/>
    <w:rsid w:val="002B017E"/>
    <w:rsid w:val="002E675C"/>
    <w:rsid w:val="002F3211"/>
    <w:rsid w:val="00325084"/>
    <w:rsid w:val="00327D82"/>
    <w:rsid w:val="003B51A8"/>
    <w:rsid w:val="003C670D"/>
    <w:rsid w:val="00535ACE"/>
    <w:rsid w:val="00604D5B"/>
    <w:rsid w:val="00630B62"/>
    <w:rsid w:val="0065630F"/>
    <w:rsid w:val="006847C4"/>
    <w:rsid w:val="006867A0"/>
    <w:rsid w:val="006A3950"/>
    <w:rsid w:val="006C3CDD"/>
    <w:rsid w:val="006C4E6C"/>
    <w:rsid w:val="007B5380"/>
    <w:rsid w:val="008018F9"/>
    <w:rsid w:val="00825AB3"/>
    <w:rsid w:val="00877F3C"/>
    <w:rsid w:val="00881C5A"/>
    <w:rsid w:val="00895C74"/>
    <w:rsid w:val="00901C0E"/>
    <w:rsid w:val="009941F2"/>
    <w:rsid w:val="009F4EBE"/>
    <w:rsid w:val="00A577D5"/>
    <w:rsid w:val="00A954B1"/>
    <w:rsid w:val="00AF1EBD"/>
    <w:rsid w:val="00B0219C"/>
    <w:rsid w:val="00B6131A"/>
    <w:rsid w:val="00B7439C"/>
    <w:rsid w:val="00BD1D87"/>
    <w:rsid w:val="00C47356"/>
    <w:rsid w:val="00C83395"/>
    <w:rsid w:val="00C835B5"/>
    <w:rsid w:val="00D37BBB"/>
    <w:rsid w:val="00D452C7"/>
    <w:rsid w:val="00D701FB"/>
    <w:rsid w:val="00D878E0"/>
    <w:rsid w:val="00E54879"/>
    <w:rsid w:val="00EC4402"/>
    <w:rsid w:val="00EC7428"/>
    <w:rsid w:val="00F31641"/>
    <w:rsid w:val="00F36A65"/>
    <w:rsid w:val="00F37B90"/>
    <w:rsid w:val="00F638C1"/>
    <w:rsid w:val="00F819E7"/>
    <w:rsid w:val="00F908D3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33788-40EC-4662-8886-8BA3EDC0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193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19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191938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1919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91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1919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919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91938"/>
  </w:style>
  <w:style w:type="paragraph" w:customStyle="1" w:styleId="c5">
    <w:name w:val="c5"/>
    <w:basedOn w:val="a"/>
    <w:rsid w:val="006C3CDD"/>
    <w:pPr>
      <w:spacing w:before="100" w:beforeAutospacing="1" w:after="100" w:afterAutospacing="1"/>
    </w:pPr>
  </w:style>
  <w:style w:type="character" w:customStyle="1" w:styleId="c1">
    <w:name w:val="c1"/>
    <w:basedOn w:val="a0"/>
    <w:rsid w:val="006C3CDD"/>
  </w:style>
  <w:style w:type="paragraph" w:customStyle="1" w:styleId="c9">
    <w:name w:val="c9"/>
    <w:basedOn w:val="a"/>
    <w:rsid w:val="006C3CDD"/>
    <w:pPr>
      <w:spacing w:before="100" w:beforeAutospacing="1" w:after="100" w:afterAutospacing="1"/>
    </w:pPr>
  </w:style>
  <w:style w:type="paragraph" w:customStyle="1" w:styleId="c18">
    <w:name w:val="c18"/>
    <w:basedOn w:val="a"/>
    <w:rsid w:val="008018F9"/>
    <w:pPr>
      <w:spacing w:before="100" w:beforeAutospacing="1" w:after="100" w:afterAutospacing="1"/>
    </w:pPr>
  </w:style>
  <w:style w:type="character" w:customStyle="1" w:styleId="c6">
    <w:name w:val="c6"/>
    <w:basedOn w:val="a0"/>
    <w:rsid w:val="008018F9"/>
  </w:style>
  <w:style w:type="character" w:customStyle="1" w:styleId="c11">
    <w:name w:val="c11"/>
    <w:basedOn w:val="a0"/>
    <w:rsid w:val="008018F9"/>
  </w:style>
  <w:style w:type="paragraph" w:customStyle="1" w:styleId="c10">
    <w:name w:val="c10"/>
    <w:basedOn w:val="a"/>
    <w:rsid w:val="008018F9"/>
    <w:pPr>
      <w:spacing w:before="100" w:beforeAutospacing="1" w:after="100" w:afterAutospacing="1"/>
    </w:pPr>
  </w:style>
  <w:style w:type="character" w:customStyle="1" w:styleId="c2">
    <w:name w:val="c2"/>
    <w:basedOn w:val="a0"/>
    <w:rsid w:val="008018F9"/>
  </w:style>
  <w:style w:type="paragraph" w:styleId="a9">
    <w:name w:val="List Paragraph"/>
    <w:basedOn w:val="a"/>
    <w:uiPriority w:val="34"/>
    <w:qFormat/>
    <w:rsid w:val="008018F9"/>
    <w:pPr>
      <w:ind w:left="720"/>
      <w:contextualSpacing/>
    </w:pPr>
  </w:style>
  <w:style w:type="character" w:styleId="aa">
    <w:name w:val="Strong"/>
    <w:basedOn w:val="a0"/>
    <w:uiPriority w:val="22"/>
    <w:qFormat/>
    <w:rsid w:val="00F36A65"/>
    <w:rPr>
      <w:b/>
      <w:bCs/>
    </w:rPr>
  </w:style>
  <w:style w:type="character" w:styleId="ab">
    <w:name w:val="Hyperlink"/>
    <w:basedOn w:val="a0"/>
    <w:uiPriority w:val="99"/>
    <w:semiHidden/>
    <w:unhideWhenUsed/>
    <w:rsid w:val="00F36A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Учетная запись Майкрософт</cp:lastModifiedBy>
  <cp:revision>9</cp:revision>
  <dcterms:created xsi:type="dcterms:W3CDTF">2025-02-19T06:45:00Z</dcterms:created>
  <dcterms:modified xsi:type="dcterms:W3CDTF">2025-02-20T08:39:00Z</dcterms:modified>
</cp:coreProperties>
</file>