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23" w:rsidRPr="00155A23" w:rsidRDefault="00155A23" w:rsidP="00155A23">
      <w:pPr>
        <w:spacing w:after="0"/>
        <w:ind w:left="-851"/>
        <w:jc w:val="center"/>
        <w:rPr>
          <w:rFonts w:ascii="Times New Roman" w:hAnsi="Times New Roman" w:cs="Times New Roman"/>
          <w:b/>
          <w:sz w:val="24"/>
          <w:szCs w:val="24"/>
        </w:rPr>
      </w:pPr>
      <w:r w:rsidRPr="00155A23">
        <w:rPr>
          <w:rFonts w:ascii="Times New Roman" w:hAnsi="Times New Roman" w:cs="Times New Roman"/>
          <w:b/>
          <w:sz w:val="24"/>
          <w:szCs w:val="24"/>
        </w:rPr>
        <w:t>ЗНАЧ</w:t>
      </w:r>
      <w:r w:rsidRPr="00155A23">
        <w:rPr>
          <w:rFonts w:ascii="Times New Roman" w:hAnsi="Times New Roman" w:cs="Times New Roman"/>
          <w:b/>
          <w:sz w:val="24"/>
          <w:szCs w:val="24"/>
        </w:rPr>
        <w:t>ЕНИЕ УРОКОВ ТРУДА (ТЕХНОЛОГИИ)</w:t>
      </w:r>
    </w:p>
    <w:p w:rsidR="00155A23" w:rsidRPr="00155A23" w:rsidRDefault="00155A23" w:rsidP="00155A23">
      <w:pPr>
        <w:spacing w:after="0"/>
        <w:ind w:left="-851"/>
        <w:jc w:val="both"/>
        <w:rPr>
          <w:rFonts w:ascii="Times New Roman" w:hAnsi="Times New Roman" w:cs="Times New Roman"/>
          <w:sz w:val="24"/>
          <w:szCs w:val="24"/>
        </w:rPr>
      </w:pP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Уроки труда, ныне известные как уроки технологии, играют важную роль в общей системе образования, способствуя многогранному развитию личности. Это не просто школьный предмет, а основополагающая часть учебного процесса, направленная на формирование прикладных навыков, которые остаются востребованными на протяжении всей жизни. Рассмотрим, почему уроки труда (технологии) имеют столь значительное значение для учащихся, их будущей профессиональной деятельности и общества в целом.</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Практическая направленность о</w:t>
      </w:r>
      <w:r w:rsidRPr="00155A23">
        <w:rPr>
          <w:rFonts w:ascii="Times New Roman" w:hAnsi="Times New Roman" w:cs="Times New Roman"/>
          <w:b/>
          <w:sz w:val="24"/>
          <w:szCs w:val="24"/>
        </w:rPr>
        <w:t>бучения</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Одним из ключевых преимуществ уроков технологии является их практическая направленность. Это единственный предмет, где теоретические знания сразу же применяются на практике. Здесь дети учатся работать с реальными инструментами, материалами и технологиями, что помогает им наглядно увидеть результат своего труда. Например, изготовление простого табурета или швейного изделия учит школьников не только профессиональным навыкам, но и аккуратности, усердию, терпению, самостоятельности и способности доводить дело до конца. Таким образом, они постигают ценность ручного труда и узнают, как превращать знания в результат.</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Формир</w:t>
      </w:r>
      <w:r w:rsidRPr="00155A23">
        <w:rPr>
          <w:rFonts w:ascii="Times New Roman" w:hAnsi="Times New Roman" w:cs="Times New Roman"/>
          <w:b/>
          <w:sz w:val="24"/>
          <w:szCs w:val="24"/>
        </w:rPr>
        <w:t>ование жизненно важных навыков</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 xml:space="preserve">Уроки технологии способствуют развитию ряда навыков, которые необходимы каждому человеку в повседневной жизни. Простейшие умения, такие как </w:t>
      </w:r>
      <w:proofErr w:type="gramStart"/>
      <w:r w:rsidRPr="00155A23">
        <w:rPr>
          <w:rFonts w:ascii="Times New Roman" w:hAnsi="Times New Roman" w:cs="Times New Roman"/>
          <w:sz w:val="24"/>
          <w:szCs w:val="24"/>
        </w:rPr>
        <w:t>приготовление</w:t>
      </w:r>
      <w:proofErr w:type="gramEnd"/>
      <w:r w:rsidRPr="00155A23">
        <w:rPr>
          <w:rFonts w:ascii="Times New Roman" w:hAnsi="Times New Roman" w:cs="Times New Roman"/>
          <w:sz w:val="24"/>
          <w:szCs w:val="24"/>
        </w:rPr>
        <w:t xml:space="preserve"> пищи, мелкий ремонт одежды, навыки работы с деревом, металлом или электронными устройствами, становятся неотъемлемыми частью повседневного быта. Ребята учатся </w:t>
      </w:r>
      <w:proofErr w:type="spellStart"/>
      <w:r w:rsidRPr="00155A23">
        <w:rPr>
          <w:rFonts w:ascii="Times New Roman" w:hAnsi="Times New Roman" w:cs="Times New Roman"/>
          <w:sz w:val="24"/>
          <w:szCs w:val="24"/>
        </w:rPr>
        <w:t>самообеспечению</w:t>
      </w:r>
      <w:proofErr w:type="spellEnd"/>
      <w:r w:rsidRPr="00155A23">
        <w:rPr>
          <w:rFonts w:ascii="Times New Roman" w:hAnsi="Times New Roman" w:cs="Times New Roman"/>
          <w:sz w:val="24"/>
          <w:szCs w:val="24"/>
        </w:rPr>
        <w:t>, независимости, а также развивают такие качества, как дисциплина и ответственность. Здесь формируется понимание значимости трудовой деятельности не только как средства для заработка, но и как возможности для самореализации.</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Тв</w:t>
      </w:r>
      <w:r w:rsidRPr="00155A23">
        <w:rPr>
          <w:rFonts w:ascii="Times New Roman" w:hAnsi="Times New Roman" w:cs="Times New Roman"/>
          <w:b/>
          <w:sz w:val="24"/>
          <w:szCs w:val="24"/>
        </w:rPr>
        <w:t>орческое начало и креативность</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Уроки технологии дают возможность каждому школьнику раскрыть свой творческий потенциал. Работа с различными материалами, конструирование, проектирование, создание дизайна – все это стимулирует креативное мышление. Дети начинают воспринимать труд как процесс не только практичный, но и интересный, полный возможностей для самовыражения. Это особенно важно в современном мире, где оригинальные идеи и новые подходы высоко ценятся в профессиональной деятельности.</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Профориентация</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Одной из важных задач современных уроков технологии является профориентация школьников. В процессе занятий дети знакомятся с различными профессиями, связанными с производственным, инженерным, дизайнерским или ремесленным трудом. Многие учащиеся именно в ходе таких занятий открывают для себя интерес к определённым профессиональным направлениям, будь то архитектура, инженерия, IT, кулинария или строительство. Уроки помогают сделать осознанный выбор будущей профессии, демонстрируя разнообразие возможностей и востребованность тех или иных сфер на рынке труда.</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Значимость в современном мире</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 xml:space="preserve">В условиях стремительного развития технологий и автоматизации основная конкуренция сегодня сосредоточена не на рутинных действиях, которые легко закрепить за машинами, а на творческих решениях и нестандартных подходах. Уроки технологии дают подрастающему поколению базу для дальнейшего освоения современных инструментов и технологий, таких как </w:t>
      </w:r>
      <w:r w:rsidRPr="00155A23">
        <w:rPr>
          <w:rFonts w:ascii="Times New Roman" w:hAnsi="Times New Roman" w:cs="Times New Roman"/>
          <w:sz w:val="24"/>
          <w:szCs w:val="24"/>
        </w:rPr>
        <w:lastRenderedPageBreak/>
        <w:t>3D-моделирование, робототехника, программирование. Это способствует подготовке учащихся к реалиям цифрового общества.</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Воспита</w:t>
      </w:r>
      <w:r w:rsidRPr="00155A23">
        <w:rPr>
          <w:rFonts w:ascii="Times New Roman" w:hAnsi="Times New Roman" w:cs="Times New Roman"/>
          <w:b/>
          <w:sz w:val="24"/>
          <w:szCs w:val="24"/>
        </w:rPr>
        <w:t>тельная функция уроков труда</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Уроки труда также выполняют важную воспитательную роль. Ребята познают ценность труда как важнейшего аспекта человеческой жизни. Они учатся работать в команде, уважать труд других людей, понимать взаимосвязь всех сфер деятельности в обществе. Кроме того, процесс самостоятельного выполнения задания укрепляет уверенность в своих силах, что крайне важно для формирования полноценной личности.</w:t>
      </w:r>
    </w:p>
    <w:p w:rsidR="00155A23" w:rsidRPr="00155A23" w:rsidRDefault="00155A23" w:rsidP="00155A23">
      <w:pPr>
        <w:spacing w:after="0"/>
        <w:ind w:left="-851"/>
        <w:jc w:val="both"/>
        <w:rPr>
          <w:rFonts w:ascii="Times New Roman" w:hAnsi="Times New Roman" w:cs="Times New Roman"/>
          <w:b/>
          <w:sz w:val="24"/>
          <w:szCs w:val="24"/>
        </w:rPr>
      </w:pPr>
      <w:r w:rsidRPr="00155A23">
        <w:rPr>
          <w:rFonts w:ascii="Times New Roman" w:hAnsi="Times New Roman" w:cs="Times New Roman"/>
          <w:b/>
          <w:sz w:val="24"/>
          <w:szCs w:val="24"/>
        </w:rPr>
        <w:t>Современные</w:t>
      </w:r>
      <w:r w:rsidRPr="00155A23">
        <w:rPr>
          <w:rFonts w:ascii="Times New Roman" w:hAnsi="Times New Roman" w:cs="Times New Roman"/>
          <w:b/>
          <w:sz w:val="24"/>
          <w:szCs w:val="24"/>
        </w:rPr>
        <w:t xml:space="preserve"> вызовы и перспективы предмета</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В последние годы предмет технологии претерпел значительные изменения, что обусловлено развитием научных и технических достижений. Классические уроки труда дополняются изучением современных технологий, материалов, компьютерного обеспечения. Программа постоянно модифицируется, чтобы отвечать требованиям времени и интересам учащихся.</w:t>
      </w:r>
    </w:p>
    <w:p w:rsidR="00155A23"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Однако, несмотря на технический прогресс, традиционные составляющие труда – умение работать руками, создавать что-то своими силами – остаются актуальными. Даже в высокотехнологичном обществе физический труд и работа с материальными ресурсами оказываются незаменимыми. В этом смысле уроки технологии продолжают формировать основу гармоничного и многостороннего развития, совмещая в себе прошлое и будущее.</w:t>
      </w:r>
    </w:p>
    <w:p w:rsidR="00155A23" w:rsidRPr="00155A23" w:rsidRDefault="00155A23" w:rsidP="00155A23">
      <w:pPr>
        <w:spacing w:after="0"/>
        <w:ind w:left="-851"/>
        <w:jc w:val="both"/>
        <w:rPr>
          <w:rFonts w:ascii="Times New Roman" w:hAnsi="Times New Roman" w:cs="Times New Roman"/>
          <w:b/>
          <w:sz w:val="24"/>
          <w:szCs w:val="24"/>
        </w:rPr>
      </w:pPr>
      <w:bookmarkStart w:id="0" w:name="_GoBack"/>
      <w:r w:rsidRPr="00155A23">
        <w:rPr>
          <w:rFonts w:ascii="Times New Roman" w:hAnsi="Times New Roman" w:cs="Times New Roman"/>
          <w:b/>
          <w:sz w:val="24"/>
          <w:szCs w:val="24"/>
        </w:rPr>
        <w:t>Заключение</w:t>
      </w:r>
    </w:p>
    <w:bookmarkEnd w:id="0"/>
    <w:p w:rsidR="000F6897" w:rsidRPr="00155A23" w:rsidRDefault="00155A23" w:rsidP="00155A23">
      <w:pPr>
        <w:spacing w:after="0"/>
        <w:ind w:left="-851" w:firstLine="567"/>
        <w:jc w:val="both"/>
        <w:rPr>
          <w:rFonts w:ascii="Times New Roman" w:hAnsi="Times New Roman" w:cs="Times New Roman"/>
          <w:sz w:val="24"/>
          <w:szCs w:val="24"/>
        </w:rPr>
      </w:pPr>
      <w:r w:rsidRPr="00155A23">
        <w:rPr>
          <w:rFonts w:ascii="Times New Roman" w:hAnsi="Times New Roman" w:cs="Times New Roman"/>
          <w:sz w:val="24"/>
          <w:szCs w:val="24"/>
        </w:rPr>
        <w:t>Уроки технологии – это не просто учебный предмет, а значимый этап в становлении личности. Они готовят детей к жизни, формируя не только прикладные умения, но и целый спектр качеств, необходимых для успеха в современной реальности. Занимаясь на этих уроках, школьники осознают ценность труда, учатся созидать и взаимодействовать с окружающим миром. Такой подход делает уроки технологии важной и незаменимой частью образовательного процесса, способствующей гармоничному развитию каждого ученика.</w:t>
      </w:r>
    </w:p>
    <w:sectPr w:rsidR="000F6897" w:rsidRPr="0015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23"/>
    <w:rsid w:val="00103913"/>
    <w:rsid w:val="00155A23"/>
    <w:rsid w:val="0041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751</Words>
  <Characters>4286</Characters>
  <Application>Microsoft Office Word</Application>
  <DocSecurity>0</DocSecurity>
  <Lines>35</Lines>
  <Paragraphs>10</Paragraphs>
  <ScaleCrop>false</ScaleCrop>
  <Company>SPecialiST RePack</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2025-02-24T06:31:00Z</dcterms:created>
  <dcterms:modified xsi:type="dcterms:W3CDTF">2025-02-24T06:36:00Z</dcterms:modified>
</cp:coreProperties>
</file>