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-142" w:firstLine="283"/>
        <w:jc w:val="both"/>
        <w:rPr>
          <w:rFonts w:ascii="Times New Roman" w:cs="Times New Roman" w:eastAsia="Times New Roman" w:hAnsi="Times New Roman"/>
          <w:color w:val="111111"/>
          <w:sz w:val="48"/>
          <w:szCs w:val="48"/>
          <w:lang w:eastAsia="ru-RU"/>
        </w:rPr>
      </w:pPr>
    </w:p>
    <w:p>
      <w:pPr>
        <w:pStyle w:val="style0"/>
        <w:spacing w:lineRule="auto" w:line="276"/>
        <w:ind w:left="-142" w:firstLine="283"/>
        <w:jc w:val="center"/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</w:pPr>
    </w:p>
    <w:p>
      <w:pPr>
        <w:pStyle w:val="style0"/>
        <w:spacing w:lineRule="auto" w:line="276"/>
        <w:ind w:left="-142" w:firstLine="283"/>
        <w:jc w:val="center"/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</w:pPr>
    </w:p>
    <w:p>
      <w:pPr>
        <w:pStyle w:val="style0"/>
        <w:spacing w:lineRule="auto" w:line="276"/>
        <w:ind w:left="-142" w:firstLine="283"/>
        <w:jc w:val="center"/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</w:pPr>
      <w:r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  <w:t>Развлечение</w:t>
      </w:r>
    </w:p>
    <w:p>
      <w:pPr>
        <w:pStyle w:val="style0"/>
        <w:spacing w:lineRule="auto" w:line="276"/>
        <w:ind w:left="-142" w:firstLine="283"/>
        <w:jc w:val="center"/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</w:pPr>
      <w:r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  <w:t xml:space="preserve">«Мы -  </w:t>
      </w:r>
      <w:r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  <w:t>будущие  защитники</w:t>
      </w:r>
      <w:r>
        <w:rPr>
          <w:rFonts w:ascii="Times New Roman" w:cs="Times New Roman" w:eastAsia="Times New Roman" w:hAnsi="Times New Roman"/>
          <w:b/>
          <w:color w:val="008000"/>
          <w:sz w:val="48"/>
          <w:szCs w:val="48"/>
          <w:lang w:eastAsia="ru-RU"/>
        </w:rPr>
        <w:t xml:space="preserve">  нашей  России»</w:t>
      </w: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 xml:space="preserve">                          </w:t>
      </w: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008000"/>
          <w:sz w:val="32"/>
          <w:szCs w:val="32"/>
          <w:lang w:eastAsia="ru-RU"/>
        </w:rPr>
      </w:pP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cs="Times New Roman" w:eastAsia="Times New Roman" w:hAnsi="Times New Roman"/>
          <w:color w:val="008000"/>
          <w:sz w:val="32"/>
          <w:szCs w:val="32"/>
          <w:lang w:eastAsia="ru-RU"/>
        </w:rPr>
        <w:t>Провели:</w:t>
      </w:r>
    </w:p>
    <w:p>
      <w:pPr>
        <w:pStyle w:val="style0"/>
        <w:spacing w:lineRule="auto" w:line="276"/>
        <w:ind w:left="284" w:firstLine="425"/>
        <w:jc w:val="center"/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>Полякова  Н.В</w:t>
      </w: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 xml:space="preserve"> – воспитатель  группы № 12</w:t>
      </w:r>
    </w:p>
    <w:p>
      <w:pPr>
        <w:pStyle w:val="style0"/>
        <w:spacing w:lineRule="auto" w:line="276"/>
        <w:ind w:left="284" w:firstLine="425"/>
        <w:jc w:val="center"/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>Волкова  В.А.</w:t>
      </w: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 xml:space="preserve">– воспитатель  группы </w:t>
      </w:r>
      <w:r>
        <w:rPr>
          <w:rFonts w:ascii="Times New Roman" w:cs="Times New Roman" w:eastAsia="Times New Roman" w:hAnsi="Times New Roman"/>
          <w:color w:val="008000"/>
          <w:sz w:val="28"/>
          <w:szCs w:val="28"/>
          <w:lang w:eastAsia="ru-RU"/>
        </w:rPr>
        <w:t>№ 7</w:t>
      </w:r>
    </w:p>
    <w:p>
      <w:pPr>
        <w:pStyle w:val="style0"/>
        <w:spacing w:lineRule="auto" w:line="276"/>
        <w:ind w:left="284" w:firstLine="425"/>
        <w:jc w:val="right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bookmarkStart w:id="0" w:name="_GoBack"/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noProof/>
          <w:color w:val="111111"/>
          <w:sz w:val="28"/>
          <w:szCs w:val="28"/>
          <w:lang w:eastAsia="ru-RU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1905</wp:posOffset>
            </wp:positionH>
            <wp:positionV relativeFrom="paragraph">
              <wp:posOffset>21590</wp:posOffset>
            </wp:positionV>
            <wp:extent cx="6840854" cy="3591559"/>
            <wp:effectExtent l="0" t="0" r="0" b="8890"/>
            <wp:wrapNone/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0854" cy="3591559"/>
                    </a:xfrm>
                    <a:prstGeom prst="rect"/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</w:p>
    <w:p>
      <w:pPr>
        <w:pStyle w:val="style0"/>
        <w:spacing w:lineRule="auto" w:line="276"/>
        <w:ind w:left="284" w:firstLine="42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День </w:t>
      </w:r>
      <w:r>
        <w:rPr>
          <w:rFonts w:ascii="Times New Roman" w:cs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true"/>
          <w:lang w:eastAsia="ru-RU"/>
        </w:rPr>
        <w:t>защитника Отечества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 воспитывает в детях чувство патриотизма, уважение к воинам. Этот праздник воспевает отвагу, выносливость, героизм народа, победившего смертельного врага. Вот и мы с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ребятами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 провели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 развлечение  «Мы -  будущие  защитники  нашей  России», с  целью  привития  и  воспитания  у  дошкольников  патриотических , духовно-нравственных  ценностей, любви  и  уважения  к  старшему  поколению  как  будущих  патриотов  своей  страны.</w:t>
      </w:r>
    </w:p>
    <w:p>
      <w:pPr>
        <w:pStyle w:val="style0"/>
        <w:spacing w:after="0" w:lineRule="auto" w:line="360"/>
        <w:ind w:left="567" w:hanging="141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Конкурс </w:t>
      </w:r>
      <w:r>
        <w:rPr>
          <w:rFonts w:ascii="Times New Roman" w:cs="Times New Roman" w:hAnsi="Times New Roman"/>
          <w:b/>
          <w:sz w:val="28"/>
          <w:szCs w:val="28"/>
        </w:rPr>
        <w:t xml:space="preserve"> загадок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Он  защищает</w:t>
      </w:r>
      <w:r>
        <w:rPr>
          <w:rFonts w:ascii="Times New Roman" w:cs="Times New Roman" w:hAnsi="Times New Roman"/>
          <w:sz w:val="28"/>
          <w:szCs w:val="28"/>
        </w:rPr>
        <w:t xml:space="preserve">  поле  ржи, </w:t>
      </w:r>
    </w:p>
    <w:p>
      <w:pPr>
        <w:pStyle w:val="style0"/>
        <w:spacing w:after="0" w:lineRule="auto" w:line="276"/>
        <w:ind w:left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рощу  и</w:t>
      </w:r>
      <w:r>
        <w:rPr>
          <w:rFonts w:ascii="Times New Roman" w:cs="Times New Roman" w:hAnsi="Times New Roman"/>
          <w:sz w:val="28"/>
          <w:szCs w:val="28"/>
        </w:rPr>
        <w:t xml:space="preserve">  дубраву. </w:t>
      </w:r>
    </w:p>
    <w:p>
      <w:pPr>
        <w:pStyle w:val="style0"/>
        <w:spacing w:after="0" w:lineRule="auto" w:line="276"/>
        <w:ind w:left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Оберегает  рубежи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76"/>
        <w:ind w:left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Далекая  застава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76"/>
        <w:ind w:left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 </w:t>
      </w:r>
      <w:r>
        <w:rPr>
          <w:rFonts w:ascii="Times New Roman" w:cs="Times New Roman" w:hAnsi="Times New Roman"/>
          <w:sz w:val="28"/>
          <w:szCs w:val="28"/>
        </w:rPr>
        <w:t>долг  военного</w:t>
      </w:r>
      <w:r>
        <w:rPr>
          <w:rFonts w:ascii="Times New Roman" w:cs="Times New Roman" w:hAnsi="Times New Roman"/>
          <w:sz w:val="28"/>
          <w:szCs w:val="28"/>
        </w:rPr>
        <w:t xml:space="preserve">  такой :</w:t>
      </w:r>
    </w:p>
    <w:p>
      <w:pPr>
        <w:pStyle w:val="style0"/>
        <w:spacing w:after="0" w:lineRule="auto" w:line="276"/>
        <w:ind w:left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Хранить  покой</w:t>
      </w:r>
      <w:r>
        <w:rPr>
          <w:rFonts w:ascii="Times New Roman" w:cs="Times New Roman" w:hAnsi="Times New Roman"/>
          <w:sz w:val="28"/>
          <w:szCs w:val="28"/>
        </w:rPr>
        <w:t xml:space="preserve">  и  твой, и мой. (</w:t>
      </w:r>
      <w:r>
        <w:rPr>
          <w:rFonts w:ascii="Times New Roman" w:cs="Times New Roman" w:hAnsi="Times New Roman"/>
          <w:b/>
          <w:bCs/>
          <w:sz w:val="28"/>
          <w:szCs w:val="28"/>
        </w:rPr>
        <w:t>пограничник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</w:t>
      </w:r>
      <w:r>
        <w:rPr>
          <w:rFonts w:ascii="Times New Roman" w:cs="Times New Roman" w:hAnsi="Times New Roman"/>
          <w:sz w:val="28"/>
          <w:szCs w:val="28"/>
        </w:rPr>
        <w:t xml:space="preserve"> Моряком ты можешь стать,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Чтоб границу охранять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 служить не на земле,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 на военном. (</w:t>
      </w:r>
      <w:r>
        <w:rPr>
          <w:rFonts w:ascii="Times New Roman" w:cs="Times New Roman" w:hAnsi="Times New Roman"/>
          <w:b/>
          <w:bCs/>
          <w:sz w:val="28"/>
          <w:szCs w:val="28"/>
        </w:rPr>
        <w:t>корабле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 Самолет парит, как птица,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Там - воздушная граница.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посту и днем, и ночью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Наш солдат - военный. (</w:t>
      </w:r>
      <w:r>
        <w:rPr>
          <w:rFonts w:ascii="Times New Roman" w:cs="Times New Roman" w:hAnsi="Times New Roman"/>
          <w:b/>
          <w:bCs/>
          <w:sz w:val="28"/>
          <w:szCs w:val="28"/>
        </w:rPr>
        <w:t>летчик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4.</w:t>
      </w:r>
      <w:r>
        <w:rPr>
          <w:rFonts w:ascii="Times New Roman" w:cs="Times New Roman" w:hAnsi="Times New Roman"/>
          <w:sz w:val="28"/>
          <w:szCs w:val="28"/>
        </w:rPr>
        <w:t xml:space="preserve"> Снова в бой машина мчится,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Режут землю гусеницы,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 машина в поле чистом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Управляется. (</w:t>
      </w:r>
      <w:r>
        <w:rPr>
          <w:rFonts w:ascii="Times New Roman" w:cs="Times New Roman" w:hAnsi="Times New Roman"/>
          <w:b/>
          <w:bCs/>
          <w:sz w:val="28"/>
          <w:szCs w:val="28"/>
        </w:rPr>
        <w:t>танкистом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Конкурс «</w:t>
      </w:r>
      <w:r>
        <w:rPr>
          <w:rFonts w:ascii="Times New Roman" w:cs="Times New Roman" w:hAnsi="Times New Roman"/>
          <w:b/>
          <w:sz w:val="28"/>
          <w:szCs w:val="28"/>
        </w:rPr>
        <w:t>Собери  флаг</w:t>
      </w:r>
      <w:r>
        <w:rPr>
          <w:rFonts w:ascii="Times New Roman" w:cs="Times New Roman" w:hAnsi="Times New Roman"/>
          <w:b/>
          <w:sz w:val="28"/>
          <w:szCs w:val="28"/>
        </w:rPr>
        <w:t xml:space="preserve">  из  ленточек».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 xml:space="preserve">- </w:t>
      </w:r>
      <w:r>
        <w:rPr>
          <w:rFonts w:ascii="Times New Roman" w:cs="Times New Roman" w:hAnsi="Times New Roman"/>
          <w:i/>
          <w:sz w:val="28"/>
          <w:szCs w:val="28"/>
        </w:rPr>
        <w:t>формировать  знания</w:t>
      </w:r>
      <w:r>
        <w:rPr>
          <w:rFonts w:ascii="Times New Roman" w:cs="Times New Roman" w:hAnsi="Times New Roman"/>
          <w:i/>
          <w:sz w:val="28"/>
          <w:szCs w:val="28"/>
        </w:rPr>
        <w:t xml:space="preserve">  о  флаге  своей  страны, о символическом  значении  цветов.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Конкурс  «</w:t>
      </w:r>
      <w:r>
        <w:rPr>
          <w:rFonts w:ascii="Times New Roman" w:cs="Times New Roman" w:hAnsi="Times New Roman"/>
          <w:b/>
          <w:sz w:val="28"/>
          <w:szCs w:val="28"/>
        </w:rPr>
        <w:t>Попади  в  цель».</w:t>
      </w:r>
    </w:p>
    <w:p>
      <w:pPr>
        <w:pStyle w:val="style0"/>
        <w:spacing w:after="0" w:lineRule="auto" w:line="276"/>
        <w:ind w:left="567" w:hanging="141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 xml:space="preserve">- </w:t>
      </w:r>
      <w:r>
        <w:rPr>
          <w:rFonts w:ascii="Times New Roman" w:cs="Times New Roman" w:hAnsi="Times New Roman"/>
          <w:i/>
          <w:sz w:val="28"/>
          <w:szCs w:val="28"/>
        </w:rPr>
        <w:t>развиваем  меткость</w:t>
      </w:r>
      <w:r>
        <w:rPr>
          <w:rFonts w:ascii="Times New Roman" w:cs="Times New Roman" w:hAnsi="Times New Roman"/>
          <w:i/>
          <w:sz w:val="28"/>
          <w:szCs w:val="28"/>
        </w:rPr>
        <w:t>, ловкость, координацию движений.</w:t>
      </w:r>
    </w:p>
    <w:p>
      <w:pPr>
        <w:pStyle w:val="style0"/>
        <w:shd w:val="clear" w:color="auto" w:fill="ffffff"/>
        <w:spacing w:after="0" w:lineRule="auto" w:line="276"/>
        <w:ind w:left="567" w:hanging="141"/>
        <w:rPr>
          <w:rFonts w:ascii="Times New Roman" w:cs="Times New Roman" w:eastAsia="Times New Roman" w:hAnsi="Times New Roman"/>
          <w:b/>
          <w:i/>
          <w:iCs/>
          <w:color w:val="111111"/>
          <w:sz w:val="28"/>
          <w:szCs w:val="28"/>
          <w:highlight w:val="none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b/>
          <w:color w:val="111111"/>
          <w:sz w:val="28"/>
          <w:szCs w:val="28"/>
          <w:highlight w:val="none"/>
          <w:lang w:eastAsia="ru-RU"/>
        </w:rPr>
        <w:t>Конкурс  "Полоса препятствий" </w:t>
      </w:r>
      <w:r>
        <w:rPr>
          <w:rFonts w:ascii="Times New Roman" w:cs="Times New Roman" w:eastAsia="Times New Roman" w:hAnsi="Times New Roman"/>
          <w:b/>
          <w:i/>
          <w:iCs/>
          <w:color w:val="111111"/>
          <w:sz w:val="28"/>
          <w:szCs w:val="28"/>
          <w:highlight w:val="none"/>
          <w:bdr w:val="none" w:sz="0" w:space="0" w:color="auto" w:frame="true"/>
          <w:lang w:eastAsia="ru-RU"/>
        </w:rPr>
        <w:t>(преодоление препятствий)</w:t>
      </w:r>
    </w:p>
    <w:p>
      <w:pPr>
        <w:pStyle w:val="style0"/>
        <w:shd w:val="clear" w:color="auto" w:fill="ffffff"/>
        <w:spacing w:after="0" w:lineRule="auto" w:line="276"/>
        <w:ind w:left="567" w:hanging="141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i/>
          <w:iCs/>
          <w:color w:val="111111"/>
          <w:sz w:val="28"/>
          <w:szCs w:val="28"/>
          <w:highlight w:val="none"/>
          <w:bdr w:val="none" w:sz="0" w:space="0" w:color="auto" w:frame="true"/>
          <w:lang w:val="en-US" w:eastAsia="ru-RU"/>
        </w:rPr>
        <w:t xml:space="preserve">-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111111"/>
          <w:sz w:val="28"/>
          <w:szCs w:val="28"/>
          <w:highlight w:val="none"/>
          <w:bdr w:val="none" w:sz="0" w:space="0" w:color="auto" w:frame="true"/>
          <w:lang w:val="en-US" w:eastAsia="ru-RU"/>
        </w:rPr>
        <w:t>развиваем умение ориентироваться в пространстве, стремление побеждать, воспитывать умение  поддерживать друг друга , работать сообща.</w:t>
      </w:r>
    </w:p>
    <w:p>
      <w:pPr>
        <w:pStyle w:val="style0"/>
        <w:shd w:val="clear" w:color="auto" w:fill="ffffff"/>
        <w:spacing w:after="0" w:lineRule="auto" w:line="276"/>
        <w:ind w:left="567" w:hanging="141"/>
        <w:rPr>
          <w:rFonts w:ascii="Times New Roman" w:cs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Конкурс </w:t>
      </w:r>
      <w:r>
        <w:rPr>
          <w:rFonts w:ascii="Times New Roman" w:cs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"</w:t>
      </w:r>
      <w:r>
        <w:rPr>
          <w:rFonts w:ascii="Times New Roman" w:cs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Медсестра" </w:t>
      </w:r>
      <w:r>
        <w:rPr>
          <w:rFonts w:ascii="Times New Roman" w:cs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  <w:t>(перебинтовать руку</w:t>
      </w:r>
      <w:r>
        <w:rPr>
          <w:rFonts w:ascii="Times New Roman" w:cs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  <w:t>)</w:t>
      </w:r>
    </w:p>
    <w:p>
      <w:pPr>
        <w:pStyle w:val="style0"/>
        <w:shd w:val="clear" w:color="auto" w:fill="ffffff"/>
        <w:spacing w:after="0" w:lineRule="auto" w:line="276"/>
        <w:ind w:left="567" w:hanging="141"/>
        <w:rPr>
          <w:rFonts w:ascii="Times New Roman" w:cs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  <w:t>оказание  первой</w:t>
      </w:r>
      <w:r>
        <w:rPr>
          <w:rFonts w:ascii="Times New Roman" w:cs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  <w:t xml:space="preserve">  помощи раненным  бойцам.</w:t>
      </w:r>
    </w:p>
    <w:p>
      <w:pPr>
        <w:pStyle w:val="style0"/>
        <w:shd w:val="clear" w:color="auto" w:fill="ffffff"/>
        <w:spacing w:after="0" w:lineRule="auto" w:line="276"/>
        <w:ind w:left="567" w:hanging="141"/>
        <w:rPr>
          <w:rFonts w:ascii="Times New Roman" w:cs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  <w:t>Поздравление  и награждение  ребят</w:t>
      </w:r>
      <w:r>
        <w:rPr>
          <w:rFonts w:ascii="Times New Roman" w:cs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true"/>
          <w:lang w:eastAsia="ru-RU"/>
        </w:rPr>
        <w:t xml:space="preserve"> 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«Мы -  будущие  защитники  нашей  России»</w:t>
      </w:r>
    </w:p>
    <w:p>
      <w:pPr>
        <w:pStyle w:val="style0"/>
        <w:shd w:val="clear" w:color="auto" w:fill="ffffff"/>
        <w:spacing w:after="0" w:lineRule="auto" w:line="276"/>
        <w:ind w:left="567" w:hanging="141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      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Этот замечательный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праздник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сплотил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 наших доблестных ребят.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Всегда весело и приятно наблюдать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за  этим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творческим 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процесс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ом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>
      <w:pPr>
        <w:pStyle w:val="style0"/>
        <w:spacing w:after="0"/>
        <w:ind w:left="567" w:hanging="141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 w:orient="portrait"/>
      <w:pgMar w:top="709" w:right="566" w:bottom="0" w:left="567" w:header="708" w:footer="708" w:gutter="0"/>
      <w:pgBorders w:zOrder="front" w:display="firstPage" w:offsetFrom="page">
        <w:top w:val="stars3d" w:sz="8" w:space="24" w:color="auto"/>
        <w:left w:val="stars3d" w:sz="8" w:space="24" w:color="auto"/>
        <w:bottom w:val="stars3d" w:sz="8" w:space="24" w:color="auto"/>
        <w:right w:val="stars3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24C99DE"/>
    <w:lvl w:ilvl="0" w:tplc="EC20049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239</Words>
  <Pages>2</Pages>
  <Characters>1448</Characters>
  <Application>WPS Office</Application>
  <DocSecurity>0</DocSecurity>
  <Paragraphs>60</Paragraphs>
  <ScaleCrop>false</ScaleCrop>
  <LinksUpToDate>false</LinksUpToDate>
  <CharactersWithSpaces>1988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2025-02-22T23:57:00Z</dcterms:created>
  <dc:creator>Andrei</dc:creator>
  <lastModifiedBy>M2103K19PY</lastModifiedBy>
  <dcterms:modified xsi:type="dcterms:W3CDTF">2025-02-26T10:32:31Z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d0e1d7c9f95543d989576258c76fc2b6</vt:lpwstr>
  </property>
</Properties>
</file>