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4D6" w:rsidRP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</w:pPr>
      <w:r w:rsidRPr="009704D6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Влияние «родительских установок» на формирование личности</w:t>
      </w:r>
      <w:r w:rsidRPr="009704D6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704D6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 w:rsidRPr="009704D6">
        <w:rPr>
          <w:rFonts w:ascii="Montserrat" w:hAnsi="Montserrat"/>
          <w:b/>
          <w:color w:val="000000"/>
          <w:sz w:val="28"/>
          <w:szCs w:val="28"/>
          <w:bdr w:val="none" w:sz="0" w:space="0" w:color="auto" w:frame="1"/>
        </w:rPr>
        <w:t>.</w:t>
      </w:r>
    </w:p>
    <w:p w:rsidR="009704D6" w:rsidRP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jc w:val="center"/>
        <w:textAlignment w:val="baseline"/>
        <w:rPr>
          <w:rFonts w:ascii="Montserrat" w:hAnsi="Montserrat"/>
          <w:b/>
          <w:color w:val="000000"/>
          <w:sz w:val="30"/>
          <w:szCs w:val="30"/>
        </w:rPr>
      </w:pP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«От того, как прошло детство, кто вёл ребёнка за руку в детские годы, что вошло в его разум и сердце из окружающего мира от этого в решающей степени зависит каким человеком станет сегодняшний малыш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.»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-В.А. Сухомлинский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каждого из нас</w:t>
      </w: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нас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по-своему прошло детство. С самого рождения и до 7 лет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мы впитывали то, что происходило в нашей семье, ближайшем окружении (бабушки и дедушки, другие родственники, друзья), далее в детском саду , школе.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Ближайшее окружение и социум оказывают большое влияние на развитие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. Оценка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, как личности, оценка его поступков и действий, негативно окрашенные слова и фразы, неоднократно сказанные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все это после 5-7 лет, откладывается в подсознании.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Учеными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установлено, что, с рождения до 5-7 лет, у ребёнка формируются миллиарды новых нейронных связей. И страшно представить себе, что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остается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в подсознании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когда в течение 7 лет ему было сказано примерно 5 тысяч раз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что он , например, бестолковый. Задумывались ли вы, уважаемые родители, когда-нибудь об этом?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Со временем, дети взрослеют и сами становятся родителями. Если молодым родителям задать вопрос: « А как вы планируете воспитывать своего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?». То ответы будут, как правило, следующие: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 «Меня воспитывали строго, папа говорил, что мальчику необходимо строгое воспитание. Поэтому и я своего сына буду так же воспитывать».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-«Если надо, то буду применять физические методы наказания, потому что меня в детстве би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ли родители».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-« На меня в детстве мама постоянно кричала, а я никогда не повышу голос на своего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».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Из выше приведённых примеров вытекают две противоположные позиции в вопросах воспитания: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 xml:space="preserve">1.Новоиспеченный родитель будет воспитывать своего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так же, как воспитывали его, то есть сработает семейная лояльность.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2.Родитель будет воспитывать своего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по-другому, не так, как воспитывали его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.(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я никогда не буду таким, как моя мама )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Часто родители обращаются к своему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со следующими фразами: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-« какая же ты </w:t>
      </w:r>
      <w:proofErr w:type="spellStart"/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неряха</w:t>
      </w:r>
      <w:proofErr w:type="spellEnd"/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!», «эх, ты,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балбесина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!», «не ной, мальчики не ноют!», «что ты плачешь, терпи, ты же мужчина!», « опять у тебя неаккуратно сложена одежда!».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Уважаемые родители, как вы считаете, такой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ребенок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станет успешным во взрослой жизни? Ответ очевиден что 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-н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ет!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Потому что все эти фразы, находясь в области бессознательного, будут оказывать негативное влияние на дальнейшую его жизнь.</w:t>
      </w:r>
      <w:proofErr w:type="gramEnd"/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Приведу несколько примеров: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1.Молодая мама, будет говорить своему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, что никогда не повысит на него голос, как когда-то это делала её мама по отношению к ней маленькой. В итоге, в один момент, эта мамочка не сдержится и закричит на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 данной ситуации сработает её бессознательная программа лояльности к своей матери.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Ответьте, уважаемые родители, на следующий вопрос: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2.Будет ли успешен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ребенок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которого всегда критикуют? Например: «у тебя никогда не получается делать все аккуратно, лучше бы я сама сделала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.. 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и т.д.».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Будучи взрослым, этот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ребенок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будет избегать всяких новшеств, он станет,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безинициативным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, так как сработает бессознательная установка « я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делаю-меня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ругают, критикуют. Чтобы избежать критики и наказани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я-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ничего не делай!»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3 Очередной вопрос для вас, уважаемые родители.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Как вы считаете, какое влияние окажут на формирование личности мальчика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нижеприведенные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фразы?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«Плакать нельзя, плохо, ты же мальчик, будущий мужчина, а мужчины не плачут!»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 xml:space="preserve">Безусловно, что такие фразы, сказанные родителями, будут оказывать негативное влияние на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 Мальчик, который слышал в детстве, что хныкать нельзя, став мужчиной, не сможет открыто проявлять свои эмоции и чувства. Он будет очень сдержан.. Такой мужчина в стрессовой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,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сложной ситуации не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пойдет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к психологу, не будет «плакаться в жилетку», он выберет свои способы снятия стресса, где он будет себя чувствовать настоящим мужчиной - закурить сигарету, выпить алкогольный напиток . Потому что в этом случае ему не скажут-« что ты ноешь, как девчонка». Результат таких родительских установок может быть плачевным, к 50 годам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-и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нфаркт миокарда. Согласно официальной статистике ВОЗ, инфаркты у мужчин случаются в два раза чаще, чем у женщин.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Вы, уважаемые родители, можете мне возразить, сказав: « нас никто не учил, как правильно воспитывать детей, как умеем, так и воспитываем!».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Да, вы окажетесь правы. И здесь вы не виноваты, потому что просто воспроизводите сценарий своих родителей. Никто не даёт инструкции по воспитанию маме и папе, выходящим с малышом на руках из роддома.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Поэтому, я вам предлагаю воспользоваться позитивными «родительскими установками», которые будут во благо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1.Чаще хвалите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, но не просто так, а за конкретные действия, например: « как аккуратно у тебя сегодня получилось заправить кровать».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2.Не сравнивайте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с другими детьми, только с самим собой, например: « вчера буква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у тебя выходила за строчку, а сегодня ты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ее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написал ровнее»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3.Не критикуйте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ребенка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! Например, заходя к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ребенку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в комнату, проигнорируйте раскиданные на полу игрушки, а внимание лучше обратите на то, что стоит или лежит аккуратно, пусть это будет даже какая-то мелочь для ва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с(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красиво рассаженные куклы, аккуратно сложенный конструктор и т.д.).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4.Показывайте своим примером, что проявлять открыто чувства и 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эмоции-это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 нормально. Например, ребёнок упал, ушибся, ему больно и он плачет. Вы говорите: « ты плачешь, потому что тебе больно и обидно?»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lastRenderedPageBreak/>
        <w:t>5.Создавайте ребёнку « ситуацию успеха». Игнорируйте его плохое поведение и отмечайте словесно или в «дневнике успеха» его хорошие поступки, акцентируйте внимание только на положительных моментах.</w:t>
      </w:r>
    </w:p>
    <w:p w:rsidR="009704D6" w:rsidRDefault="009704D6" w:rsidP="009704D6">
      <w:pPr>
        <w:pStyle w:val="a3"/>
        <w:shd w:val="clear" w:color="auto" w:fill="FFFFFF"/>
        <w:spacing w:before="0" w:beforeAutospacing="0" w:after="0" w:afterAutospacing="0" w:line="450" w:lineRule="atLeast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Уважаемые родители! Будьте счастливы в статусе мамы и папы! И помните, что в</w:t>
      </w:r>
      <w:proofErr w:type="gram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ы-</w:t>
      </w:r>
      <w:proofErr w:type="gram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 лучшие родители для своих </w:t>
      </w:r>
      <w:proofErr w:type="spellStart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>детей!Будьте</w:t>
      </w:r>
      <w:proofErr w:type="spellEnd"/>
      <w:r>
        <w:rPr>
          <w:rFonts w:ascii="Montserrat" w:hAnsi="Montserrat"/>
          <w:color w:val="000000"/>
          <w:sz w:val="28"/>
          <w:szCs w:val="28"/>
          <w:bdr w:val="none" w:sz="0" w:space="0" w:color="auto" w:frame="1"/>
        </w:rPr>
        <w:t xml:space="preserve"> счастливы сами и тогда ваши дети бессознательно считают « можно быть счастливой маме, значит и мне можно быть счастливой!»</w:t>
      </w:r>
    </w:p>
    <w:p w:rsidR="0031245F" w:rsidRDefault="0031245F"/>
    <w:sectPr w:rsidR="0031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D6"/>
    <w:rsid w:val="001B7EC8"/>
    <w:rsid w:val="0031245F"/>
    <w:rsid w:val="005E1F78"/>
    <w:rsid w:val="0097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2025-02-27T06:30:00Z</dcterms:created>
  <dcterms:modified xsi:type="dcterms:W3CDTF">2025-02-27T06:33:00Z</dcterms:modified>
</cp:coreProperties>
</file>