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CA" w:rsidRDefault="003524CA" w:rsidP="00352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План-конспект урока</w:t>
      </w:r>
    </w:p>
    <w:p w:rsidR="00F6463C" w:rsidRDefault="00F6463C" w:rsidP="00F6463C">
      <w:pPr>
        <w:rPr>
          <w:rFonts w:ascii="Times New Roman" w:hAnsi="Times New Roman" w:cs="Times New Roman"/>
          <w:sz w:val="24"/>
          <w:szCs w:val="24"/>
        </w:rPr>
      </w:pPr>
      <w:r w:rsidRPr="00F6463C">
        <w:rPr>
          <w:rFonts w:ascii="Times New Roman" w:hAnsi="Times New Roman" w:cs="Times New Roman"/>
          <w:b/>
          <w:sz w:val="24"/>
          <w:szCs w:val="24"/>
        </w:rPr>
        <w:t>Профессия:</w:t>
      </w:r>
      <w:r w:rsidR="00FE1F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Оператор швейного оборудования</w:t>
      </w:r>
    </w:p>
    <w:p w:rsidR="003524CA" w:rsidRDefault="00F6463C" w:rsidP="003524CA">
      <w:pPr>
        <w:rPr>
          <w:rFonts w:ascii="Times New Roman" w:hAnsi="Times New Roman" w:cs="Times New Roman"/>
          <w:sz w:val="24"/>
          <w:szCs w:val="24"/>
        </w:rPr>
      </w:pPr>
      <w:r w:rsidRPr="00F6463C">
        <w:rPr>
          <w:rFonts w:ascii="Times New Roman" w:hAnsi="Times New Roman" w:cs="Times New Roman"/>
          <w:b/>
          <w:sz w:val="24"/>
          <w:szCs w:val="24"/>
        </w:rPr>
        <w:t>Мастер производственного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Н.И.Егорова</w:t>
      </w:r>
    </w:p>
    <w:p w:rsidR="003524CA" w:rsidRDefault="00F6463C" w:rsidP="00352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Технология</w:t>
      </w:r>
    </w:p>
    <w:p w:rsidR="00F94D13" w:rsidRDefault="00F94D13" w:rsidP="003524CA">
      <w:pPr>
        <w:rPr>
          <w:rFonts w:ascii="Times New Roman" w:hAnsi="Times New Roman" w:cs="Times New Roman"/>
          <w:sz w:val="24"/>
          <w:szCs w:val="24"/>
        </w:rPr>
      </w:pPr>
      <w:r w:rsidRPr="00F94D13">
        <w:rPr>
          <w:rFonts w:ascii="Times New Roman" w:hAnsi="Times New Roman" w:cs="Times New Roman"/>
          <w:b/>
          <w:sz w:val="24"/>
          <w:szCs w:val="24"/>
        </w:rPr>
        <w:t>Раздел:</w:t>
      </w:r>
      <w:r>
        <w:rPr>
          <w:rFonts w:ascii="Times New Roman" w:hAnsi="Times New Roman" w:cs="Times New Roman"/>
          <w:sz w:val="24"/>
          <w:szCs w:val="24"/>
        </w:rPr>
        <w:t xml:space="preserve"> Обработка воротников</w:t>
      </w:r>
    </w:p>
    <w:p w:rsidR="003524CA" w:rsidRDefault="003524CA" w:rsidP="00352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 w:rsidR="00F6463C">
        <w:rPr>
          <w:rFonts w:ascii="Times New Roman" w:hAnsi="Times New Roman" w:cs="Times New Roman"/>
          <w:sz w:val="24"/>
          <w:szCs w:val="24"/>
        </w:rPr>
        <w:t xml:space="preserve"> Обработка отложного воротника</w:t>
      </w:r>
    </w:p>
    <w:p w:rsidR="003524CA" w:rsidRDefault="003524CA" w:rsidP="00352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1605B6">
        <w:rPr>
          <w:rFonts w:ascii="Times New Roman" w:hAnsi="Times New Roman" w:cs="Times New Roman"/>
          <w:sz w:val="24"/>
          <w:szCs w:val="24"/>
        </w:rPr>
        <w:t xml:space="preserve"> практическое занятие</w:t>
      </w:r>
    </w:p>
    <w:p w:rsidR="003524CA" w:rsidRDefault="003524CA" w:rsidP="00352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="00F6463C">
        <w:rPr>
          <w:rFonts w:ascii="Times New Roman" w:hAnsi="Times New Roman" w:cs="Times New Roman"/>
          <w:sz w:val="24"/>
          <w:szCs w:val="24"/>
        </w:rPr>
        <w:t xml:space="preserve"> формирование первоначальных профессиональных умений при обработке отложного воротника</w:t>
      </w:r>
    </w:p>
    <w:p w:rsidR="003524CA" w:rsidRDefault="003524CA" w:rsidP="003524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524CA" w:rsidRDefault="00F94D13" w:rsidP="00352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Образовательная: формировать умения при обработке отложного воротника</w:t>
      </w:r>
    </w:p>
    <w:p w:rsidR="003524CA" w:rsidRDefault="00F94D13" w:rsidP="00F94D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Развивающая: совершенствовать умение организовывать свою деятельность с целью выполнения профессиональных задач</w:t>
      </w:r>
    </w:p>
    <w:p w:rsidR="00F94D13" w:rsidRPr="00F94D13" w:rsidRDefault="00F94D13" w:rsidP="00F94D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Воспитательная: содействовать формированию ответственности за результаты своей работы, проявлению самостоятельности</w:t>
      </w:r>
    </w:p>
    <w:p w:rsidR="003524CA" w:rsidRDefault="003524CA" w:rsidP="003524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Интеграция:</w:t>
      </w:r>
    </w:p>
    <w:p w:rsidR="003524CA" w:rsidRDefault="003524CA" w:rsidP="003524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</w:t>
      </w:r>
      <w:r w:rsidR="00F94D13">
        <w:rPr>
          <w:rFonts w:ascii="Times New Roman" w:hAnsi="Times New Roman" w:cs="Times New Roman"/>
          <w:sz w:val="24"/>
          <w:szCs w:val="24"/>
        </w:rPr>
        <w:t>ание (построение чертежа воротника</w:t>
      </w:r>
      <w:r>
        <w:rPr>
          <w:rFonts w:ascii="Times New Roman" w:hAnsi="Times New Roman" w:cs="Times New Roman"/>
          <w:sz w:val="24"/>
          <w:szCs w:val="24"/>
        </w:rPr>
        <w:t xml:space="preserve"> и метод изменения его формы и конструкции)</w:t>
      </w:r>
    </w:p>
    <w:p w:rsidR="003524CA" w:rsidRDefault="003524CA" w:rsidP="003524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</w:t>
      </w:r>
      <w:r w:rsidR="00F94D13">
        <w:rPr>
          <w:rFonts w:ascii="Times New Roman" w:hAnsi="Times New Roman" w:cs="Times New Roman"/>
          <w:sz w:val="24"/>
          <w:szCs w:val="24"/>
        </w:rPr>
        <w:t>вание (разработка эскиза воротника в швейном изделии)</w:t>
      </w:r>
    </w:p>
    <w:p w:rsidR="003524CA" w:rsidRDefault="003524CA" w:rsidP="003524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Материаловедени</w:t>
      </w:r>
      <w:r w:rsidR="00F94D13">
        <w:rPr>
          <w:rFonts w:ascii="Times New Roman" w:hAnsi="Times New Roman" w:cs="Times New Roman"/>
          <w:sz w:val="24"/>
          <w:szCs w:val="24"/>
        </w:rPr>
        <w:t xml:space="preserve">е (технология обработки воротника </w:t>
      </w:r>
      <w:r>
        <w:rPr>
          <w:rFonts w:ascii="Times New Roman" w:hAnsi="Times New Roman" w:cs="Times New Roman"/>
          <w:sz w:val="24"/>
          <w:szCs w:val="24"/>
        </w:rPr>
        <w:t>с учетом волокнистого состава материала)</w:t>
      </w:r>
    </w:p>
    <w:p w:rsidR="003524CA" w:rsidRDefault="003524CA" w:rsidP="003524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</w:t>
      </w:r>
      <w:r w:rsidR="00F94D13">
        <w:rPr>
          <w:rFonts w:ascii="Times New Roman" w:hAnsi="Times New Roman" w:cs="Times New Roman"/>
          <w:sz w:val="24"/>
          <w:szCs w:val="24"/>
        </w:rPr>
        <w:t>актика (обработка детали отложного воротника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524CA" w:rsidRDefault="003524CA" w:rsidP="003524CA">
      <w:pPr>
        <w:rPr>
          <w:rFonts w:ascii="Times New Roman" w:hAnsi="Times New Roman" w:cs="Times New Roman"/>
          <w:sz w:val="24"/>
          <w:szCs w:val="24"/>
        </w:rPr>
      </w:pPr>
      <w:r w:rsidRPr="00F94D13">
        <w:rPr>
          <w:rFonts w:ascii="Times New Roman" w:hAnsi="Times New Roman" w:cs="Times New Roman"/>
          <w:b/>
          <w:sz w:val="24"/>
          <w:szCs w:val="24"/>
        </w:rPr>
        <w:t>Форма организации урока:</w:t>
      </w:r>
      <w:r>
        <w:rPr>
          <w:rFonts w:ascii="Times New Roman" w:hAnsi="Times New Roman" w:cs="Times New Roman"/>
          <w:sz w:val="24"/>
          <w:szCs w:val="24"/>
        </w:rPr>
        <w:t xml:space="preserve"> фронтал</w:t>
      </w:r>
      <w:r w:rsidR="00F94D13">
        <w:rPr>
          <w:rFonts w:ascii="Times New Roman" w:hAnsi="Times New Roman" w:cs="Times New Roman"/>
          <w:sz w:val="24"/>
          <w:szCs w:val="24"/>
        </w:rPr>
        <w:t>ьная</w:t>
      </w:r>
    </w:p>
    <w:p w:rsidR="003524CA" w:rsidRDefault="003524CA" w:rsidP="003524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обучения:</w:t>
      </w:r>
    </w:p>
    <w:p w:rsidR="003524CA" w:rsidRDefault="003524CA" w:rsidP="003524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 (объяснение учебного материала, работа с технологической картой)</w:t>
      </w:r>
    </w:p>
    <w:p w:rsidR="003524CA" w:rsidRDefault="003524CA" w:rsidP="003524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Демонстрационный (</w:t>
      </w:r>
      <w:r w:rsidR="00F94D13">
        <w:rPr>
          <w:rFonts w:ascii="Times New Roman" w:hAnsi="Times New Roman" w:cs="Times New Roman"/>
          <w:sz w:val="24"/>
          <w:szCs w:val="24"/>
        </w:rPr>
        <w:t xml:space="preserve">показ трудовых приемов, </w:t>
      </w:r>
      <w:r>
        <w:rPr>
          <w:rFonts w:ascii="Times New Roman" w:hAnsi="Times New Roman" w:cs="Times New Roman"/>
          <w:sz w:val="24"/>
          <w:szCs w:val="24"/>
        </w:rPr>
        <w:t>использование изобразительных пособий, пример оформления чертежа, образец готовой детали)</w:t>
      </w:r>
    </w:p>
    <w:p w:rsidR="003524CA" w:rsidRDefault="00F94D13" w:rsidP="003524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Практический (самостоятельная работа по выполнению трудовых операций</w:t>
      </w:r>
      <w:r w:rsidR="003524CA">
        <w:rPr>
          <w:rFonts w:ascii="Times New Roman" w:hAnsi="Times New Roman" w:cs="Times New Roman"/>
          <w:sz w:val="24"/>
          <w:szCs w:val="24"/>
        </w:rPr>
        <w:t>)</w:t>
      </w:r>
    </w:p>
    <w:p w:rsidR="003524CA" w:rsidRDefault="003524CA" w:rsidP="003524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результат: </w:t>
      </w:r>
    </w:p>
    <w:p w:rsidR="003524CA" w:rsidRDefault="003524CA" w:rsidP="003524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Формулирование темы урока обучающимися</w:t>
      </w:r>
    </w:p>
    <w:p w:rsidR="003524CA" w:rsidRDefault="003524CA" w:rsidP="003524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технологической карты в самостоятельной работе</w:t>
      </w:r>
    </w:p>
    <w:p w:rsidR="003524CA" w:rsidRDefault="003524CA" w:rsidP="003524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вести учебное сотрудничество с преподавателем и обучающимися в группе</w:t>
      </w:r>
    </w:p>
    <w:p w:rsidR="003524CA" w:rsidRDefault="003524CA" w:rsidP="003524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познавательного интереса к профессии и аккуратность в работе</w:t>
      </w:r>
    </w:p>
    <w:p w:rsidR="001605B6" w:rsidRDefault="001605B6" w:rsidP="003524CA">
      <w:pPr>
        <w:rPr>
          <w:rFonts w:ascii="Times New Roman" w:hAnsi="Times New Roman" w:cs="Times New Roman"/>
          <w:b/>
          <w:sz w:val="24"/>
          <w:szCs w:val="24"/>
        </w:rPr>
      </w:pPr>
    </w:p>
    <w:p w:rsidR="001605B6" w:rsidRDefault="001605B6" w:rsidP="003524CA">
      <w:pPr>
        <w:rPr>
          <w:rFonts w:ascii="Times New Roman" w:hAnsi="Times New Roman" w:cs="Times New Roman"/>
          <w:b/>
          <w:sz w:val="24"/>
          <w:szCs w:val="24"/>
        </w:rPr>
      </w:pPr>
    </w:p>
    <w:p w:rsidR="003524CA" w:rsidRDefault="003524CA" w:rsidP="003524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Материалы и дидактическое обеспечение:</w:t>
      </w:r>
    </w:p>
    <w:p w:rsidR="003524CA" w:rsidRDefault="003524CA" w:rsidP="003524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доска</w:t>
      </w:r>
    </w:p>
    <w:p w:rsidR="003524CA" w:rsidRPr="001605B6" w:rsidRDefault="003524CA" w:rsidP="001605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 обработки накладного кармана</w:t>
      </w:r>
    </w:p>
    <w:p w:rsidR="003524CA" w:rsidRPr="00FE1F34" w:rsidRDefault="003524CA" w:rsidP="00FE1F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принадлежности: ручка, карандаш, ластик, тетрадь, альбом для черчения, линейка</w:t>
      </w:r>
    </w:p>
    <w:p w:rsidR="003524CA" w:rsidRDefault="003524CA" w:rsidP="003524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готовой детали</w:t>
      </w:r>
    </w:p>
    <w:p w:rsidR="003524CA" w:rsidRDefault="003524CA" w:rsidP="003524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4"/>
        <w:tblW w:w="0" w:type="auto"/>
        <w:tblLook w:val="04A0"/>
      </w:tblPr>
      <w:tblGrid>
        <w:gridCol w:w="2357"/>
        <w:gridCol w:w="3456"/>
        <w:gridCol w:w="3532"/>
      </w:tblGrid>
      <w:tr w:rsidR="003524CA" w:rsidTr="002C7C95">
        <w:tc>
          <w:tcPr>
            <w:tcW w:w="23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69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этапов урока</w:t>
            </w:r>
          </w:p>
        </w:tc>
      </w:tr>
      <w:tr w:rsidR="003524CA" w:rsidTr="002C7C9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3524CA" w:rsidTr="002C7C95"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Организационный момент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Приветствие, проверка </w:t>
            </w:r>
            <w:r w:rsidR="001605B6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 обучающихся к уроку, создание рабочего настроя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 готовности к уроку</w:t>
            </w:r>
          </w:p>
        </w:tc>
      </w:tr>
      <w:tr w:rsidR="003524CA" w:rsidTr="002C7C95"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160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Мотивация учебно-производственной деятельности, актуализация опорных знаний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целей урока и предложение обучающимся самостоятельно сформулировать тему урока исходя из поставленных целей, написание предложенной темы на доске, проблемные вопросы пройденного материала, исправления, уточнения и оценивание ответов</w:t>
            </w:r>
          </w:p>
          <w:p w:rsidR="003524CA" w:rsidRDefault="001605B6" w:rsidP="00160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1605B6" w:rsidRDefault="001605B6" w:rsidP="001605B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воротников?</w:t>
            </w:r>
          </w:p>
          <w:p w:rsidR="001605B6" w:rsidRDefault="001605B6" w:rsidP="001605B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можно их обработать?</w:t>
            </w:r>
          </w:p>
          <w:p w:rsidR="001605B6" w:rsidRDefault="001605B6" w:rsidP="001605B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называется операция по временному соединению воротника с горловиной?</w:t>
            </w:r>
          </w:p>
          <w:p w:rsidR="001605B6" w:rsidRDefault="001605B6" w:rsidP="001605B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</w:t>
            </w:r>
            <w:r w:rsidR="008D24CB">
              <w:rPr>
                <w:rFonts w:ascii="Times New Roman" w:hAnsi="Times New Roman" w:cs="Times New Roman"/>
                <w:sz w:val="24"/>
                <w:szCs w:val="24"/>
              </w:rPr>
              <w:t xml:space="preserve">азывается операция постоянного соединения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воротника с горловиной?</w:t>
            </w:r>
          </w:p>
          <w:p w:rsidR="001605B6" w:rsidRPr="008D24CB" w:rsidRDefault="001605B6" w:rsidP="008D24C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 самостоятельно, ответы обучающихся</w:t>
            </w:r>
          </w:p>
        </w:tc>
      </w:tr>
      <w:tr w:rsidR="003524CA" w:rsidTr="002C7C95"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3.Освоение новых знаний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новых знаний, написание новых слов и ключевых фраз на доске, использование технологической карты, виде</w:t>
            </w:r>
            <w:r w:rsidR="002C7C95">
              <w:rPr>
                <w:rFonts w:ascii="Times New Roman" w:hAnsi="Times New Roman" w:cs="Times New Roman"/>
                <w:sz w:val="24"/>
                <w:szCs w:val="24"/>
              </w:rPr>
              <w:t>о материала, рассматривание образца детали и указания на особенности обработки отложного воротника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записи в тетради, отвечают на проблемны</w:t>
            </w:r>
            <w:r w:rsidR="002C7C95">
              <w:rPr>
                <w:rFonts w:ascii="Times New Roman" w:hAnsi="Times New Roman" w:cs="Times New Roman"/>
                <w:sz w:val="24"/>
                <w:szCs w:val="24"/>
              </w:rPr>
              <w:t>е вопросы, рассматривают образец, зарисовывают технологическую карту</w:t>
            </w:r>
          </w:p>
        </w:tc>
      </w:tr>
      <w:tr w:rsidR="003524CA" w:rsidTr="002C7C95"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4.Контроль за процессом учебной деятельности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Комментарии, исправление ошибок в тактичной форме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находят ошибки и исправляют их</w:t>
            </w:r>
          </w:p>
        </w:tc>
      </w:tr>
      <w:tr w:rsidR="003524CA" w:rsidTr="002C7C95"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5.Рефлексия деятельности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Тестирование, подведение итогов совместной деятельн</w:t>
            </w:r>
            <w:r w:rsidR="002C7C95">
              <w:rPr>
                <w:rFonts w:ascii="Times New Roman" w:hAnsi="Times New Roman" w:cs="Times New Roman"/>
                <w:sz w:val="24"/>
                <w:szCs w:val="24"/>
              </w:rPr>
              <w:t xml:space="preserve">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 достижении цели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дают оценку работы группы, самооценка</w:t>
            </w:r>
          </w:p>
        </w:tc>
      </w:tr>
      <w:tr w:rsidR="003524CA" w:rsidTr="002C7C95"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6.Домашнее задание (самостоятельная работа)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домашнего задания (конспект) и планов на следующий урок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домашнего задания</w:t>
            </w:r>
          </w:p>
        </w:tc>
      </w:tr>
    </w:tbl>
    <w:p w:rsidR="002C7C95" w:rsidRDefault="002C7C95" w:rsidP="002C7C95">
      <w:pPr>
        <w:spacing w:before="136" w:after="21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</w:pPr>
    </w:p>
    <w:p w:rsidR="002C7C95" w:rsidRDefault="002C7C95" w:rsidP="002C7C95">
      <w:pPr>
        <w:spacing w:before="136" w:after="21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</w:pPr>
    </w:p>
    <w:p w:rsidR="002C7C95" w:rsidRPr="002C7C95" w:rsidRDefault="002C7C95" w:rsidP="002C7C95">
      <w:pPr>
        <w:spacing w:before="136" w:after="21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Т</w:t>
      </w:r>
      <w:r w:rsidRPr="0043659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ехнологическая карта</w:t>
      </w:r>
    </w:p>
    <w:p w:rsidR="002C7C95" w:rsidRPr="0043659F" w:rsidRDefault="00256C03" w:rsidP="002C7C9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 xml:space="preserve">«Обработка </w:t>
      </w:r>
      <w:r w:rsidR="002C7C95" w:rsidRPr="0043659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отложного воротника и соединение его с горловиной»</w:t>
      </w:r>
    </w:p>
    <w:tbl>
      <w:tblPr>
        <w:tblW w:w="9448" w:type="dxa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13"/>
        <w:gridCol w:w="2835"/>
      </w:tblGrid>
      <w:tr w:rsidR="00256C03" w:rsidRPr="0043659F" w:rsidTr="00256C03">
        <w:tc>
          <w:tcPr>
            <w:tcW w:w="6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r w:rsidRPr="00436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операции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256C03" w:rsidRPr="0043659F" w:rsidTr="00256C03">
        <w:trPr>
          <w:trHeight w:val="3022"/>
        </w:trPr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    Выполнит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ь </w:t>
            </w: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дублирование верхнего воротника, располагая прокладку с изнаночной стороны воротника так, чтобы при последующей обработке она попадала в швы обтачивания и втачивания воротника.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49450" cy="810895"/>
                  <wp:effectExtent l="19050" t="0" r="0" b="0"/>
                  <wp:docPr id="15" name="Рисунок 1" descr="https://documents.infourok.ru/d985cb05-899c-48ce-85bc-a56599c2b83d/0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d985cb05-899c-48ce-85bc-a56599c2b83d/0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0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C03" w:rsidRPr="0043659F" w:rsidRDefault="00256C03" w:rsidP="009F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256C03" w:rsidRPr="0043659F" w:rsidRDefault="00256C03" w:rsidP="009F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35810" cy="724535"/>
                  <wp:effectExtent l="19050" t="0" r="2540" b="0"/>
                  <wp:docPr id="14" name="Рисунок 2" descr="https://documents.infourok.ru/d985cb05-899c-48ce-85bc-a56599c2b83d/0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d985cb05-899c-48ce-85bc-a56599c2b83d/0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72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C03" w:rsidRPr="0043659F" w:rsidTr="00256C03">
        <w:trPr>
          <w:trHeight w:val="2967"/>
        </w:trPr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   Сложите верхний воротник с нижним лицевыми сторонами внутрь, уравняйте срезы.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 Выполните сметывание со стороны верхнего воротника прямыми сметочными стежками длиной 0,7-1,0 см, </w:t>
            </w:r>
            <w:proofErr w:type="spellStart"/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посаживая</w:t>
            </w:r>
            <w:proofErr w:type="spellEnd"/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верхний воротник в углах и на закруглениях на 0,2-0,3 см.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Ширина шва сметывания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составляет 0,4-0,6 см.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80870" cy="1173480"/>
                  <wp:effectExtent l="19050" t="0" r="5080" b="0"/>
                  <wp:docPr id="13" name="Рисунок 3" descr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1173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C03" w:rsidRPr="0043659F" w:rsidTr="00256C03"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Выполните обтачивание со сторон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ы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нижнего воротника швом шириной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0,5-0,7 см.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Удалите нить сметывания.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256C03" w:rsidRPr="0043659F" w:rsidRDefault="00256C03" w:rsidP="009F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76730" cy="940435"/>
                  <wp:effectExtent l="19050" t="0" r="0" b="0"/>
                  <wp:docPr id="12" name="Рисунок 4" descr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730" cy="940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C03" w:rsidRPr="0043659F" w:rsidRDefault="00256C03" w:rsidP="009F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56C03" w:rsidRPr="0043659F" w:rsidTr="00256C03"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При обтачивании воротника, концы которого имеют форму угла, проложите в углу воротника один-два стежка под наклоном.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256C03" w:rsidRPr="0043659F" w:rsidRDefault="00256C03" w:rsidP="009F7CB4">
            <w:pP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612900" cy="1035050"/>
                  <wp:effectExtent l="19050" t="0" r="6350" b="0"/>
                  <wp:docPr id="5" name="Рисунок 5" descr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03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C03" w:rsidRPr="0043659F" w:rsidRDefault="00256C03" w:rsidP="009F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56C03" w:rsidRPr="0043659F" w:rsidTr="00256C03">
        <w:trPr>
          <w:trHeight w:val="2542"/>
        </w:trPr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Если по модели не предусмотрена отделочная строчка, настрочите припуски шва обтачивания на нижний воротник по отлету и концам (в воротниках с закругленными концами).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56C03" w:rsidRPr="0043659F" w:rsidRDefault="00256C03" w:rsidP="009F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92630" cy="1216025"/>
                  <wp:effectExtent l="19050" t="0" r="7620" b="0"/>
                  <wp:docPr id="6" name="Рисунок 6" descr="imag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121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C03" w:rsidRPr="0043659F" w:rsidTr="00256C03"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    Если воротник с острыми концами (при отсутствии отделочной строчки), сначала обтачайте воротник только по отлету швом 0,5-0,7 см.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49450" cy="1302385"/>
                  <wp:effectExtent l="19050" t="0" r="0" b="0"/>
                  <wp:docPr id="7" name="Рисунок 7" descr="imag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0" cy="1302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56C03" w:rsidRPr="0043659F" w:rsidTr="00256C03"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   Настрочите припуски шва обтачивания воротника по отлету на нижний воротник на расстоянии 0,1-0,2 см от шва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58340" cy="1130300"/>
                  <wp:effectExtent l="19050" t="0" r="3810" b="0"/>
                  <wp:docPr id="8" name="Рисунок 8" descr="imag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56C03" w:rsidRPr="0043659F" w:rsidTr="00256C03"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  Обтачайте концы воротника швом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0,5-0,7 см, отгибая припуски шва обтачивания отлета на нижний воротник.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58340" cy="888365"/>
                  <wp:effectExtent l="19050" t="0" r="3810" b="0"/>
                  <wp:docPr id="9" name="Рисунок 9" descr="imag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888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56C03" w:rsidRPr="0043659F" w:rsidTr="00256C03"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  Подрежьте припуски в углах воротника, оставляя 0,2-0,3 см.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  Выверните воротник на лицевую сторону, выправьте углы и швы.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</w:t>
            </w:r>
            <w:proofErr w:type="spellStart"/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Приутюжьте</w:t>
            </w:r>
            <w:proofErr w:type="spellEnd"/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воротник со стороны нижнего воротника, образуя кант из верхнего воротника шириной 0,1-0,2 см.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89125" cy="802005"/>
                  <wp:effectExtent l="19050" t="0" r="0" b="0"/>
                  <wp:docPr id="10" name="Рисунок 10" descr="imag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802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C03" w:rsidRPr="0043659F" w:rsidTr="00256C03"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Наложите верхний воротник на изнаночную сторону </w:t>
            </w: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изделия, уравняйте срезы.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 Втачайте верхний воротник в горловину от уступа до уступа (с предварительным </w:t>
            </w:r>
            <w:proofErr w:type="spellStart"/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вметыванием</w:t>
            </w:r>
            <w:proofErr w:type="spellEnd"/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), подкладывая под шов внутренние края </w:t>
            </w:r>
            <w:proofErr w:type="spellStart"/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подбортов</w:t>
            </w:r>
            <w:proofErr w:type="spellEnd"/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    Ширина шва 0,7-1,0 см.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    Срез нижнего воротника подогните внутрь на 0,5-0,7 см и настрочите на расстоянии 0,1 см от подогнутого края, закрывая шов втачивания верхнего воротника.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 </w:t>
            </w:r>
          </w:p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75485" cy="1708150"/>
                  <wp:effectExtent l="19050" t="0" r="5715" b="0"/>
                  <wp:docPr id="11" name="Рисунок 11" descr="image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85" cy="170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C03" w:rsidRPr="0043659F" w:rsidTr="00256C03">
        <w:tc>
          <w:tcPr>
            <w:tcW w:w="6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   Сложите воротник с изделием, совмещая лицевую сторону нижнего воротника с лицевой стороной изделия, уравняйте срезы.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    Вметайте нижний воротник в горловину с небольшой посадкой его над плечевыми швами, по горловине полочки и спинки швом 0,6-0,9 см.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Величина посадки 0,3-0,4 см.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     Выполните втачивание со стороны нижнего воротника от левого уступа к правому (строчка 1).    Ширина шва 0,7-1,0 см.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 Удалите нить </w:t>
            </w:r>
            <w:proofErr w:type="spellStart"/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вметывания</w:t>
            </w:r>
            <w:proofErr w:type="spellEnd"/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    Отогните припуски шва в сторону нижнего воротника.</w:t>
            </w:r>
          </w:p>
          <w:p w:rsidR="00256C03" w:rsidRPr="0043659F" w:rsidRDefault="00256C03" w:rsidP="009F7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sz w:val="26"/>
                <w:szCs w:val="26"/>
              </w:rPr>
              <w:t>     Подогните срез стойки верхнего воротника на 0,5-0,7 см внутрь и настрочите строчку на расстоянии 0,1 см от подогнутого края, закрывая шов втачивания нижнего воротника (строчка 2).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256C03" w:rsidRPr="0043659F" w:rsidRDefault="00256C03" w:rsidP="009F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</w:tbl>
    <w:p w:rsidR="002C7C95" w:rsidRDefault="002C7C95" w:rsidP="002C7C95"/>
    <w:p w:rsidR="003524CA" w:rsidRDefault="003524CA" w:rsidP="003524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24CA" w:rsidRDefault="00C75E9B" w:rsidP="003524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Проверочный тест усвоения </w:t>
      </w:r>
      <w:bookmarkStart w:id="0" w:name="_GoBack"/>
      <w:bookmarkEnd w:id="0"/>
      <w:r w:rsidR="003524CA">
        <w:rPr>
          <w:rFonts w:ascii="Times New Roman" w:hAnsi="Times New Roman" w:cs="Times New Roman"/>
          <w:b/>
          <w:sz w:val="24"/>
          <w:szCs w:val="24"/>
        </w:rPr>
        <w:t>знаний</w:t>
      </w:r>
    </w:p>
    <w:tbl>
      <w:tblPr>
        <w:tblStyle w:val="a4"/>
        <w:tblW w:w="0" w:type="auto"/>
        <w:tblLook w:val="04A0"/>
      </w:tblPr>
      <w:tblGrid>
        <w:gridCol w:w="6091"/>
        <w:gridCol w:w="3254"/>
      </w:tblGrid>
      <w:tr w:rsidR="003524CA" w:rsidTr="0067561A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и варианты ответов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3524CA" w:rsidTr="0067561A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67561A" w:rsidP="00675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дублирование детали?</w:t>
            </w:r>
          </w:p>
          <w:p w:rsidR="0067561A" w:rsidRDefault="0067561A" w:rsidP="0067561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Разрезание детали</w:t>
            </w:r>
          </w:p>
          <w:p w:rsidR="0067561A" w:rsidRDefault="0067561A" w:rsidP="0067561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детали </w:t>
            </w:r>
          </w:p>
          <w:p w:rsidR="0067561A" w:rsidRDefault="0067561A" w:rsidP="0067561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Копирование детали</w:t>
            </w:r>
          </w:p>
          <w:p w:rsidR="0067561A" w:rsidRPr="0067561A" w:rsidRDefault="0067561A" w:rsidP="0067561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детали клеевым материалом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675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детали клеевым материалом</w:t>
            </w:r>
          </w:p>
        </w:tc>
      </w:tr>
      <w:tr w:rsidR="003524CA" w:rsidTr="0067561A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675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называется операция временного соединения верхнего и нижнего воротника лицевыми сторонами внутрь?</w:t>
            </w:r>
          </w:p>
          <w:p w:rsidR="0067561A" w:rsidRDefault="0067561A" w:rsidP="0067561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Заметывание </w:t>
            </w:r>
          </w:p>
          <w:p w:rsidR="0067561A" w:rsidRDefault="0067561A" w:rsidP="0067561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Приметывание</w:t>
            </w:r>
          </w:p>
          <w:p w:rsidR="0067561A" w:rsidRDefault="0067561A" w:rsidP="0067561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Пришивание</w:t>
            </w:r>
          </w:p>
          <w:p w:rsidR="0067561A" w:rsidRDefault="0067561A" w:rsidP="0067561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Сметывание</w:t>
            </w:r>
          </w:p>
          <w:p w:rsidR="0067561A" w:rsidRDefault="0067561A" w:rsidP="0067561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Подшивание</w:t>
            </w:r>
          </w:p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675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Сметывание</w:t>
            </w:r>
          </w:p>
        </w:tc>
      </w:tr>
      <w:tr w:rsidR="003524CA" w:rsidTr="0067561A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675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Какова ширина обтачного шва воротника в данной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технологической карте?</w:t>
            </w:r>
          </w:p>
          <w:p w:rsidR="0067561A" w:rsidRDefault="0067561A" w:rsidP="006756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</w:t>
            </w:r>
          </w:p>
          <w:p w:rsidR="0067561A" w:rsidRDefault="0067561A" w:rsidP="006756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– 0,2 см</w:t>
            </w:r>
          </w:p>
          <w:p w:rsidR="0067561A" w:rsidRDefault="0067561A" w:rsidP="006756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см</w:t>
            </w:r>
          </w:p>
          <w:p w:rsidR="0067561A" w:rsidRPr="0067561A" w:rsidRDefault="0067561A" w:rsidP="006756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 см</w:t>
            </w:r>
          </w:p>
          <w:p w:rsidR="003524CA" w:rsidRDefault="00352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CA" w:rsidRDefault="00675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 – 0,2 см</w:t>
            </w:r>
          </w:p>
        </w:tc>
      </w:tr>
      <w:tr w:rsidR="0067561A" w:rsidTr="0067561A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ECD" w:rsidRDefault="00C0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называется операция соединения воротника с горловиной?</w:t>
            </w:r>
          </w:p>
          <w:p w:rsidR="0067561A" w:rsidRDefault="00C04ECD" w:rsidP="00C04EC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Сборка</w:t>
            </w:r>
          </w:p>
          <w:p w:rsidR="00C04ECD" w:rsidRDefault="00C04ECD" w:rsidP="00C04EC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Настрачивание</w:t>
            </w:r>
          </w:p>
          <w:p w:rsidR="00C04ECD" w:rsidRDefault="00C04ECD" w:rsidP="00C04EC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Сметывание </w:t>
            </w:r>
          </w:p>
          <w:p w:rsidR="00C04ECD" w:rsidRDefault="00C04ECD" w:rsidP="00C04EC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Заметывание</w:t>
            </w:r>
          </w:p>
          <w:p w:rsidR="00C04ECD" w:rsidRPr="00C04ECD" w:rsidRDefault="00C04ECD" w:rsidP="00C04EC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Втачивание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61A" w:rsidRDefault="00C04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Втачивание</w:t>
            </w:r>
          </w:p>
        </w:tc>
      </w:tr>
    </w:tbl>
    <w:p w:rsidR="003524CA" w:rsidRDefault="003524CA" w:rsidP="003524CA">
      <w:pPr>
        <w:rPr>
          <w:rFonts w:ascii="Times New Roman" w:hAnsi="Times New Roman" w:cs="Times New Roman"/>
          <w:sz w:val="24"/>
          <w:szCs w:val="24"/>
        </w:rPr>
      </w:pPr>
    </w:p>
    <w:p w:rsidR="004867EC" w:rsidRDefault="004867EC"/>
    <w:sectPr w:rsidR="004867EC" w:rsidSect="00DF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04C8"/>
    <w:multiLevelType w:val="hybridMultilevel"/>
    <w:tmpl w:val="5A62D5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0549B"/>
    <w:multiLevelType w:val="hybridMultilevel"/>
    <w:tmpl w:val="20A4B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27C0D"/>
    <w:multiLevelType w:val="hybridMultilevel"/>
    <w:tmpl w:val="C8D05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257E5"/>
    <w:multiLevelType w:val="hybridMultilevel"/>
    <w:tmpl w:val="7D78C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45481"/>
    <w:multiLevelType w:val="hybridMultilevel"/>
    <w:tmpl w:val="24BC9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80C9A"/>
    <w:multiLevelType w:val="hybridMultilevel"/>
    <w:tmpl w:val="27F08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E4D39"/>
    <w:multiLevelType w:val="hybridMultilevel"/>
    <w:tmpl w:val="74FA2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45C25"/>
    <w:multiLevelType w:val="hybridMultilevel"/>
    <w:tmpl w:val="75DCF36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>
    <w:nsid w:val="69FD540C"/>
    <w:multiLevelType w:val="hybridMultilevel"/>
    <w:tmpl w:val="1BFE5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39789F"/>
    <w:multiLevelType w:val="hybridMultilevel"/>
    <w:tmpl w:val="737CC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84FBB"/>
    <w:multiLevelType w:val="hybridMultilevel"/>
    <w:tmpl w:val="EECA6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C1BD5"/>
    <w:rsid w:val="001605B6"/>
    <w:rsid w:val="00256C03"/>
    <w:rsid w:val="002C7C95"/>
    <w:rsid w:val="003524CA"/>
    <w:rsid w:val="004867EC"/>
    <w:rsid w:val="0067561A"/>
    <w:rsid w:val="007C1BD5"/>
    <w:rsid w:val="008D24CB"/>
    <w:rsid w:val="00C04ECD"/>
    <w:rsid w:val="00C75E9B"/>
    <w:rsid w:val="00DF3231"/>
    <w:rsid w:val="00F6463C"/>
    <w:rsid w:val="00F94D13"/>
    <w:rsid w:val="00FE1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4CA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352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F3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 № 30</dc:creator>
  <cp:keywords/>
  <dc:description/>
  <cp:lastModifiedBy>Пользователь</cp:lastModifiedBy>
  <cp:revision>11</cp:revision>
  <dcterms:created xsi:type="dcterms:W3CDTF">2022-11-21T09:34:00Z</dcterms:created>
  <dcterms:modified xsi:type="dcterms:W3CDTF">2022-11-23T08:03:00Z</dcterms:modified>
</cp:coreProperties>
</file>