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B7F32D" w14:textId="77777777" w:rsidR="00180AC9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автономное общеобразовательное учреждение</w:t>
      </w:r>
    </w:p>
    <w:p w14:paraId="33F8CFD4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«Школа № 5»</w:t>
      </w:r>
    </w:p>
    <w:p w14:paraId="6B49C09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6F6DFB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DADDF8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825E3D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6640A0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9F446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ACD31C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2B9D0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73511A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9F31F5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06271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1793ED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краевой фестиваль педагогических идей «ОТКРЫТЫЙ УРОК»</w:t>
      </w:r>
    </w:p>
    <w:p w14:paraId="45929F66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Модуль «</w:t>
      </w:r>
      <w:r w:rsidRPr="00F600D6">
        <w:rPr>
          <w:rFonts w:ascii="Times New Roman" w:hAnsi="Times New Roman" w:cs="Times New Roman"/>
          <w:sz w:val="28"/>
          <w:szCs w:val="28"/>
          <w:u w:val="single"/>
        </w:rPr>
        <w:t>Открытый урок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4F9DDA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B9221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F600D6">
        <w:rPr>
          <w:rFonts w:ascii="Times New Roman" w:hAnsi="Times New Roman" w:cs="Times New Roman"/>
          <w:b/>
          <w:sz w:val="28"/>
          <w:szCs w:val="28"/>
        </w:rPr>
        <w:t xml:space="preserve">рок окружающего мира в 4 классе </w:t>
      </w:r>
      <w:r>
        <w:rPr>
          <w:rFonts w:ascii="Times New Roman" w:hAnsi="Times New Roman" w:cs="Times New Roman"/>
          <w:b/>
          <w:sz w:val="28"/>
          <w:szCs w:val="28"/>
        </w:rPr>
        <w:t>по</w:t>
      </w:r>
      <w:r w:rsidRPr="00F600D6">
        <w:rPr>
          <w:rFonts w:ascii="Times New Roman" w:hAnsi="Times New Roman" w:cs="Times New Roman"/>
          <w:b/>
          <w:sz w:val="28"/>
          <w:szCs w:val="28"/>
        </w:rPr>
        <w:t xml:space="preserve"> тем</w:t>
      </w:r>
      <w:r>
        <w:rPr>
          <w:rFonts w:ascii="Times New Roman" w:hAnsi="Times New Roman" w:cs="Times New Roman"/>
          <w:b/>
          <w:sz w:val="28"/>
          <w:szCs w:val="28"/>
        </w:rPr>
        <w:t>е:</w:t>
      </w:r>
    </w:p>
    <w:p w14:paraId="795D9EB3" w14:textId="77777777" w:rsidR="00F600D6" w:rsidRP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00D6">
        <w:rPr>
          <w:rFonts w:ascii="Times New Roman" w:hAnsi="Times New Roman" w:cs="Times New Roman"/>
          <w:b/>
          <w:sz w:val="28"/>
          <w:szCs w:val="28"/>
        </w:rPr>
        <w:t>«Водные богатства нашего края»</w:t>
      </w:r>
    </w:p>
    <w:p w14:paraId="179E2AC5" w14:textId="77777777" w:rsidR="00F600D6" w:rsidRDefault="00F600D6" w:rsidP="00F600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DB9738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44F60A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9FCE67" w14:textId="77777777" w:rsidR="00F600D6" w:rsidRDefault="00F600D6" w:rsidP="00F600D6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5BE070E" w14:textId="77777777" w:rsidR="00F600D6" w:rsidRDefault="00F600D6" w:rsidP="00F600D6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Автор: Виноградов Данил Иванович, </w:t>
      </w:r>
    </w:p>
    <w:p w14:paraId="4621826C" w14:textId="77777777" w:rsidR="00F600D6" w:rsidRDefault="00F600D6" w:rsidP="00F600D6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14:paraId="0E953703" w14:textId="77777777" w:rsidR="00F600D6" w:rsidRPr="00F600D6" w:rsidRDefault="00F600D6" w:rsidP="00F600D6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МАОУ «Школа № 5»</w:t>
      </w:r>
    </w:p>
    <w:p w14:paraId="0D6C3666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6FA566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28F253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E543C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C66EDA8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B82C3B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85CA5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B075FF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ABA45B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CD2667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47141D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DB5615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822A4A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9D1760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968415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56068A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D45A350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972354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3343A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B82EEC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Березники 2024</w:t>
      </w:r>
    </w:p>
    <w:p w14:paraId="01ECDCD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1732">
        <w:rPr>
          <w:rFonts w:ascii="Times New Roman" w:hAnsi="Times New Roman" w:cs="Times New Roman"/>
          <w:b/>
          <w:sz w:val="28"/>
          <w:szCs w:val="28"/>
        </w:rPr>
        <w:lastRenderedPageBreak/>
        <w:t>Методическое обоснование</w:t>
      </w:r>
    </w:p>
    <w:p w14:paraId="76E1EEE9" w14:textId="77777777" w:rsidR="00F600D6" w:rsidRPr="00F21732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975EAD" w14:textId="77777777" w:rsidR="00F600D6" w:rsidRDefault="00F600D6" w:rsidP="00F600D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D2F4D">
        <w:rPr>
          <w:rFonts w:ascii="Times New Roman" w:hAnsi="Times New Roman" w:cs="Times New Roman"/>
          <w:b/>
          <w:i/>
          <w:sz w:val="28"/>
          <w:szCs w:val="28"/>
        </w:rPr>
        <w:t xml:space="preserve">«Каждый урок должен быть для наставника задачей, </w:t>
      </w:r>
    </w:p>
    <w:p w14:paraId="4E17F155" w14:textId="77777777" w:rsidR="00F600D6" w:rsidRDefault="00F600D6" w:rsidP="00F600D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D2F4D">
        <w:rPr>
          <w:rFonts w:ascii="Times New Roman" w:hAnsi="Times New Roman" w:cs="Times New Roman"/>
          <w:b/>
          <w:i/>
          <w:sz w:val="28"/>
          <w:szCs w:val="28"/>
        </w:rPr>
        <w:t xml:space="preserve">которую он должен выполнять, обдумывая это заранее: </w:t>
      </w:r>
    </w:p>
    <w:p w14:paraId="6B5047F9" w14:textId="77777777" w:rsidR="00B82F34" w:rsidRDefault="00F600D6" w:rsidP="00B82F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D2F4D">
        <w:rPr>
          <w:rFonts w:ascii="Times New Roman" w:hAnsi="Times New Roman" w:cs="Times New Roman"/>
          <w:b/>
          <w:i/>
          <w:sz w:val="28"/>
          <w:szCs w:val="28"/>
        </w:rPr>
        <w:t xml:space="preserve">на каждом уроке он должен чего-нибудь достигнуть, сделать </w:t>
      </w:r>
    </w:p>
    <w:p w14:paraId="0CB8F849" w14:textId="2DBA9E1B" w:rsidR="00F600D6" w:rsidRDefault="00F600D6" w:rsidP="00B82F34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D2F4D">
        <w:rPr>
          <w:rFonts w:ascii="Times New Roman" w:hAnsi="Times New Roman" w:cs="Times New Roman"/>
          <w:b/>
          <w:i/>
          <w:sz w:val="28"/>
          <w:szCs w:val="28"/>
        </w:rPr>
        <w:t xml:space="preserve">шаг дальше и заставить весь класс сделать этот шаг». </w:t>
      </w:r>
    </w:p>
    <w:p w14:paraId="2F19C79C" w14:textId="77777777" w:rsidR="00F600D6" w:rsidRPr="009D2F4D" w:rsidRDefault="00F600D6" w:rsidP="00F600D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D2F4D">
        <w:rPr>
          <w:rFonts w:ascii="Times New Roman" w:hAnsi="Times New Roman" w:cs="Times New Roman"/>
          <w:b/>
          <w:i/>
          <w:sz w:val="28"/>
          <w:szCs w:val="28"/>
        </w:rPr>
        <w:t>К.Д.Ушинский</w:t>
      </w:r>
    </w:p>
    <w:p w14:paraId="0B0B8344" w14:textId="77777777" w:rsidR="00F600D6" w:rsidRDefault="00F600D6" w:rsidP="00F600D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B78824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sz w:val="28"/>
          <w:szCs w:val="28"/>
        </w:rPr>
        <w:t>Урок окружающего мира  проводится в</w:t>
      </w:r>
      <w:r>
        <w:rPr>
          <w:rFonts w:ascii="Times New Roman" w:hAnsi="Times New Roman" w:cs="Times New Roman"/>
          <w:sz w:val="28"/>
          <w:szCs w:val="28"/>
        </w:rPr>
        <w:t xml:space="preserve"> 4 </w:t>
      </w:r>
      <w:r w:rsidRPr="009D2F4D">
        <w:rPr>
          <w:rFonts w:ascii="Times New Roman" w:hAnsi="Times New Roman" w:cs="Times New Roman"/>
          <w:sz w:val="28"/>
          <w:szCs w:val="28"/>
        </w:rPr>
        <w:t>классе при изучении раздела «Родной край – часть большой страны» и направлен на изучение нового материала, носит к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>ультурологический характер, формирующий общую культуру и эрудицию младшего школьника.</w:t>
      </w:r>
    </w:p>
    <w:p w14:paraId="42EEAF02" w14:textId="790C5308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b/>
          <w:sz w:val="28"/>
          <w:szCs w:val="28"/>
        </w:rPr>
        <w:t>Цель данного урока</w:t>
      </w:r>
      <w:r w:rsidRPr="009D2F4D">
        <w:rPr>
          <w:rFonts w:ascii="Times New Roman" w:hAnsi="Times New Roman" w:cs="Times New Roman"/>
          <w:sz w:val="28"/>
          <w:szCs w:val="28"/>
        </w:rPr>
        <w:t xml:space="preserve"> познакомить обучающихся с многообразием водоёмов родного края, расширить и углубить природоведческие знания </w:t>
      </w:r>
      <w:r w:rsidR="00431FE7" w:rsidRPr="009D2F4D">
        <w:rPr>
          <w:rFonts w:ascii="Times New Roman" w:hAnsi="Times New Roman" w:cs="Times New Roman"/>
          <w:sz w:val="28"/>
          <w:szCs w:val="28"/>
        </w:rPr>
        <w:t>обучающихся, обеспечить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 успешное восприятие, осмысление и закрепление знаний, умений и навыков, а также применение их на практике.</w:t>
      </w:r>
    </w:p>
    <w:p w14:paraId="59BCC913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b/>
          <w:sz w:val="28"/>
          <w:szCs w:val="28"/>
        </w:rPr>
        <w:t>Методическая идея</w:t>
      </w:r>
      <w:r w:rsidRPr="009D2F4D">
        <w:rPr>
          <w:rFonts w:ascii="Times New Roman" w:hAnsi="Times New Roman" w:cs="Times New Roman"/>
          <w:sz w:val="28"/>
          <w:szCs w:val="28"/>
        </w:rPr>
        <w:t xml:space="preserve"> состоит в том, чтобы ч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ерез виртуальную экскурсию смоделировать  ситуацию удивления, вопроса, предвидения, предположения, которые станут основой для мотива получения знаний детьми на уроке; создать паспорт </w:t>
      </w:r>
      <w:r w:rsidRPr="009D2F4D">
        <w:rPr>
          <w:rFonts w:ascii="Times New Roman" w:hAnsi="Times New Roman" w:cs="Times New Roman"/>
          <w:color w:val="000000" w:themeColor="text1"/>
          <w:sz w:val="28"/>
          <w:szCs w:val="28"/>
        </w:rPr>
        <w:t>для систематизации обобщения полученных знаний.</w:t>
      </w:r>
    </w:p>
    <w:p w14:paraId="3A7AC694" w14:textId="77777777" w:rsidR="00F600D6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D2F4D">
        <w:rPr>
          <w:rFonts w:ascii="Times New Roman" w:hAnsi="Times New Roman" w:cs="Times New Roman"/>
          <w:sz w:val="28"/>
          <w:szCs w:val="28"/>
          <w:lang w:eastAsia="ru-RU"/>
        </w:rPr>
        <w:t>На данном уроке используются следующие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</w:t>
      </w:r>
      <w:r w:rsidRPr="009D2F4D">
        <w:rPr>
          <w:rFonts w:ascii="Times New Roman" w:hAnsi="Times New Roman" w:cs="Times New Roman"/>
          <w:b/>
          <w:sz w:val="28"/>
          <w:szCs w:val="28"/>
          <w:lang w:eastAsia="ru-RU"/>
        </w:rPr>
        <w:t>овременные пед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агогические технологии и приёмы:</w:t>
      </w:r>
      <w:r w:rsidRPr="009D2F4D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>технологи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 диалога, информационно-коммуникационн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 технологи</w:t>
      </w:r>
      <w:r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>, здоровьесберегающ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>, проектн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>, ТРИЗ.</w:t>
      </w:r>
      <w:r w:rsidRPr="009D2F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1320EC18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color w:val="000000"/>
          <w:sz w:val="28"/>
          <w:szCs w:val="28"/>
        </w:rPr>
        <w:t xml:space="preserve">Актуальные интерактивные методы и приёмы, такие как «Сборщик информации», «Система подсказок «Помощник», «Работа в группах», «Верю - не верю», </w:t>
      </w:r>
      <w:r w:rsidRPr="009D2F4D">
        <w:rPr>
          <w:rFonts w:ascii="Times New Roman" w:hAnsi="Times New Roman" w:cs="Times New Roman"/>
          <w:color w:val="000000" w:themeColor="text1"/>
          <w:sz w:val="28"/>
          <w:szCs w:val="28"/>
        </w:rPr>
        <w:t>«Создание паспорта»</w:t>
      </w:r>
      <w:r w:rsidRPr="009D2F4D">
        <w:rPr>
          <w:rFonts w:ascii="Times New Roman" w:hAnsi="Times New Roman" w:cs="Times New Roman"/>
          <w:color w:val="000000"/>
          <w:sz w:val="28"/>
          <w:szCs w:val="28"/>
        </w:rPr>
        <w:t xml:space="preserve">, помогают </w:t>
      </w:r>
      <w:r w:rsidRPr="009D2F4D">
        <w:rPr>
          <w:rFonts w:ascii="Times New Roman" w:hAnsi="Times New Roman" w:cs="Times New Roman"/>
          <w:sz w:val="28"/>
          <w:szCs w:val="28"/>
        </w:rPr>
        <w:t>развитию навыков проектно-исследовательской работы, умению самостоятельно и творчески мыслить, использовать полученные знания на практике.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 Сочетаю репродуктивную и проблемную формы обучения, учу детей работать по правилу, творчески.</w:t>
      </w:r>
    </w:p>
    <w:p w14:paraId="710DFD67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b/>
          <w:sz w:val="28"/>
          <w:szCs w:val="28"/>
          <w:lang w:eastAsia="ru-RU"/>
        </w:rPr>
        <w:t>Методические рекомендации</w:t>
      </w:r>
      <w:r w:rsidRPr="009D2F4D">
        <w:rPr>
          <w:rFonts w:ascii="Times New Roman" w:hAnsi="Times New Roman" w:cs="Times New Roman"/>
          <w:sz w:val="28"/>
          <w:szCs w:val="28"/>
          <w:lang w:eastAsia="ru-RU"/>
        </w:rPr>
        <w:t xml:space="preserve">. Тема рассчитана на 1 час урока. </w:t>
      </w:r>
    </w:p>
    <w:p w14:paraId="40BF4A76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sz w:val="28"/>
          <w:szCs w:val="28"/>
          <w:lang w:eastAsia="ru-RU"/>
        </w:rPr>
        <w:t>К уроку необходима тщательная предварительная подготовка, отбор информационного материала.</w:t>
      </w:r>
    </w:p>
    <w:p w14:paraId="05985608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sz w:val="28"/>
          <w:szCs w:val="28"/>
          <w:lang w:eastAsia="ru-RU"/>
        </w:rPr>
        <w:t>Рекомендуется включение разнообразных видов активной деятельности детей, использование методов социального партнерства.</w:t>
      </w:r>
    </w:p>
    <w:p w14:paraId="4029171F" w14:textId="77777777" w:rsidR="00F600D6" w:rsidRPr="009D2F4D" w:rsidRDefault="00F600D6" w:rsidP="00F600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D2F4D">
        <w:rPr>
          <w:rFonts w:ascii="Times New Roman" w:hAnsi="Times New Roman" w:cs="Times New Roman"/>
          <w:sz w:val="28"/>
          <w:szCs w:val="28"/>
          <w:lang w:eastAsia="ru-RU"/>
        </w:rPr>
        <w:t>Материал урока можно использовать на уроках русского языка, математики, технологии, изобразительного искусства, на занятиях во внеурочной деятельности.</w:t>
      </w:r>
    </w:p>
    <w:p w14:paraId="0368CC2B" w14:textId="77777777" w:rsidR="00F600D6" w:rsidRPr="005F2A2B" w:rsidRDefault="00F600D6" w:rsidP="00F600D6">
      <w:pPr>
        <w:spacing w:before="100" w:beforeAutospacing="1" w:after="100" w:afterAutospacing="1" w:line="30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666D412B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6A0DA1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998864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12594C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F85A7A" w14:textId="77777777" w:rsidR="00F600D6" w:rsidRDefault="00F600D6" w:rsidP="00F600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B3D80E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F600D6" w:rsidSect="00F600D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A7473D8" w14:textId="77777777" w:rsidR="00F600D6" w:rsidRPr="00454F5C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F5C">
        <w:rPr>
          <w:rFonts w:ascii="Times New Roman" w:hAnsi="Times New Roman" w:cs="Times New Roman"/>
          <w:b/>
          <w:sz w:val="28"/>
          <w:szCs w:val="28"/>
        </w:rPr>
        <w:lastRenderedPageBreak/>
        <w:t>Технологическая карта урока</w:t>
      </w:r>
    </w:p>
    <w:p w14:paraId="508CE861" w14:textId="77777777" w:rsidR="00F600D6" w:rsidRDefault="00F600D6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459" w:type="dxa"/>
        <w:tblInd w:w="108" w:type="dxa"/>
        <w:tblLook w:val="04A0" w:firstRow="1" w:lastRow="0" w:firstColumn="1" w:lastColumn="0" w:noHBand="0" w:noVBand="1"/>
      </w:tblPr>
      <w:tblGrid>
        <w:gridCol w:w="3531"/>
        <w:gridCol w:w="10928"/>
      </w:tblGrid>
      <w:tr w:rsidR="00454F5C" w:rsidRPr="00454F5C" w14:paraId="41491219" w14:textId="77777777" w:rsidTr="00806123">
        <w:trPr>
          <w:trHeight w:val="329"/>
        </w:trPr>
        <w:tc>
          <w:tcPr>
            <w:tcW w:w="3531" w:type="dxa"/>
          </w:tcPr>
          <w:p w14:paraId="48BBB2F2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урока/класс</w:t>
            </w:r>
          </w:p>
        </w:tc>
        <w:tc>
          <w:tcPr>
            <w:tcW w:w="10928" w:type="dxa"/>
          </w:tcPr>
          <w:p w14:paraId="63CCC25B" w14:textId="77777777" w:rsidR="00454F5C" w:rsidRPr="00454F5C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>«Водные богатства нашего края» (4 класс)</w:t>
            </w:r>
          </w:p>
        </w:tc>
      </w:tr>
      <w:tr w:rsidR="00454F5C" w:rsidRPr="00454F5C" w14:paraId="124577B3" w14:textId="77777777" w:rsidTr="00806123">
        <w:trPr>
          <w:trHeight w:val="432"/>
        </w:trPr>
        <w:tc>
          <w:tcPr>
            <w:tcW w:w="3531" w:type="dxa"/>
          </w:tcPr>
          <w:p w14:paraId="2B481848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УМК </w:t>
            </w:r>
          </w:p>
        </w:tc>
        <w:tc>
          <w:tcPr>
            <w:tcW w:w="10928" w:type="dxa"/>
          </w:tcPr>
          <w:p w14:paraId="07D85BC6" w14:textId="77777777" w:rsidR="00454F5C" w:rsidRPr="00454F5C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>«Школа России» А.А. Плешаков, Е.А. Крючкова</w:t>
            </w:r>
          </w:p>
        </w:tc>
      </w:tr>
      <w:tr w:rsidR="00454F5C" w:rsidRPr="00454F5C" w14:paraId="68787CC6" w14:textId="77777777" w:rsidTr="00806123">
        <w:trPr>
          <w:trHeight w:val="555"/>
        </w:trPr>
        <w:tc>
          <w:tcPr>
            <w:tcW w:w="3531" w:type="dxa"/>
          </w:tcPr>
          <w:p w14:paraId="0E0DCD6C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Цели деятельности педагога</w:t>
            </w:r>
          </w:p>
        </w:tc>
        <w:tc>
          <w:tcPr>
            <w:tcW w:w="10928" w:type="dxa"/>
          </w:tcPr>
          <w:p w14:paraId="428E4EF9" w14:textId="53434F01" w:rsidR="00454F5C" w:rsidRPr="00454F5C" w:rsidRDefault="00AE2EF4" w:rsidP="007141A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454F5C"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ознакомить подробнее с водными богатствами Пермского края, с их значени</w:t>
            </w:r>
            <w:r w:rsidR="00806123">
              <w:rPr>
                <w:rFonts w:ascii="Times New Roman" w:hAnsi="Times New Roman" w:cs="Times New Roman"/>
                <w:bCs/>
                <w:sz w:val="24"/>
                <w:szCs w:val="24"/>
              </w:rPr>
              <w:t>ем</w:t>
            </w:r>
            <w:r w:rsidR="00454F5C"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жизни человека, с их охраной; научить описывать водные объекты Пермского края по предложенному плану.</w:t>
            </w:r>
          </w:p>
        </w:tc>
      </w:tr>
      <w:tr w:rsidR="00454F5C" w:rsidRPr="00454F5C" w14:paraId="386463B5" w14:textId="77777777" w:rsidTr="00806123">
        <w:trPr>
          <w:trHeight w:val="356"/>
        </w:trPr>
        <w:tc>
          <w:tcPr>
            <w:tcW w:w="3531" w:type="dxa"/>
          </w:tcPr>
          <w:p w14:paraId="71579B5B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урока</w:t>
            </w:r>
          </w:p>
        </w:tc>
        <w:tc>
          <w:tcPr>
            <w:tcW w:w="10928" w:type="dxa"/>
          </w:tcPr>
          <w:p w14:paraId="48EFF3AF" w14:textId="77777777" w:rsidR="00454F5C" w:rsidRPr="00454F5C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>Урок изучения нового материала</w:t>
            </w:r>
          </w:p>
        </w:tc>
      </w:tr>
      <w:tr w:rsidR="00454F5C" w:rsidRPr="00454F5C" w14:paraId="6D1AA8E3" w14:textId="77777777" w:rsidTr="00806123">
        <w:trPr>
          <w:trHeight w:val="356"/>
        </w:trPr>
        <w:tc>
          <w:tcPr>
            <w:tcW w:w="3531" w:type="dxa"/>
          </w:tcPr>
          <w:p w14:paraId="7E51D624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 урока</w:t>
            </w:r>
          </w:p>
        </w:tc>
        <w:tc>
          <w:tcPr>
            <w:tcW w:w="10928" w:type="dxa"/>
          </w:tcPr>
          <w:p w14:paraId="2491168B" w14:textId="77777777" w:rsidR="00454F5C" w:rsidRPr="00454F5C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>Виртуальная экскурсия</w:t>
            </w:r>
          </w:p>
        </w:tc>
      </w:tr>
      <w:tr w:rsidR="00454F5C" w:rsidRPr="00454F5C" w14:paraId="03E0E430" w14:textId="77777777" w:rsidTr="00806123">
        <w:trPr>
          <w:trHeight w:val="898"/>
        </w:trPr>
        <w:tc>
          <w:tcPr>
            <w:tcW w:w="3531" w:type="dxa"/>
          </w:tcPr>
          <w:p w14:paraId="32CDF6DD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0928" w:type="dxa"/>
          </w:tcPr>
          <w:p w14:paraId="2284536E" w14:textId="77777777" w:rsidR="00454F5C" w:rsidRPr="00454F5C" w:rsidRDefault="00454F5C" w:rsidP="007141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Личностные: 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устойчивых учебных мотивов, интереса к изучению окружающего мира через практическую работу, развитие доброжелательности, готовности к сотрудничеству с учителем и учащимися.</w:t>
            </w:r>
          </w:p>
          <w:p w14:paraId="49815FF4" w14:textId="77777777" w:rsidR="00454F5C" w:rsidRPr="00454F5C" w:rsidRDefault="00454F5C" w:rsidP="007141A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Метапредметные:</w:t>
            </w:r>
          </w:p>
          <w:p w14:paraId="034AE7F0" w14:textId="77777777" w:rsidR="00454F5C" w:rsidRPr="00454F5C" w:rsidRDefault="00454F5C" w:rsidP="00454F5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способность формулировать и удерживать учебную задачу, установку на поиск способов разрешения трудностей, умения контролировать и оценивать собственную учебную деятельность и партнёров.</w:t>
            </w:r>
          </w:p>
          <w:p w14:paraId="6BB0A2EC" w14:textId="77777777" w:rsidR="00454F5C" w:rsidRPr="00454F5C" w:rsidRDefault="00454F5C" w:rsidP="00454F5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умения выделять и формулировать проблемы, выдвигать гипотезы, выстраивать алгоритм по решению выделенной проблемы.</w:t>
            </w:r>
          </w:p>
          <w:p w14:paraId="7267358A" w14:textId="77777777" w:rsidR="00454F5C" w:rsidRPr="00454F5C" w:rsidRDefault="00454F5C" w:rsidP="00454F5C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умения работать в парах, группах, внимательно слушать и слышать друг друга, договариваться между собой, умение выражать свои мысли в соответствии с задачами и условиями коммуникации.</w:t>
            </w:r>
          </w:p>
          <w:p w14:paraId="7C7DDEFF" w14:textId="77777777" w:rsidR="00454F5C" w:rsidRPr="00454F5C" w:rsidRDefault="00454F5C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Предметные: 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представление учащихся о водоёмах своего края; познакомить с естественными и искусственными водоёмами, расширить знания учащихся о значении водоёмов в жизни человека и необходимости бережного отношения к ним.</w:t>
            </w:r>
          </w:p>
        </w:tc>
      </w:tr>
      <w:tr w:rsidR="00454F5C" w:rsidRPr="00454F5C" w14:paraId="7F01DD96" w14:textId="77777777" w:rsidTr="00806123">
        <w:trPr>
          <w:trHeight w:val="563"/>
        </w:trPr>
        <w:tc>
          <w:tcPr>
            <w:tcW w:w="3531" w:type="dxa"/>
          </w:tcPr>
          <w:p w14:paraId="659EA92D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Методы и формы обучения </w:t>
            </w:r>
          </w:p>
        </w:tc>
        <w:tc>
          <w:tcPr>
            <w:tcW w:w="10928" w:type="dxa"/>
          </w:tcPr>
          <w:p w14:paraId="12CD15D7" w14:textId="77777777" w:rsidR="00454F5C" w:rsidRPr="00454F5C" w:rsidRDefault="00454F5C" w:rsidP="00714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Методы: 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>словесный, наглядный, практический;</w:t>
            </w:r>
          </w:p>
          <w:p w14:paraId="60CBA18F" w14:textId="77777777" w:rsidR="00454F5C" w:rsidRPr="00454F5C" w:rsidRDefault="00454F5C" w:rsidP="007141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Формы:</w:t>
            </w:r>
            <w:r w:rsidRPr="00454F5C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фронтальная, индивидуальная, групповая.</w:t>
            </w:r>
          </w:p>
        </w:tc>
      </w:tr>
      <w:tr w:rsidR="00454F5C" w:rsidRPr="00454F5C" w14:paraId="21207689" w14:textId="77777777" w:rsidTr="00806123">
        <w:trPr>
          <w:trHeight w:val="402"/>
        </w:trPr>
        <w:tc>
          <w:tcPr>
            <w:tcW w:w="3531" w:type="dxa"/>
          </w:tcPr>
          <w:p w14:paraId="059EC040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</w:p>
        </w:tc>
        <w:tc>
          <w:tcPr>
            <w:tcW w:w="10928" w:type="dxa"/>
          </w:tcPr>
          <w:p w14:paraId="36421B5C" w14:textId="77777777" w:rsidR="00454F5C" w:rsidRPr="00454F5C" w:rsidRDefault="00454F5C" w:rsidP="00454F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Интерактивная панель, раздаточный материал, </w:t>
            </w: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>карточки для рефлексии.</w:t>
            </w:r>
          </w:p>
        </w:tc>
      </w:tr>
      <w:tr w:rsidR="00454F5C" w:rsidRPr="00806123" w14:paraId="6580402B" w14:textId="77777777" w:rsidTr="00806123">
        <w:trPr>
          <w:trHeight w:val="402"/>
        </w:trPr>
        <w:tc>
          <w:tcPr>
            <w:tcW w:w="3531" w:type="dxa"/>
          </w:tcPr>
          <w:p w14:paraId="75701EA3" w14:textId="77777777" w:rsidR="00454F5C" w:rsidRPr="00454F5C" w:rsidRDefault="00454F5C" w:rsidP="007141A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Электронные ресурсы</w:t>
            </w:r>
          </w:p>
        </w:tc>
        <w:tc>
          <w:tcPr>
            <w:tcW w:w="10928" w:type="dxa"/>
          </w:tcPr>
          <w:p w14:paraId="69544E3F" w14:textId="1D1C2AD5" w:rsidR="00454F5C" w:rsidRPr="00454F5C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Березниковский школьный музей водных богатств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454F5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ермского края </w:t>
            </w:r>
            <w:r w:rsidR="00B82F34" w:rsidRPr="00B82F3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(Приложение 4)</w:t>
            </w:r>
          </w:p>
          <w:p w14:paraId="624AAA9D" w14:textId="58C08F0E" w:rsidR="00454F5C" w:rsidRPr="00B82F34" w:rsidRDefault="00454F5C" w:rsidP="007141A4">
            <w:pP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54F5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(URL: </w:t>
            </w:r>
            <w:hyperlink r:id="rId5" w:history="1">
              <w:r w:rsidRPr="00454F5C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https://www.emaze.com/@ALLFCICZI/-----copy1</w:t>
              </w:r>
            </w:hyperlink>
            <w:r w:rsidRPr="00454F5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  <w:r w:rsidR="00B82F34" w:rsidRPr="00B82F34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14:paraId="042AAA7C" w14:textId="77777777" w:rsidR="00454F5C" w:rsidRPr="00454F5C" w:rsidRDefault="00454F5C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3DB09FF" w14:textId="77777777" w:rsidR="00454F5C" w:rsidRPr="00454F5C" w:rsidRDefault="00454F5C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351B6942" w14:textId="77777777" w:rsidR="00454F5C" w:rsidRPr="00454F5C" w:rsidRDefault="00454F5C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77A1D8EC" w14:textId="77777777" w:rsidR="00454F5C" w:rsidRPr="00454F5C" w:rsidRDefault="00454F5C" w:rsidP="00F600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F5C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 урока</w:t>
      </w:r>
    </w:p>
    <w:p w14:paraId="170BCEAC" w14:textId="77777777" w:rsidR="00454F5C" w:rsidRDefault="00454F5C" w:rsidP="00F600D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2127"/>
        <w:gridCol w:w="2126"/>
        <w:gridCol w:w="3969"/>
        <w:gridCol w:w="1843"/>
        <w:gridCol w:w="1842"/>
        <w:gridCol w:w="1978"/>
      </w:tblGrid>
      <w:tr w:rsidR="008D284D" w:rsidRPr="00175948" w14:paraId="28F9EC8C" w14:textId="77777777" w:rsidTr="00806123">
        <w:tc>
          <w:tcPr>
            <w:tcW w:w="567" w:type="dxa"/>
          </w:tcPr>
          <w:p w14:paraId="3B04568E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27" w:type="dxa"/>
          </w:tcPr>
          <w:p w14:paraId="307956A9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2126" w:type="dxa"/>
          </w:tcPr>
          <w:p w14:paraId="39FE5967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Образовательная задача этапа</w:t>
            </w:r>
          </w:p>
        </w:tc>
        <w:tc>
          <w:tcPr>
            <w:tcW w:w="3969" w:type="dxa"/>
          </w:tcPr>
          <w:p w14:paraId="6DB88D3F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1843" w:type="dxa"/>
          </w:tcPr>
          <w:p w14:paraId="5C0F9901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1842" w:type="dxa"/>
          </w:tcPr>
          <w:p w14:paraId="5D6DA396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организации УД</w:t>
            </w:r>
          </w:p>
          <w:p w14:paraId="5229A4BB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(И, Ф, П, Г)</w:t>
            </w:r>
          </w:p>
        </w:tc>
        <w:tc>
          <w:tcPr>
            <w:tcW w:w="1978" w:type="dxa"/>
          </w:tcPr>
          <w:p w14:paraId="22A181B6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Универсальные учебные действия</w:t>
            </w:r>
          </w:p>
        </w:tc>
      </w:tr>
      <w:tr w:rsidR="008D284D" w:rsidRPr="00175948" w14:paraId="294715B7" w14:textId="77777777" w:rsidTr="00806123">
        <w:tc>
          <w:tcPr>
            <w:tcW w:w="567" w:type="dxa"/>
          </w:tcPr>
          <w:p w14:paraId="16F49100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</w:tcPr>
          <w:p w14:paraId="3F6B742F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Мотивационный этап</w:t>
            </w:r>
          </w:p>
        </w:tc>
        <w:tc>
          <w:tcPr>
            <w:tcW w:w="2126" w:type="dxa"/>
          </w:tcPr>
          <w:p w14:paraId="1854F7FB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Мотивировать обучающихся к активной познавательной деятельности</w:t>
            </w:r>
          </w:p>
        </w:tc>
        <w:tc>
          <w:tcPr>
            <w:tcW w:w="3969" w:type="dxa"/>
          </w:tcPr>
          <w:p w14:paraId="0EBA27E9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Доброе утро, дорогие ребята. Меня зовут Данил Иванович и сегодня я проведу урок окружающего мира.</w:t>
            </w:r>
          </w:p>
          <w:p w14:paraId="1699D350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C6A59" w14:textId="77777777" w:rsidR="00F600D6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600D6">
              <w:rPr>
                <w:rFonts w:ascii="Times New Roman" w:hAnsi="Times New Roman" w:cs="Times New Roman"/>
                <w:sz w:val="24"/>
                <w:szCs w:val="24"/>
              </w:rPr>
              <w:t>редлагаю провести наш урок под девизом:</w:t>
            </w:r>
          </w:p>
          <w:p w14:paraId="5C989A58" w14:textId="77777777" w:rsidR="00F600D6" w:rsidRDefault="00F600D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5FCC8" w14:textId="77777777" w:rsidR="00F600D6" w:rsidRPr="00454F5C" w:rsidRDefault="00F600D6" w:rsidP="007141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Окружающий нас мир</w:t>
            </w:r>
          </w:p>
          <w:p w14:paraId="149F6431" w14:textId="77777777" w:rsidR="00F600D6" w:rsidRPr="00454F5C" w:rsidRDefault="00F600D6" w:rsidP="007141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Интересно познавать,</w:t>
            </w:r>
          </w:p>
          <w:p w14:paraId="41D375FB" w14:textId="77777777" w:rsidR="00F600D6" w:rsidRPr="00454F5C" w:rsidRDefault="00F600D6" w:rsidP="007141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Его тайны и загадки</w:t>
            </w:r>
          </w:p>
          <w:p w14:paraId="6861F147" w14:textId="77777777" w:rsidR="00F600D6" w:rsidRPr="00454F5C" w:rsidRDefault="00F600D6" w:rsidP="007141A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54F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Мы готовы разгадать!</w:t>
            </w:r>
          </w:p>
          <w:p w14:paraId="10721B7E" w14:textId="77777777" w:rsidR="00F600D6" w:rsidRDefault="00F600D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957D6E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вы готовы? Тогда вперёд!</w:t>
            </w:r>
          </w:p>
        </w:tc>
        <w:tc>
          <w:tcPr>
            <w:tcW w:w="1843" w:type="dxa"/>
          </w:tcPr>
          <w:p w14:paraId="75F99177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Внимательно слушают учителя</w:t>
            </w:r>
          </w:p>
        </w:tc>
        <w:tc>
          <w:tcPr>
            <w:tcW w:w="1842" w:type="dxa"/>
          </w:tcPr>
          <w:p w14:paraId="024E7E64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1978" w:type="dxa"/>
          </w:tcPr>
          <w:p w14:paraId="1853750F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необходимость учебной деятельности</w:t>
            </w:r>
          </w:p>
          <w:p w14:paraId="54BE72CD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проверку готовности к учебной деятельности</w:t>
            </w:r>
          </w:p>
        </w:tc>
      </w:tr>
      <w:tr w:rsidR="008D284D" w:rsidRPr="00175948" w14:paraId="4551E06C" w14:textId="77777777" w:rsidTr="00806123">
        <w:tc>
          <w:tcPr>
            <w:tcW w:w="567" w:type="dxa"/>
          </w:tcPr>
          <w:p w14:paraId="2718CEE5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</w:tcPr>
          <w:p w14:paraId="7DC5F09E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Постановка учебной задачи</w:t>
            </w:r>
          </w:p>
        </w:tc>
        <w:tc>
          <w:tcPr>
            <w:tcW w:w="2126" w:type="dxa"/>
          </w:tcPr>
          <w:p w14:paraId="2DACDDE7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F57246">
              <w:rPr>
                <w:rFonts w:ascii="Times New Roman" w:hAnsi="Times New Roman" w:cs="Times New Roman"/>
                <w:sz w:val="24"/>
                <w:szCs w:val="24"/>
              </w:rPr>
              <w:t>Через просмотр карты и видеофрагмента выйти на тему и цель урока</w:t>
            </w:r>
          </w:p>
        </w:tc>
        <w:tc>
          <w:tcPr>
            <w:tcW w:w="3969" w:type="dxa"/>
          </w:tcPr>
          <w:p w14:paraId="5BC9AE2C" w14:textId="77777777" w:rsidR="00F600D6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Посмотрите внимательно на карту и скажите о каком крае пойдёт речь на уроке?</w:t>
            </w:r>
          </w:p>
          <w:p w14:paraId="632BC438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>Чем богат наш Пермский край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14:paraId="21138A50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DDD1B" w14:textId="77777777" w:rsidR="003D2DA2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81791" w14:textId="77777777" w:rsidR="003D2DA2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7D0FD0" w14:textId="77777777" w:rsidR="003D2DA2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D4550A" w14:textId="77777777" w:rsidR="003D2DA2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F1621" w14:textId="77777777" w:rsidR="003D2DA2" w:rsidRDefault="003D2DA2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0E45B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952DE9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EF59F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F1B486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A73167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F0327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>Предлагаю вам посмотреть видеофрагмент и определить тему урока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1C8B4A1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C64693" w14:textId="5BE83A9B" w:rsidR="00F600D6" w:rsidRPr="00F9496B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F9496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Показ видеофрагмента обучающимся</w:t>
            </w:r>
            <w:r w:rsidR="00B82F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(Приложение 1)</w:t>
            </w:r>
          </w:p>
          <w:p w14:paraId="608E572F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B3817C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 xml:space="preserve">Какие богатства Пермского края вы увидели в данном фрагменте? </w:t>
            </w:r>
          </w:p>
          <w:p w14:paraId="347B62F7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906D4D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реки можно назвать богатством нашего края?</w:t>
            </w:r>
          </w:p>
          <w:p w14:paraId="4BBE1F6E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88D8F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F3CA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EB958B" w14:textId="1B0220C1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Попробуйте сформулировать тему нашего урока?</w:t>
            </w:r>
          </w:p>
          <w:p w14:paraId="3FD4D33B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B86130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Тема урока «Водные богатства </w:t>
            </w:r>
            <w:r w:rsidR="000B201E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края»</w:t>
            </w:r>
          </w:p>
          <w:p w14:paraId="567557B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Тему урока определили, определим цель урока. </w:t>
            </w:r>
          </w:p>
          <w:p w14:paraId="6EB2C2D2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8ED18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724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Цель урока</w:t>
            </w:r>
            <w:r w:rsidR="000B201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201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знать, какими водными ресурсами богат наш Пермский край. </w:t>
            </w:r>
          </w:p>
          <w:p w14:paraId="34DCA6D5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F90F8D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B201E">
              <w:rPr>
                <w:rFonts w:ascii="Times New Roman" w:hAnsi="Times New Roman" w:cs="Times New Roman"/>
                <w:sz w:val="24"/>
                <w:szCs w:val="24"/>
              </w:rPr>
              <w:t xml:space="preserve">Кто нам может помочь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мы с вами </w:t>
            </w:r>
            <w:r w:rsidR="000B201E">
              <w:rPr>
                <w:rFonts w:ascii="Times New Roman" w:hAnsi="Times New Roman" w:cs="Times New Roman"/>
                <w:sz w:val="24"/>
                <w:szCs w:val="24"/>
              </w:rPr>
              <w:t>можем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узнать о водных богатствах нашего края? </w:t>
            </w:r>
          </w:p>
          <w:p w14:paraId="60D6435A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E4A7F9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12847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DF1B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55F114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6743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2B734" w14:textId="6B31A55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Совершенно верно, а я вам предлагаю совершить путешествие, не выходя из класса, а отправимся мы в Виртуальный Березниковский школьный музей водных богатств Пермского края.</w:t>
            </w:r>
            <w:r w:rsidR="00B82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82F34" w:rsidRPr="00B82F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(Приложение 4)</w:t>
            </w:r>
            <w:r w:rsidRPr="00B82F3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</w:tcPr>
          <w:p w14:paraId="129B01C3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>Речь пойдет о нашем родном Пермском крае.</w:t>
            </w:r>
          </w:p>
          <w:p w14:paraId="5F9F4E5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Культурные и исторические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памятники, промышленн</w:t>
            </w:r>
            <w:r w:rsidR="003D2DA2">
              <w:rPr>
                <w:rFonts w:ascii="Times New Roman" w:hAnsi="Times New Roman" w:cs="Times New Roman"/>
                <w:sz w:val="24"/>
                <w:szCs w:val="24"/>
              </w:rPr>
              <w:t>ые предприятия, добыча полезных ископаемых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растениеводство, животноводство и т.д.</w:t>
            </w:r>
          </w:p>
          <w:p w14:paraId="7D8D116E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смотрят видеофрагмент</w:t>
            </w:r>
          </w:p>
          <w:p w14:paraId="27E2A12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CEFC5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971E8C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7BD3BA" w14:textId="77777777" w:rsidR="008D284D" w:rsidRDefault="008D284D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764B94" w14:textId="77777777" w:rsidR="00F600D6" w:rsidRDefault="000B201E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Реки</w:t>
            </w:r>
          </w:p>
          <w:p w14:paraId="203E51C5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D3C6B7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B0D49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Да, реки тоже можно назвать нашим богатством.</w:t>
            </w:r>
          </w:p>
          <w:p w14:paraId="2C4ED3B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572D1" w14:textId="4CB73A92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формулируют тему и цель урока</w:t>
            </w:r>
          </w:p>
          <w:p w14:paraId="3FC2738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6ACFB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6CFBB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C1BC3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D1F81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271B38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BE1CD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C2A9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2240A0" w14:textId="671C39A4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Могут рассказать родители или учитель, мы можем обратиться к интернету,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энциклопедии и т.д.</w:t>
            </w:r>
          </w:p>
        </w:tc>
        <w:tc>
          <w:tcPr>
            <w:tcW w:w="1842" w:type="dxa"/>
          </w:tcPr>
          <w:p w14:paraId="05161B16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</w:tc>
        <w:tc>
          <w:tcPr>
            <w:tcW w:w="1978" w:type="dxa"/>
          </w:tcPr>
          <w:p w14:paraId="3C19D01E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Овладение способностью принимать и сохранять цели и задачи учебной деятельности, поиска средств её осуществления</w:t>
            </w:r>
          </w:p>
        </w:tc>
      </w:tr>
      <w:tr w:rsidR="008D284D" w:rsidRPr="00175948" w14:paraId="559FCDFF" w14:textId="77777777" w:rsidTr="00806123">
        <w:tc>
          <w:tcPr>
            <w:tcW w:w="567" w:type="dxa"/>
          </w:tcPr>
          <w:p w14:paraId="711B5AAF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127" w:type="dxa"/>
          </w:tcPr>
          <w:p w14:paraId="4172E868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учебного действия</w:t>
            </w:r>
          </w:p>
        </w:tc>
        <w:tc>
          <w:tcPr>
            <w:tcW w:w="2126" w:type="dxa"/>
          </w:tcPr>
          <w:p w14:paraId="704AA8EF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Организовать деятельность обучающихся, направленную на решение учебной задачи  </w:t>
            </w:r>
          </w:p>
        </w:tc>
        <w:tc>
          <w:tcPr>
            <w:tcW w:w="3969" w:type="dxa"/>
          </w:tcPr>
          <w:p w14:paraId="7B3FB9C7" w14:textId="17244BDA" w:rsidR="00F600D6" w:rsidRPr="00324BE6" w:rsidRDefault="00806123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344" behindDoc="1" locked="0" layoutInCell="1" allowOverlap="1" wp14:anchorId="0CB64D4E" wp14:editId="423249E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633095</wp:posOffset>
                  </wp:positionV>
                  <wp:extent cx="2286635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414" y="21300"/>
                      <wp:lineTo x="21414" y="0"/>
                      <wp:lineTo x="0" y="0"/>
                    </wp:wrapPolygon>
                  </wp:wrapTight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635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00D6"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Перед тем, как отправиться в </w:t>
            </w:r>
            <w:r w:rsidR="00D053D9" w:rsidRPr="00324BE6">
              <w:rPr>
                <w:rFonts w:ascii="Times New Roman" w:hAnsi="Times New Roman" w:cs="Times New Roman"/>
                <w:sz w:val="24"/>
                <w:szCs w:val="24"/>
              </w:rPr>
              <w:t>увлекательное путешествие</w:t>
            </w:r>
            <w:r w:rsidR="00F600D6"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, я предлагаю ознакомиться с планом. </w:t>
            </w:r>
          </w:p>
          <w:p w14:paraId="56C7094B" w14:textId="4CF6122E" w:rsidR="00D053D9" w:rsidRPr="00324BE6" w:rsidRDefault="00D053D9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BC61C8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Сначала мы с вами вспомним, какая же главная река в Пермском крае, после чего мы познакомимся с равнинными и горными реками нашего края.</w:t>
            </w:r>
          </w:p>
          <w:p w14:paraId="51FFFFD6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687D6" w14:textId="2C94A242" w:rsidR="00F600D6" w:rsidRPr="00324BE6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600D6"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А какая река самая главная в Пермском крае? </w:t>
            </w:r>
          </w:p>
          <w:p w14:paraId="46960771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31FC7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D71BD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A846B5" w14:textId="22AAE85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Совершен</w:t>
            </w:r>
            <w:r w:rsidR="00B82F3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B82F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верно, самая главная река Пермского края – это река 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Кама.</w:t>
            </w:r>
          </w:p>
          <w:p w14:paraId="46AD3A43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A0F221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А что вы можете рассказать интересного о реке Кама? </w:t>
            </w:r>
          </w:p>
          <w:p w14:paraId="7F75DB5D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D76E5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Река Кама – самая главная река Пермского края. Длина Камы составляет 1805 км, из них 910 км течет по Пермскому краю.</w:t>
            </w:r>
          </w:p>
          <w:p w14:paraId="6D770F9F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 Кама – одна из крупнейших рек в России. Самый большой приток Волги, седьмая по протяженности река в Европе. Протекает по территории нескольких регионов. </w:t>
            </w:r>
          </w:p>
          <w:p w14:paraId="0B9F3E33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Кама течёт в основном по равнине, поэтому она спокойная, где-то с замедленным течением. При этом достаточно широкая и глубокая, и чем ближе устье Камы, тем эти показатели становятся все больше.  </w:t>
            </w:r>
          </w:p>
          <w:p w14:paraId="7721F2AE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7FA57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Не менее разнообразен и растительный мир Камы. Уральское Прикамье располагается в таежной зоне. По берегам реки растут пихты, лиственницы, кедры, сосны, ели, в лесах живут лоси. </w:t>
            </w:r>
          </w:p>
          <w:p w14:paraId="6BFBC2A1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669167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Несмотря на загрязнение сточными водами, Кама богата рыбой. В ней водится около 30 видов рыбы, включая стерлядь, осетра, сазана, леща, жереха, голавля, судака, язя, налима, щуку, 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сома, окуня, ерша. В верховье, в небольших оз</w:t>
            </w:r>
            <w:r w:rsidRPr="00324BE6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рах, заливах и затонах, ловятся хариус и таймень, встречается семга. </w:t>
            </w:r>
          </w:p>
          <w:p w14:paraId="5DE4DA15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8F4447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В притоке Камы Вишере обитает краснокнижный бычок-подкаменщик. В реку запущена радужная форель. Относится эта уникальная рыбка к виду </w:t>
            </w:r>
            <w:proofErr w:type="spellStart"/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лучеперых</w:t>
            </w:r>
            <w:proofErr w:type="spellEnd"/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, представляющих семейство </w:t>
            </w:r>
            <w:proofErr w:type="spellStart"/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рогатковых</w:t>
            </w:r>
            <w:proofErr w:type="spellEnd"/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. Из-за своего внешнего вида, подкаменщика путают с обычным бычком, хотя на самом деле это исключительно разные рыбы.</w:t>
            </w:r>
          </w:p>
          <w:p w14:paraId="263B19CF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59CEA6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В долине Камы встречаются куницы, горностаи, выдры, росомахи. Особый интерес вызывает кидас — пушной зверек, потомок соболя и куницы. По берегам гнездятся куропатки, беркуты, дербники, черные аисты. В воде строят плотины бобры.</w:t>
            </w:r>
          </w:p>
          <w:p w14:paraId="445995D7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62349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Сейчас </w:t>
            </w:r>
            <w:r w:rsidR="008D284D"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я вам предлагаю продолжить знакомство с водными ресурсами нашего края. 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А как вы думаете, что значит «равнинные реки»?</w:t>
            </w:r>
          </w:p>
          <w:p w14:paraId="21147A9E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0C3BC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Равнинные реки – это реки, протекающие по равнинной 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местности. Они отличаются медленным течением. Истоки равнинных рек находятся на небольшой высоте, а местность, по которой они текут, имеет малый уклон.</w:t>
            </w:r>
          </w:p>
          <w:p w14:paraId="7D51CFF2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К равнинным рекам Пермского края относится Коса, Уролка, Кондас, Иньва, Обва и другие.</w:t>
            </w:r>
          </w:p>
          <w:p w14:paraId="46A37026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237C0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А как вы думаете, что значит «горные реки»?</w:t>
            </w:r>
          </w:p>
          <w:p w14:paraId="60F18156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BB01D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Горные реки – это реки, протекающие в горах, в узкой, глубокой долине с крутыми берегами и каменистым руслом, загроможденным обломками горных пород.</w:t>
            </w:r>
          </w:p>
          <w:p w14:paraId="71A00347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>- К горным рекам Пермского края относятся такие реки, как …</w:t>
            </w:r>
          </w:p>
          <w:p w14:paraId="22AAA438" w14:textId="77777777" w:rsidR="00F600D6" w:rsidRPr="00324BE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6AC1B4" w14:textId="00C6B48B" w:rsidR="00F600D6" w:rsidRPr="00324BE6" w:rsidRDefault="00324BE6" w:rsidP="007141A4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24BE6">
              <w:rPr>
                <w:rFonts w:ascii="Times New Roman" w:eastAsia="Times New Roman" w:hAnsi="Times New Roman"/>
                <w:sz w:val="24"/>
                <w:szCs w:val="24"/>
              </w:rPr>
              <w:t xml:space="preserve">- Я вижу, что вы немного устали, предлагаю вам немного отдохнуть. </w:t>
            </w:r>
          </w:p>
        </w:tc>
        <w:tc>
          <w:tcPr>
            <w:tcW w:w="1843" w:type="dxa"/>
          </w:tcPr>
          <w:p w14:paraId="2595C333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внимательно слушают учителя</w:t>
            </w:r>
          </w:p>
          <w:p w14:paraId="7D6E46D4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A021EA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41BAE4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B8F1A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9D9CDC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97512F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122077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4250A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BD9FC4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A6DF58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31534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E13B63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03A75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BF46C9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B744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C635C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Самая главная река в Пермском крае – это река Кама.</w:t>
            </w:r>
          </w:p>
          <w:p w14:paraId="697C8714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6EF1E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203E78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96300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4710FB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обучающихся</w:t>
            </w:r>
          </w:p>
          <w:p w14:paraId="2A636166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332F59" w14:textId="77777777" w:rsidR="00F600D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внимательно слушают учителя</w:t>
            </w:r>
            <w:r w:rsidR="00B82F3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8A7F481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4E5E8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A4C5AF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26633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82DBA9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28220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6308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B6823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1B875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4DD50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DBD594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DA557A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819FC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83FEF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BE6F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F3E27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C8A0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F644E4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CBF6F9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3F8EA1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4651E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7157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7339B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83F8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3D6B7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1146D0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24A6C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D50F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5BB0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8A453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2756A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D7E8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F3AF0A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CD8739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1BF2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8AB9F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DD25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118EA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C519C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641E5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83B3D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6CB5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7B03F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1DFCF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5F47F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669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34D59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514432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29B597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B995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6533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7A27F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F72F2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7C8E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Равнинные реки – это …</w:t>
            </w:r>
          </w:p>
          <w:p w14:paraId="56B5026D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5DB06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EBE44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3F93B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A387D6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D9AA2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01A93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EDA88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52944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66057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EFA83E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BFACD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06B3CF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B95665" w14:textId="77777777" w:rsidR="00B82F34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0FFFC" w14:textId="1986982D" w:rsidR="00B82F34" w:rsidRPr="00175948" w:rsidRDefault="00B82F3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Горные реки – это …</w:t>
            </w:r>
          </w:p>
        </w:tc>
        <w:tc>
          <w:tcPr>
            <w:tcW w:w="1842" w:type="dxa"/>
          </w:tcPr>
          <w:p w14:paraId="412926B0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</w:tc>
        <w:tc>
          <w:tcPr>
            <w:tcW w:w="1978" w:type="dxa"/>
          </w:tcPr>
          <w:p w14:paraId="62BDF3FF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Л: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проявлять учебно-познавательный интерес.</w:t>
            </w:r>
          </w:p>
          <w:p w14:paraId="2C46681D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Р: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умение принимать и сохранять учебную задачу</w:t>
            </w: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2414D849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К: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умение слушать собеседника и вступать в диалог;</w:t>
            </w:r>
          </w:p>
          <w:p w14:paraId="4EBA2164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П: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умение извлекать информацию из полученной информации</w:t>
            </w:r>
          </w:p>
        </w:tc>
      </w:tr>
      <w:tr w:rsidR="008D284D" w:rsidRPr="00175948" w14:paraId="3E3C4986" w14:textId="77777777" w:rsidTr="00806123">
        <w:tc>
          <w:tcPr>
            <w:tcW w:w="567" w:type="dxa"/>
          </w:tcPr>
          <w:p w14:paraId="3E64DC05" w14:textId="77777777" w:rsidR="00F600D6" w:rsidRPr="00175948" w:rsidRDefault="008D284D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14:paraId="3E597ACB" w14:textId="2396CE2F" w:rsidR="00F600D6" w:rsidRPr="00175948" w:rsidRDefault="00431FE7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Динамическая пауза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+ </w:t>
            </w:r>
            <w:r w:rsidR="00F600D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контроля и самоконтроля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14:paraId="09C88275" w14:textId="5387B8F8" w:rsidR="00F600D6" w:rsidRPr="00175948" w:rsidRDefault="00F328BE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28BE">
              <w:rPr>
                <w:rFonts w:ascii="Times New Roman" w:hAnsi="Times New Roman" w:cs="Times New Roman"/>
                <w:sz w:val="24"/>
                <w:szCs w:val="24"/>
              </w:rPr>
              <w:t>Выявить уровень освоения новых знаний</w:t>
            </w:r>
            <w:r w:rsidR="00DF4B47">
              <w:rPr>
                <w:rFonts w:ascii="Times New Roman" w:hAnsi="Times New Roman" w:cs="Times New Roman"/>
                <w:sz w:val="24"/>
                <w:szCs w:val="24"/>
              </w:rPr>
              <w:t xml:space="preserve"> через игровую </w:t>
            </w:r>
            <w:r w:rsidR="002610D8">
              <w:rPr>
                <w:rFonts w:ascii="Times New Roman" w:hAnsi="Times New Roman" w:cs="Times New Roman"/>
                <w:sz w:val="24"/>
                <w:szCs w:val="24"/>
              </w:rPr>
              <w:t xml:space="preserve">и проектную </w:t>
            </w:r>
            <w:bookmarkStart w:id="0" w:name="_GoBack"/>
            <w:bookmarkEnd w:id="0"/>
            <w:r w:rsidR="00DF4B47">
              <w:rPr>
                <w:rFonts w:ascii="Times New Roman" w:hAnsi="Times New Roman" w:cs="Times New Roman"/>
                <w:sz w:val="24"/>
                <w:szCs w:val="24"/>
              </w:rPr>
              <w:t>деятельность.</w:t>
            </w:r>
          </w:p>
        </w:tc>
        <w:tc>
          <w:tcPr>
            <w:tcW w:w="3969" w:type="dxa"/>
          </w:tcPr>
          <w:p w14:paraId="0ABF5173" w14:textId="6697701C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82F34">
              <w:rPr>
                <w:rFonts w:ascii="Times New Roman" w:hAnsi="Times New Roman" w:cs="Times New Roman"/>
                <w:sz w:val="24"/>
                <w:szCs w:val="24"/>
              </w:rPr>
              <w:t>А для этого п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роверим, были ли вы внимательными слушателями. Я предлагаю поиграть в игру «Верю – не верю». </w:t>
            </w:r>
          </w:p>
          <w:p w14:paraId="68A46757" w14:textId="77777777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D6826" w14:textId="77777777" w:rsidR="00324BE6" w:rsidRPr="00324BE6" w:rsidRDefault="00324BE6" w:rsidP="00324BE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Игра «Верю – не верю»</w:t>
            </w:r>
          </w:p>
          <w:p w14:paraId="313130BA" w14:textId="6A07DC9F" w:rsid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буду зачитывать вам утверждение. Если оно верное, то вы поднимаете руки вверх. А если оно не верное, то вам необходимо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присесть. Слушайте внимательно!</w:t>
            </w:r>
          </w:p>
          <w:p w14:paraId="4AA7AA89" w14:textId="1D461D64" w:rsid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E096D8" w14:textId="77777777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1. Горные реки Пермского края обычно имеют более быстрое течение, чем равнинные реки. </w:t>
            </w: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(Верю)</w:t>
            </w:r>
          </w:p>
          <w:p w14:paraId="7707C24B" w14:textId="77777777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2. Равнинные реки Пермского края образуют больше озер и прудов, чем горные реки. </w:t>
            </w: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(Не верю)</w:t>
            </w:r>
          </w:p>
          <w:p w14:paraId="7FB5B1AD" w14:textId="77777777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3. Горные реки Пермского края обычно имеют более извилистый путь, чем равнинные реки. </w:t>
            </w: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(Верю)</w:t>
            </w:r>
          </w:p>
          <w:p w14:paraId="786E328E" w14:textId="77777777" w:rsidR="00324BE6" w:rsidRPr="00324BE6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4. Реки, протекающие по горным районам Пермского края, чаще всего начинают свой путь на высоте горных вершин. </w:t>
            </w: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(Верю)</w:t>
            </w:r>
          </w:p>
          <w:p w14:paraId="19307B1A" w14:textId="36966367" w:rsidR="00806123" w:rsidRDefault="00324BE6" w:rsidP="00324B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5. Горные реки Пермского края обычно имеют более мутную воду, чем равнинные реки. </w:t>
            </w:r>
            <w:r w:rsidRPr="00324B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(Не верю)</w:t>
            </w:r>
            <w:r w:rsidRPr="00324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AB0BF9" w14:textId="77777777" w:rsidR="0013638B" w:rsidRDefault="0013638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72926" w14:textId="77777777" w:rsidR="0013638B" w:rsidRDefault="0013638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Какие вы молодцы, что все хорошо запомнили. Давайте создадим паспорт водного ресурса Пермского края. Работать вы будете в группах по 3-4 человека. </w:t>
            </w:r>
            <w:r w:rsidRPr="0099799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(Вспоминаем правила работы в группе)</w:t>
            </w:r>
          </w:p>
          <w:p w14:paraId="52F25A8A" w14:textId="77777777" w:rsidR="0013638B" w:rsidRDefault="0013638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0FF98" w14:textId="77777777" w:rsidR="0013638B" w:rsidRDefault="0013638B" w:rsidP="007141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9799A" w:rsidRPr="0099799A">
              <w:rPr>
                <w:rFonts w:ascii="Times New Roman" w:hAnsi="Times New Roman" w:cs="Times New Roman"/>
                <w:sz w:val="24"/>
                <w:szCs w:val="24"/>
              </w:rPr>
              <w:t>У вас на столах лежит цветной лист это и будет вашей страницей</w:t>
            </w:r>
            <w:r w:rsidR="0099799A">
              <w:rPr>
                <w:rFonts w:ascii="Times New Roman" w:hAnsi="Times New Roman" w:cs="Times New Roman"/>
                <w:sz w:val="24"/>
                <w:szCs w:val="24"/>
              </w:rPr>
              <w:t xml:space="preserve"> паспорта</w:t>
            </w:r>
            <w:r w:rsidR="0099799A" w:rsidRPr="0099799A">
              <w:rPr>
                <w:rFonts w:ascii="Times New Roman" w:hAnsi="Times New Roman" w:cs="Times New Roman"/>
                <w:sz w:val="24"/>
                <w:szCs w:val="24"/>
              </w:rPr>
              <w:t xml:space="preserve">, а также иллюстрация и информация. Ваша задача оформить страницу, то есть приклеить иллюстрацию и описание одного из </w:t>
            </w:r>
            <w:r w:rsidR="0099799A" w:rsidRPr="009979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водных богатств. Затем выйти и рассказать нам что за водное богатство.</w:t>
            </w:r>
            <w:r w:rsidR="009979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9799A" w:rsidRPr="0099799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(Вспомнить технику безопасности с клеем)</w:t>
            </w:r>
          </w:p>
          <w:p w14:paraId="2A945A32" w14:textId="77777777" w:rsidR="0099799A" w:rsidRPr="00D73101" w:rsidRDefault="00AE2EF4" w:rsidP="007141A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На работу вам даётся 3-4 минуты. </w:t>
            </w:r>
            <w:r w:rsidRPr="00D731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(Таймер на экране)</w:t>
            </w:r>
          </w:p>
          <w:p w14:paraId="0EC458B0" w14:textId="77777777" w:rsidR="00AE2EF4" w:rsidRDefault="00AE2EF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80DEE3" w14:textId="49CC4B6C" w:rsidR="00AE2EF4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Методические рекомендации учителю: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2EF4">
              <w:rPr>
                <w:rFonts w:ascii="Times New Roman" w:hAnsi="Times New Roman" w:cs="Times New Roman"/>
                <w:sz w:val="24"/>
                <w:szCs w:val="24"/>
              </w:rPr>
              <w:t xml:space="preserve">По истечению времени, экскурсия продолжается. На экране появляется фото и название реки. Учитель вызывает к доске группу обучающихся. Обучающие кратко рассказывают другим ребятам информацию об одном из водных ресурсов. </w:t>
            </w:r>
            <w:r w:rsidR="004B467D" w:rsidRPr="004B46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(Приложение 2)</w:t>
            </w:r>
          </w:p>
          <w:p w14:paraId="39A97944" w14:textId="77777777" w:rsidR="00AE2EF4" w:rsidRDefault="00AE2EF4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0B21B" w14:textId="77777777" w:rsidR="00AE2EF4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Отлично! Вы большие молодцы! Справились с заданием.</w:t>
            </w:r>
          </w:p>
          <w:p w14:paraId="368841C4" w14:textId="68D832B2" w:rsidR="00D73101" w:rsidRPr="0099799A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 наша экскурсия подходит к концу. Подведём итог нашего урока.</w:t>
            </w:r>
          </w:p>
        </w:tc>
        <w:tc>
          <w:tcPr>
            <w:tcW w:w="1843" w:type="dxa"/>
          </w:tcPr>
          <w:p w14:paraId="144A1326" w14:textId="77777777" w:rsidR="00F600D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внимательно слушают учителя</w:t>
            </w:r>
          </w:p>
          <w:p w14:paraId="7A892E92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3AC9A2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636CDB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76D606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1AF70B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FCE7F7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C26DE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AC364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F31438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Руки вверх</w:t>
            </w:r>
          </w:p>
          <w:p w14:paraId="0CD50B50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02AE48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C7065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6FEAB3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Присесть</w:t>
            </w:r>
          </w:p>
          <w:p w14:paraId="3AF61063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16DDE8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751D8C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Руки вверх</w:t>
            </w:r>
          </w:p>
          <w:p w14:paraId="0B2AB40E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A879CB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125D5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Руки вверх</w:t>
            </w:r>
          </w:p>
          <w:p w14:paraId="571C1869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2863CD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0123C5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E47C4C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Присесть</w:t>
            </w:r>
          </w:p>
          <w:p w14:paraId="68D2E42E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7E4272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509BBF" w14:textId="77777777" w:rsidR="00324BE6" w:rsidRDefault="00324BE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F7804B" w14:textId="77777777" w:rsidR="00324BE6" w:rsidRDefault="0099799A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внимательно слушают учителя, вспоминают правила работы в парах и технику безопасности с клеем</w:t>
            </w:r>
          </w:p>
          <w:p w14:paraId="333F58FF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A0C57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DFA5C3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27D6F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667B90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7024A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935B5D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B40281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FD98C1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C9E33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6C13C4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4FC9AE" w14:textId="3BFDAA99" w:rsidR="00D73101" w:rsidRPr="00175948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обучающихся по очереди защищают свои паспорта.</w:t>
            </w:r>
          </w:p>
        </w:tc>
        <w:tc>
          <w:tcPr>
            <w:tcW w:w="1842" w:type="dxa"/>
          </w:tcPr>
          <w:p w14:paraId="23F8EB02" w14:textId="77777777" w:rsidR="00F600D6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/ Ф</w:t>
            </w:r>
          </w:p>
          <w:p w14:paraId="1F5C7A8E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D6505C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5AACB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0611A0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DF05E9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28CDE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10BE5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5C11B3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35C65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6AE5A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B2D80B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F7AA01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6C6AC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61B2F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9B607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C24A2B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0BE95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881725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955AD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DA8D2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85F110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54F80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8FE848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BC2D41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DA655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741846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0CFF3B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1FA79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1B568" w14:textId="77777777" w:rsidR="00324BE6" w:rsidRDefault="00324BE6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F5A8F" w14:textId="20C2D212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  <w:p w14:paraId="3A120F98" w14:textId="77777777" w:rsidR="0013638B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D0692" w14:textId="77777777" w:rsidR="0013638B" w:rsidRPr="00175948" w:rsidRDefault="0013638B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8" w:type="dxa"/>
          </w:tcPr>
          <w:p w14:paraId="5D21EC66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 xml:space="preserve">Р. </w:t>
            </w:r>
            <w:r w:rsidRPr="00D41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 способностью принимать и сохранять цели и задачи учебной деятельности, поиска средств её осуществления;</w:t>
            </w:r>
          </w:p>
          <w:p w14:paraId="7976EB54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К. </w:t>
            </w:r>
            <w:r w:rsidRPr="00D41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Готовность </w:t>
            </w:r>
            <w:r w:rsidRPr="00D41B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слушать собеседника и вести диалог</w:t>
            </w:r>
          </w:p>
          <w:p w14:paraId="622EF365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284D" w:rsidRPr="00175948" w14:paraId="72F16F11" w14:textId="77777777" w:rsidTr="00806123">
        <w:tc>
          <w:tcPr>
            <w:tcW w:w="567" w:type="dxa"/>
          </w:tcPr>
          <w:p w14:paraId="29DD7FBC" w14:textId="77777777" w:rsidR="00F600D6" w:rsidRPr="00175948" w:rsidRDefault="00F600D6" w:rsidP="007141A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759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</w:tcPr>
          <w:p w14:paraId="317A11E9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Этап самооценки</w:t>
            </w:r>
          </w:p>
        </w:tc>
        <w:tc>
          <w:tcPr>
            <w:tcW w:w="2126" w:type="dxa"/>
          </w:tcPr>
          <w:p w14:paraId="4F32F247" w14:textId="77777777" w:rsidR="00F600D6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Подведение итогов урока через ситуацию успеха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Выход на воспитательный потенциал урока.</w:t>
            </w:r>
          </w:p>
          <w:p w14:paraId="4A8EF062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68EF84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CB2C89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B92A33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B81906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9DDAB1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C9F203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4AED6C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F67BAB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74798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CDE32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8B520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7C833E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7681CA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59140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D7B0A3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BBB57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20162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6EE48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27A954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94522D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A12A0A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4A5257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5362B0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7B568D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8D7AA8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338E0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48B8D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41035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DD371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B66885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1B922E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434203" w14:textId="77777777" w:rsidR="00431FE7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0DDD7B" w14:textId="4085ACCE" w:rsidR="00431FE7" w:rsidRPr="00175948" w:rsidRDefault="00431FE7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FE7">
              <w:rPr>
                <w:rFonts w:ascii="Times New Roman" w:hAnsi="Times New Roman" w:cs="Times New Roman"/>
                <w:sz w:val="24"/>
                <w:szCs w:val="24"/>
              </w:rPr>
              <w:t>При помощи технических ресурсов оценить работу обучающихся на уроке</w:t>
            </w:r>
          </w:p>
        </w:tc>
        <w:tc>
          <w:tcPr>
            <w:tcW w:w="3969" w:type="dxa"/>
          </w:tcPr>
          <w:p w14:paraId="147DE0B5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Чем занимались мы сегодня на уроке? </w:t>
            </w:r>
          </w:p>
          <w:p w14:paraId="526E6F68" w14:textId="77777777" w:rsid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5C3863" w14:textId="7B065B49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- Что нового вы узнали сегодня на уроке?</w:t>
            </w:r>
          </w:p>
          <w:p w14:paraId="1AEBDC33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6B46C6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- Какая самая главная река Пермского края?</w:t>
            </w:r>
          </w:p>
          <w:p w14:paraId="5F870740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DFC9D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 xml:space="preserve">- А с какими реками мы с вами сегодня познакомились? </w:t>
            </w:r>
          </w:p>
          <w:p w14:paraId="23225B2B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D5752" w14:textId="77777777" w:rsidR="00F600D6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Какая река больше всего вам по описанию больше всего запомнилась?</w:t>
            </w:r>
          </w:p>
          <w:p w14:paraId="0FCB9FE2" w14:textId="77777777" w:rsid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BE3A1" w14:textId="77777777" w:rsid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- Ребята, вот сейчас, такое время, что люди очень активно загрязняют наши с вами водные богатства. Что нужно сделать, чтобы сберечь наши с вами богатства? Что будет если они исчезнут?</w:t>
            </w:r>
          </w:p>
          <w:p w14:paraId="350E5E50" w14:textId="77777777" w:rsid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B1D2B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- Если на Земле не останется чистой воды, то все живое прекратит свое существование. Это относится к людям, грибам, животным, насекомым, растениям, примитивным водорослям. Все живые организмы вымрут, превратятся в груду биологических останков. Чтобы этого никогда не случилось, нужно бережно относиться к водным ресурсам.</w:t>
            </w:r>
          </w:p>
          <w:p w14:paraId="538ABF2E" w14:textId="77777777" w:rsidR="00D73101" w:rsidRP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AE56EB" w14:textId="77777777" w:rsidR="00D73101" w:rsidRDefault="00D73101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3101">
              <w:rPr>
                <w:rFonts w:ascii="Times New Roman" w:hAnsi="Times New Roman" w:cs="Times New Roman"/>
                <w:sz w:val="24"/>
                <w:szCs w:val="24"/>
              </w:rPr>
              <w:t>- Теперь пришло время оценить вашу работу на уроке.</w:t>
            </w:r>
          </w:p>
          <w:p w14:paraId="2331B628" w14:textId="77777777" w:rsidR="00431FE7" w:rsidRDefault="00431FE7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5423F" w14:textId="77777777" w:rsidR="00431FE7" w:rsidRDefault="00431FE7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3B28C2" w14:textId="41F8A273" w:rsidR="00431FE7" w:rsidRDefault="00431FE7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1FE7">
              <w:rPr>
                <w:rFonts w:ascii="Times New Roman" w:hAnsi="Times New Roman" w:cs="Times New Roman"/>
                <w:sz w:val="24"/>
                <w:szCs w:val="24"/>
              </w:rPr>
              <w:t>- У вас на столах лежат QR-коды. Отсканируйте их и оцените вашу деятельность на уроке.</w:t>
            </w:r>
            <w:r w:rsidR="004B46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B467D" w:rsidRPr="004B467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(Приложение 3)</w:t>
            </w:r>
          </w:p>
          <w:p w14:paraId="72DBF3E0" w14:textId="37CDD641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80256" behindDoc="1" locked="0" layoutInCell="1" allowOverlap="1" wp14:anchorId="3CBB8DFD" wp14:editId="6B3DC747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135255</wp:posOffset>
                  </wp:positionV>
                  <wp:extent cx="1495425" cy="1499870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462" y="21399"/>
                      <wp:lineTo x="21462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884D32" w14:textId="26F45355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A18720" w14:textId="07DE76D5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148101" w14:textId="10E6B66E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43019B" w14:textId="3E90FF90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F64610" w14:textId="457E237C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70007" w14:textId="1576774C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74FEA9" w14:textId="5EFFB5CB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30363" w14:textId="6855B5DE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2EFBBC" w14:textId="2AFC46DF" w:rsidR="006A153B" w:rsidRDefault="006A153B" w:rsidP="00D731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F2615" w14:textId="77777777" w:rsidR="006A153B" w:rsidRPr="004B467D" w:rsidRDefault="006A153B" w:rsidP="006A153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B467D">
              <w:rPr>
                <w:rFonts w:ascii="Times New Roman" w:hAnsi="Times New Roman" w:cs="Times New Roman"/>
                <w:sz w:val="24"/>
                <w:szCs w:val="28"/>
              </w:rPr>
              <w:t>(сбор и анализ результатов)</w:t>
            </w:r>
          </w:p>
          <w:p w14:paraId="35F67640" w14:textId="3664E080" w:rsidR="006A153B" w:rsidRPr="00175948" w:rsidRDefault="006A153B" w:rsidP="006A153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467D">
              <w:rPr>
                <w:rFonts w:ascii="Times New Roman" w:hAnsi="Times New Roman" w:cs="Times New Roman"/>
                <w:sz w:val="24"/>
                <w:szCs w:val="28"/>
              </w:rPr>
              <w:t>- Я вижу, что все довольны результатом сегодняшнего урока, мне было приятно с вами работать.</w:t>
            </w:r>
          </w:p>
        </w:tc>
        <w:tc>
          <w:tcPr>
            <w:tcW w:w="1843" w:type="dxa"/>
          </w:tcPr>
          <w:p w14:paraId="0DCE80AC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Обучающиеся отвечают на вопросы учителя.</w:t>
            </w:r>
          </w:p>
          <w:p w14:paraId="79CFA385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F8E4A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C97B43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923A5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1A63D9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7E0120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75B1A8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AEFC5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7F725B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B24637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BC2AF0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65ADA0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36832" w14:textId="77777777" w:rsidR="00D73101" w:rsidRDefault="00D73101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пытаются выйти на воспитательный потенциал урока</w:t>
            </w:r>
          </w:p>
          <w:p w14:paraId="592D5598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F1831B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C0EA78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29518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165ADF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C5A7A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8FA9F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B0CA7B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208DB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D13C6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2EA532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4993F8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0B8A30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40ED81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4C6553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D64A30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8FAFB0" w14:textId="77777777" w:rsidR="006A153B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23426D" w14:textId="58480D1F" w:rsidR="006A153B" w:rsidRPr="00175948" w:rsidRDefault="006A153B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A153B">
              <w:rPr>
                <w:rFonts w:ascii="Times New Roman" w:hAnsi="Times New Roman" w:cs="Times New Roman"/>
                <w:sz w:val="24"/>
                <w:szCs w:val="24"/>
              </w:rPr>
              <w:t>Ученики оценивают свою деятельность на уроке через онлайн – опрос.</w:t>
            </w:r>
          </w:p>
        </w:tc>
        <w:tc>
          <w:tcPr>
            <w:tcW w:w="1842" w:type="dxa"/>
          </w:tcPr>
          <w:p w14:paraId="14096DA6" w14:textId="77777777" w:rsidR="00F600D6" w:rsidRDefault="00D73101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14:paraId="11ADA460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BBCF12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130163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95F64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FAE06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5FD09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15823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F466AD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27C26E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B7CA98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1DD83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D3B398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BA642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BFD5A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39B8D1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644708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CFDFA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33BC11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612F2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3E0F8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8B474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B3FF0C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07ED1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8ABBFF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7E45BB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32D91D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4FBD6C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401A3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6E97D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25F32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9A4084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592AD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8CD43B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F5B1D7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D0C56A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614F1A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35ACB5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9AA9D" w14:textId="77777777" w:rsidR="00431FE7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B82CE3" w14:textId="194B2F13" w:rsidR="00431FE7" w:rsidRPr="00175948" w:rsidRDefault="00431FE7" w:rsidP="007141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978" w:type="dxa"/>
          </w:tcPr>
          <w:p w14:paraId="0E9EB96A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Р.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 xml:space="preserve"> Овладение способностью принимать и сохранять цели и задачи учебной деятельности, поиска средств её осуществления;</w:t>
            </w:r>
          </w:p>
          <w:p w14:paraId="632BF41D" w14:textId="77777777" w:rsidR="00F600D6" w:rsidRPr="00D41B96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П.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работать в материальной и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среде начального общего образования.</w:t>
            </w:r>
          </w:p>
          <w:p w14:paraId="5CCE5721" w14:textId="77777777" w:rsidR="00F600D6" w:rsidRPr="00175948" w:rsidRDefault="00F600D6" w:rsidP="007141A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B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</w:t>
            </w:r>
            <w:r w:rsidRPr="00D41B96">
              <w:rPr>
                <w:rFonts w:ascii="Times New Roman" w:hAnsi="Times New Roman" w:cs="Times New Roman"/>
                <w:sz w:val="24"/>
                <w:szCs w:val="24"/>
              </w:rPr>
              <w:t>Умение   контролировать и оценивать свои действия</w:t>
            </w:r>
          </w:p>
        </w:tc>
      </w:tr>
    </w:tbl>
    <w:p w14:paraId="3D567E07" w14:textId="27727CBF" w:rsidR="00806123" w:rsidRDefault="00806123" w:rsidP="00F600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67E58A2" w14:textId="77777777" w:rsidR="00431FE7" w:rsidRDefault="00431FE7" w:rsidP="0032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37DA53D" w14:textId="77777777" w:rsidR="00431FE7" w:rsidRDefault="00431FE7" w:rsidP="0032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A2DFC3" w14:textId="77777777" w:rsidR="00431FE7" w:rsidRDefault="00431FE7" w:rsidP="0032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A55CE4F" w14:textId="77777777" w:rsidR="00431FE7" w:rsidRDefault="00431FE7" w:rsidP="0032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E804306" w14:textId="79983330" w:rsidR="00431FE7" w:rsidRDefault="00431FE7" w:rsidP="00324B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34971D" w14:textId="77777777" w:rsidR="00431FE7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31FE7" w:rsidSect="00F600D6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5EF0BBDC" w14:textId="2A95E3CA" w:rsidR="00431FE7" w:rsidRPr="00431FE7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1FE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Приложения к уроку</w:t>
      </w:r>
    </w:p>
    <w:p w14:paraId="53509552" w14:textId="557D5BEE" w:rsidR="00431FE7" w:rsidRDefault="00431FE7" w:rsidP="00431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3C9DF1" w14:textId="43ADF7F1" w:rsidR="00431FE7" w:rsidRPr="00431FE7" w:rsidRDefault="00431FE7" w:rsidP="00431FE7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431FE7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14:paraId="611F4BDD" w14:textId="705842CC" w:rsidR="00431FE7" w:rsidRPr="00056973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sz w:val="28"/>
          <w:szCs w:val="28"/>
        </w:rPr>
        <w:t>Ссылка на видеофрагмент для этапа «Постановка учебной задачи»</w:t>
      </w:r>
    </w:p>
    <w:p w14:paraId="05079010" w14:textId="0E2E6459" w:rsidR="00431FE7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CC5618" w14:textId="06F75B72" w:rsidR="00431FE7" w:rsidRPr="00056973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Ссылка доступа</w:t>
      </w:r>
    </w:p>
    <w:p w14:paraId="13B60CCC" w14:textId="2B9879E3" w:rsidR="00431FE7" w:rsidRDefault="00431FE7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Pr="00A12CAA">
          <w:rPr>
            <w:rStyle w:val="a5"/>
            <w:rFonts w:ascii="Times New Roman" w:hAnsi="Times New Roman" w:cs="Times New Roman"/>
            <w:sz w:val="28"/>
            <w:szCs w:val="28"/>
          </w:rPr>
          <w:t>https://cloud.mail.ru/public/fYNM/2RVbLoikB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88B20A" w14:textId="7E22E26D" w:rsid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5563AA" w14:textId="5E5ECB96" w:rsid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</w:t>
      </w:r>
    </w:p>
    <w:p w14:paraId="5515B7F5" w14:textId="77777777" w:rsid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DA8B6B" w14:textId="53141F0C" w:rsidR="00056973" w:rsidRP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OR</w:t>
      </w:r>
      <w:r w:rsidRPr="000569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– код доступа</w:t>
      </w:r>
    </w:p>
    <w:p w14:paraId="45F7E168" w14:textId="518F28A6" w:rsid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C174849" w14:textId="6A514D3D" w:rsid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83D778" wp14:editId="3FF9B995">
            <wp:extent cx="2581275" cy="2581275"/>
            <wp:effectExtent l="19050" t="1905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0CFB45" w14:textId="481AE9CE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B88658B" w14:textId="4AAC59F1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03413A" w14:textId="04EA1D46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71B9AF" w14:textId="39ED2B57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A48E5B" w14:textId="75F62C85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16E700" w14:textId="09A8A812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6446F71" w14:textId="2A740C53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099E59" w14:textId="290CA023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683674" w14:textId="0CFDF4E2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A8356E" w14:textId="211680B3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540E4B" w14:textId="6EB54715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74E9F0" w14:textId="0F3F7907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12B70C" w14:textId="1604EF00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5189D9" w14:textId="1122222D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85D1BE" w14:textId="59CC451B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409E8" w14:textId="407CCEBD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14111D" w14:textId="0FE140F5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85AC0D" w14:textId="56265FA3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2FE628" w14:textId="5D9D3C42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FF6194" w14:textId="384F2DC1" w:rsidR="00056973" w:rsidRDefault="00056973" w:rsidP="00056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F456D" w14:textId="77777777" w:rsidR="00056973" w:rsidRDefault="00056973" w:rsidP="00056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  <w:sectPr w:rsidR="00056973" w:rsidSect="00431FE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09B076D" w14:textId="648C5113" w:rsidR="00056973" w:rsidRPr="00056973" w:rsidRDefault="00056973" w:rsidP="0005697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2</w:t>
      </w:r>
    </w:p>
    <w:p w14:paraId="7EEBB08F" w14:textId="4703BF9E" w:rsidR="00431FE7" w:rsidRPr="00056973" w:rsidRDefault="00056973" w:rsidP="00431FE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sz w:val="28"/>
          <w:szCs w:val="28"/>
        </w:rPr>
        <w:t>Раздаточный материал для проектной деятельности</w:t>
      </w:r>
    </w:p>
    <w:p w14:paraId="13714BD1" w14:textId="77777777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7366"/>
        <w:gridCol w:w="7230"/>
      </w:tblGrid>
      <w:tr w:rsidR="00056973" w14:paraId="4EDF22C8" w14:textId="77777777" w:rsidTr="00AE4B01">
        <w:tc>
          <w:tcPr>
            <w:tcW w:w="7366" w:type="dxa"/>
            <w:vAlign w:val="center"/>
          </w:tcPr>
          <w:p w14:paraId="6597E935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5197">
              <w:rPr>
                <w:rFonts w:ascii="Borsok" w:hAnsi="Borsok" w:cs="Times New Roman"/>
                <w:noProof/>
                <w:sz w:val="32"/>
              </w:rPr>
              <w:drawing>
                <wp:inline distT="0" distB="0" distL="0" distR="0" wp14:anchorId="5EE6C697" wp14:editId="565D6998">
                  <wp:extent cx="4033585" cy="2561346"/>
                  <wp:effectExtent l="0" t="0" r="5080" b="0"/>
                  <wp:docPr id="2" name="Рисунок 2" descr="http://reki-ozera.ru/uploads/posts/2013-01/1358930463_02-reka-ko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reki-ozera.ru/uploads/posts/2013-01/1358930463_02-reka-kos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37"/>
                          <a:stretch/>
                        </pic:blipFill>
                        <pic:spPr bwMode="auto">
                          <a:xfrm>
                            <a:off x="0" y="0"/>
                            <a:ext cx="4057915" cy="2576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14:paraId="0FDA9051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32"/>
              </w:rPr>
              <w:drawing>
                <wp:inline distT="0" distB="0" distL="0" distR="0" wp14:anchorId="58A8C4C8" wp14:editId="5D922151">
                  <wp:extent cx="3889375" cy="2532102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1552" cy="255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14:paraId="01618097" w14:textId="77777777" w:rsidTr="00056973">
        <w:trPr>
          <w:trHeight w:val="3334"/>
        </w:trPr>
        <w:tc>
          <w:tcPr>
            <w:tcW w:w="7366" w:type="dxa"/>
          </w:tcPr>
          <w:p w14:paraId="614624B3" w14:textId="77777777" w:rsidR="00056973" w:rsidRPr="00474724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5AFAE342" w14:textId="77777777" w:rsidR="00056973" w:rsidRPr="00474724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72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Коса</w:t>
            </w:r>
            <w:r w:rsidRPr="00474724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Коса берёт начало на севере Верхне-Камской возвышенности, впадает в Каму в 1109 км от устья. Длина — 267 км. Площадь бассейна — 10 300 км². Коса многократно меняет направление течения, генеральное направление — северо-восток. Река протекает по территории трёх районов — </w:t>
            </w:r>
            <w:proofErr w:type="spellStart"/>
            <w:r w:rsidRPr="00474724">
              <w:rPr>
                <w:rFonts w:ascii="Times New Roman" w:hAnsi="Times New Roman" w:cs="Times New Roman"/>
                <w:sz w:val="24"/>
                <w:szCs w:val="24"/>
              </w:rPr>
              <w:t>Юрлинского</w:t>
            </w:r>
            <w:proofErr w:type="spellEnd"/>
            <w:r w:rsidRPr="00474724">
              <w:rPr>
                <w:rFonts w:ascii="Times New Roman" w:hAnsi="Times New Roman" w:cs="Times New Roman"/>
                <w:sz w:val="24"/>
                <w:szCs w:val="24"/>
              </w:rPr>
              <w:t>, Кочёвского и Косинского.</w:t>
            </w:r>
          </w:p>
          <w:p w14:paraId="65ED3AF5" w14:textId="77777777" w:rsidR="00056973" w:rsidRDefault="00056973" w:rsidP="00AE4B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74724">
              <w:rPr>
                <w:rFonts w:ascii="Times New Roman" w:hAnsi="Times New Roman" w:cs="Times New Roman"/>
                <w:sz w:val="24"/>
                <w:szCs w:val="24"/>
              </w:rPr>
              <w:t>Река не является судоходной. В реке Коса является местом естественного нереста верхнекамской стерляди, здесь также водится лещ, судак, жерех, щука, плотва, голавль, налим и окунь. В старицах держится окунь, щука, карась, язь, линь и плотва</w:t>
            </w:r>
          </w:p>
        </w:tc>
        <w:tc>
          <w:tcPr>
            <w:tcW w:w="7230" w:type="dxa"/>
          </w:tcPr>
          <w:p w14:paraId="58FBBCFE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Уролка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Уро́лка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— река в Пермском крае, правый приток Камы. Устье реки находится в 996 км по правому берегу реки Кама. Длина реки составляет 140 км, площадь бассейна — 2010 км².</w:t>
            </w:r>
          </w:p>
          <w:p w14:paraId="4C8E3D01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Начинается на Верхнекамской возвышенности, на западе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Усольского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района, протекает по Соликамскому и Чердынскому районам, впадает в Каму выше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Керчевского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рейда.</w:t>
            </w:r>
          </w:p>
          <w:p w14:paraId="07C73C50" w14:textId="73D02615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Генеральное направление течения — северо-восток. Течёт по лесистой местности, русло крайне извилистое. В низовьях образует затоны и старицы. На реке стоит несколько населённых пунктов: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Усть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-Уролка,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Пашиб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(Чердынский район); Уролка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Басим (Соликамский район).</w:t>
            </w:r>
          </w:p>
        </w:tc>
      </w:tr>
    </w:tbl>
    <w:p w14:paraId="148EC4D3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218D53" w14:textId="77777777" w:rsidR="00056973" w:rsidRDefault="00056973" w:rsidP="00056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3770BF" w14:textId="77777777" w:rsidR="00056973" w:rsidRDefault="00056973" w:rsidP="00056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4596" w:type="dxa"/>
        <w:tblLook w:val="04A0" w:firstRow="1" w:lastRow="0" w:firstColumn="1" w:lastColumn="0" w:noHBand="0" w:noVBand="1"/>
      </w:tblPr>
      <w:tblGrid>
        <w:gridCol w:w="7366"/>
        <w:gridCol w:w="7230"/>
      </w:tblGrid>
      <w:tr w:rsidR="00056973" w14:paraId="28B9BC3E" w14:textId="77777777" w:rsidTr="00AE4B01">
        <w:tc>
          <w:tcPr>
            <w:tcW w:w="7366" w:type="dxa"/>
            <w:vAlign w:val="center"/>
          </w:tcPr>
          <w:p w14:paraId="27ED2B67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/>
                <w:noProof/>
                <w:sz w:val="32"/>
              </w:rPr>
              <w:lastRenderedPageBreak/>
              <w:drawing>
                <wp:inline distT="0" distB="0" distL="0" distR="0" wp14:anchorId="4A151982" wp14:editId="26807E73">
                  <wp:extent cx="3732530" cy="2508260"/>
                  <wp:effectExtent l="0" t="0" r="1270" b="63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400"/>
                          <a:stretch/>
                        </pic:blipFill>
                        <pic:spPr bwMode="auto">
                          <a:xfrm>
                            <a:off x="0" y="0"/>
                            <a:ext cx="3777152" cy="2538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0" w:type="dxa"/>
            <w:vAlign w:val="center"/>
          </w:tcPr>
          <w:p w14:paraId="50A6C3FE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A7FBCAC" wp14:editId="0175E37C">
                  <wp:extent cx="3709192" cy="2470322"/>
                  <wp:effectExtent l="0" t="0" r="5715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633" cy="2521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14:paraId="64EC9BAC" w14:textId="77777777" w:rsidTr="00AE4B01">
        <w:tc>
          <w:tcPr>
            <w:tcW w:w="7366" w:type="dxa"/>
          </w:tcPr>
          <w:p w14:paraId="78776F9C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1901B2C1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Кондас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Река Кондас известна как рыбная река. Кондас — река в России, протекает в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Усольском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районе Пермского края. Устье реки находится в 872 км по правому берегу Камы, река впадает в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Кондасский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залив Камского водохранилища. Длина реки составляет 53 км, площадь водосборного бассейна 925 км².</w:t>
            </w:r>
          </w:p>
          <w:p w14:paraId="71334BFC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Кондас образуется слиянием двух рек — Северного Кондаса (правая составляющая) и Сирьи (левая составляющая). Место слияния находится у нежилой деревни Северный Кондас в 4 км к западу от деревни Левино и в 34 км к северо-западу от города Усолье.</w:t>
            </w:r>
          </w:p>
          <w:p w14:paraId="57F6F363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В Северном Кондасе водится щука и хариус. В омутах самого Кондаса со дна клюет лещ, окунь, язь, плотва, подуст и щука на жерлицы. На перекатах есть шанс поймать хариуса, причем ловить лучше на «кораблик».  В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Кондасском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заливе хорошо клюет лещ, а по перволедью - судак и щука.</w:t>
            </w:r>
          </w:p>
        </w:tc>
        <w:tc>
          <w:tcPr>
            <w:tcW w:w="7230" w:type="dxa"/>
          </w:tcPr>
          <w:p w14:paraId="37E40C16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42B069C8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Иньва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</w:t>
            </w:r>
          </w:p>
          <w:p w14:paraId="04D6E391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Исток находится в месте водораздела с рекой Колыч. Иньва – правый приток Камы. Впадает в один из многочисленных заливов Камского водохранилища. Русло сильно петляет вдоль болотистых участков. Узкие песчаные перешейки встречаются на плавных изгибах русла. К числу достопримечательностей относят старые водяные мельницы в верхнем течении реки и чудские городища ниже по течению на берегах самой Иньвы и ее притоков. Общая протяженность – 257 километров.</w:t>
            </w:r>
          </w:p>
          <w:p w14:paraId="42E4F736" w14:textId="77777777" w:rsidR="00056973" w:rsidRPr="009C2B1B" w:rsidRDefault="00056973" w:rsidP="00AE4B0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1CF325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5A8AE3B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330D476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56973" w14:paraId="75B2ACF1" w14:textId="77777777" w:rsidTr="00AE4B01">
        <w:tc>
          <w:tcPr>
            <w:tcW w:w="7280" w:type="dxa"/>
            <w:vAlign w:val="center"/>
          </w:tcPr>
          <w:p w14:paraId="3353BA90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A4CD16" wp14:editId="275C91F2">
                  <wp:extent cx="3418476" cy="238696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9" cy="2400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2E28FE5B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2557C4CC" wp14:editId="33259A11">
                  <wp:extent cx="4081078" cy="22955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836" cy="2320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:rsidRPr="009C2B1B" w14:paraId="53A18BFA" w14:textId="77777777" w:rsidTr="00AE4B01">
        <w:tc>
          <w:tcPr>
            <w:tcW w:w="7280" w:type="dxa"/>
          </w:tcPr>
          <w:p w14:paraId="62A1891E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6A162F91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Река Южная </w:t>
            </w:r>
            <w:proofErr w:type="spellStart"/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Кельтма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</w:t>
            </w:r>
          </w:p>
          <w:p w14:paraId="702BCE8D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Южная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Кельтма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- левый приток Камы. Устье разделяется на несколько рукавов. Южная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Кельтма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в верховье более извилистая и узкая, чем в нижнем течении. Когда-то давно использовалась для сплава деревьев. Канал, соединяющий реку с Северной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Кельтмой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, просуществовал недолго. Вода чистая, дно песчаное, встречаются отмели. Холмы побережья покрыты лесами. Хорошо клюют язь, щука и плотва. Общая протяженность – 172 километра.</w:t>
            </w:r>
          </w:p>
          <w:p w14:paraId="5B9FE13F" w14:textId="77777777" w:rsidR="00056973" w:rsidRPr="009C2B1B" w:rsidRDefault="00056973" w:rsidP="00AE4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14:paraId="1F9108A1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1A04BAB1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Обва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равнинная река. </w:t>
            </w:r>
          </w:p>
          <w:p w14:paraId="427AE69A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Обва - правый приток Камы, впадающий в Камское водохранилище. Карагай – наиболее крупное поселение на этой реке. Обва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течен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по равниной местности среди лугов. Разветвления русла хорошо видны, как и песчаные острова. Валунов и порогов на реке нет, течение очень спокойное. Обва малоинтересна любителям сплавов и походов, зато она привлекает к себе рыбаков. Общая протяженность – 247 километров.</w:t>
            </w:r>
          </w:p>
          <w:p w14:paraId="7FED74AA" w14:textId="77777777" w:rsidR="00056973" w:rsidRPr="009C2B1B" w:rsidRDefault="00056973" w:rsidP="00AE4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783D726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7E1CB23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3ABAC8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56973" w14:paraId="2B4C1383" w14:textId="77777777" w:rsidTr="00AE4B01">
        <w:tc>
          <w:tcPr>
            <w:tcW w:w="7280" w:type="dxa"/>
            <w:vAlign w:val="center"/>
          </w:tcPr>
          <w:p w14:paraId="041C65EC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inline distT="0" distB="0" distL="0" distR="0" wp14:anchorId="4494591A" wp14:editId="0A2B1141">
                  <wp:extent cx="4355465" cy="2524125"/>
                  <wp:effectExtent l="0" t="0" r="698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677" cy="2554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507ECB5A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31419B78" wp14:editId="3CF60E8E">
                  <wp:extent cx="4404164" cy="2228680"/>
                  <wp:effectExtent l="0" t="0" r="0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7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1214" cy="2262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14:paraId="699E3795" w14:textId="77777777" w:rsidTr="00AE4B01">
        <w:tc>
          <w:tcPr>
            <w:tcW w:w="7280" w:type="dxa"/>
          </w:tcPr>
          <w:p w14:paraId="20955DEF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1D416F65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Косьва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 длиной 283 км, берет начало на западе Свердловской области, образуясь при слиянии двух истоков: Большой Косьвы и Малой Косьвы. Образуя залив, впадает в Камское водохранилище. Река несет свои воды между скалистых гор и живописных берегов, открывая красивые виды на Большую Ослянку и Острый Тур.</w:t>
            </w:r>
          </w:p>
          <w:p w14:paraId="725B39CC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Течение быстрое, имеются перекаты и часто встречаются крупные пороги. Среди них выделяется знаменитый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Тулымский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порог (Медвежьи Головы) протяженностью свыше 6 км. Левый берег весь изрезан заливами, правый — скалистый и крутой.</w:t>
            </w:r>
          </w:p>
          <w:p w14:paraId="30C54B95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Косьва отлично подходит для профессионального сплава. Маршрут начинается с верховий и заканчивается на Широковском водохранилище (Пермский край).</w:t>
            </w:r>
          </w:p>
          <w:p w14:paraId="1BF1725E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В реке водится много рыбы, среди которой хариус, таймень, окунь, щука, ерш, судак, язь, плотва, лещ. В верховьях Косьвы нет предприятий и населенных пунктов, поэтому до самого Широковского водохранилища вода достаточно чистая.</w:t>
            </w:r>
          </w:p>
          <w:p w14:paraId="18BD2E75" w14:textId="77777777" w:rsidR="00056973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Флора и фауна реки Косьва обычно расценивается как богатая.</w:t>
            </w:r>
          </w:p>
        </w:tc>
        <w:tc>
          <w:tcPr>
            <w:tcW w:w="7280" w:type="dxa"/>
          </w:tcPr>
          <w:p w14:paraId="2CABFBB9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5CE4AB0B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Яйва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река.</w:t>
            </w:r>
          </w:p>
          <w:p w14:paraId="4B829FBC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Яйва — левый приток Камы длиной 304 км, начинает свой путь с западного склона хребта Малый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Кваркуш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. Впадает в Камское водохранилище недалеко от города Березники. В верховьях Яйвы множество перекатов, порогов и омутов. Стремительная горная река протекает по неглубокой долине, берега украшает густая елово-пихтовая тайга.</w:t>
            </w:r>
          </w:p>
          <w:p w14:paraId="6D36C7DC" w14:textId="77777777" w:rsidR="00056973" w:rsidRPr="009C2B1B" w:rsidRDefault="00056973" w:rsidP="00AE4B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После переправы в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Вижайской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базе течение реки замедляется, она начинает сильно петлять, это следует учитывать при планировании сплава. Туристов-водников со всей страны привлекают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Яйвинские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тулумы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— участок в 15 км с порогами Косая Голова, Березовая Голова и др. Берет начало он за 20 км до впадения реки Кадь. Любители спортивной рыбалки предпочитают сплав от деревни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Верз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-Яйва, где находятся популярные уральские увалы, покрытые густыми лесами.</w:t>
            </w:r>
          </w:p>
        </w:tc>
      </w:tr>
      <w:tr w:rsidR="00056973" w14:paraId="5073B5E4" w14:textId="77777777" w:rsidTr="00AE4B01">
        <w:tc>
          <w:tcPr>
            <w:tcW w:w="7280" w:type="dxa"/>
            <w:vAlign w:val="center"/>
          </w:tcPr>
          <w:p w14:paraId="75C74849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inline distT="0" distB="0" distL="0" distR="0" wp14:anchorId="46992DC2" wp14:editId="7D7D52F3">
                  <wp:extent cx="3733800" cy="2162654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116" cy="2184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792D0DB4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drawing>
                <wp:inline distT="0" distB="0" distL="0" distR="0" wp14:anchorId="4BE42E8F" wp14:editId="0BDB0E93">
                  <wp:extent cx="3571875" cy="2035835"/>
                  <wp:effectExtent l="0" t="0" r="0" b="254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751" cy="20625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14:paraId="5A101DAD" w14:textId="77777777" w:rsidTr="00AE4B01">
        <w:tc>
          <w:tcPr>
            <w:tcW w:w="7280" w:type="dxa"/>
          </w:tcPr>
          <w:p w14:paraId="0215BD47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170B1148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Река </w:t>
            </w:r>
            <w:proofErr w:type="spellStart"/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Колва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река.</w:t>
            </w:r>
          </w:p>
          <w:p w14:paraId="1EA2AB63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Река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Колва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длиной 460 км является самым крупным притоком Вишеры. Она протекает на территории Чердынского района в Пермском крае. В верховьях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Колвы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нет жилых поселений, сюда ведут только лесные дороги. В среднем и нижнем течении, огибая болота и возвышенности, река образует много стариц.</w:t>
            </w:r>
          </w:p>
          <w:p w14:paraId="6195B03B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На правом берегу реки находится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Дивья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пещера протяженностью более 10 км. Она знаменита уникальной флорой и фауной, необычностью форм сталактитов и сталагмитов. Сплав по </w:t>
            </w:r>
            <w:proofErr w:type="spellStart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Колве</w:t>
            </w:r>
            <w:proofErr w:type="spellEnd"/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можно объединить со сплавом по р. Березовой, так можно в полной мере насладиться прекрасными видами.</w:t>
            </w:r>
          </w:p>
          <w:p w14:paraId="4696BB46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В верховьях реки встречаются хариус, таймень и частиковые виды рыб, заходящие в притоки на нерест. Также там можно поймать щуку, чехонь, подуста, леща, окуня, налима, ерша и стерлядь.</w:t>
            </w:r>
          </w:p>
        </w:tc>
        <w:tc>
          <w:tcPr>
            <w:tcW w:w="7280" w:type="dxa"/>
          </w:tcPr>
          <w:p w14:paraId="1F9B3F3A" w14:textId="77777777" w:rsidR="00056973" w:rsidRPr="009C2B1B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21D562E6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Чусовая</w:t>
            </w: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река.</w:t>
            </w:r>
          </w:p>
          <w:p w14:paraId="123FC855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Река Чусовая — самый крупный левый приток Камы. Река уникальна тем, что течет сразу в двух частях света. Она берет начало на территории Челябинской области, пересекает Уральский хребет и держит путь по его западным склонам, находящимся в европейской части России. Протяженность 592 км.</w:t>
            </w:r>
          </w:p>
          <w:p w14:paraId="33F50FE4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Чусовая славится своей красотой и уникальностью. Ее украшают многочисленные известняковые и доломитовые камни, образующие живописные ландшафты. Многие скалы относятся к памятникам природы и охраняются государством. Живописность берегов делает реку популярным объектом среди любителей природы и профессиональных туристов.</w:t>
            </w:r>
          </w:p>
          <w:p w14:paraId="5B6F5B58" w14:textId="77777777" w:rsidR="00056973" w:rsidRPr="009C2B1B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B1B">
              <w:rPr>
                <w:rFonts w:ascii="Times New Roman" w:hAnsi="Times New Roman" w:cs="Times New Roman"/>
                <w:sz w:val="24"/>
                <w:szCs w:val="24"/>
              </w:rPr>
              <w:t>В верховьях Чусовой водятся окунь, ёрш, гольян, пескарь, уклейка, плотва, лещ, елец, голавль, щука, хариус европейский и налим. В среднем течении встречаются подуст, жерех, налим и хариус. Начиная от Староуткинска, рыбалка становится заметно интереснее. Мощные перекаты сменяют длинные плесы, и рыба здесь водится в изобилии. К перечисленным видам добавляются таймень, судак и чехонь.</w:t>
            </w:r>
          </w:p>
        </w:tc>
      </w:tr>
    </w:tbl>
    <w:p w14:paraId="374F6677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1ABD4A" w14:textId="77777777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056973" w14:paraId="5E26CD6E" w14:textId="77777777" w:rsidTr="00AE4B01">
        <w:tc>
          <w:tcPr>
            <w:tcW w:w="7280" w:type="dxa"/>
            <w:vAlign w:val="center"/>
          </w:tcPr>
          <w:p w14:paraId="28DCCCD3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</w:rPr>
              <w:lastRenderedPageBreak/>
              <w:drawing>
                <wp:inline distT="0" distB="0" distL="0" distR="0" wp14:anchorId="6DCAE315" wp14:editId="1B7699FD">
                  <wp:extent cx="4216085" cy="22860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0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7524" cy="2319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  <w:vAlign w:val="center"/>
          </w:tcPr>
          <w:p w14:paraId="39AA87C1" w14:textId="77777777" w:rsidR="00056973" w:rsidRDefault="00056973" w:rsidP="00AE4B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30"/>
              </w:rPr>
              <w:drawing>
                <wp:inline distT="0" distB="0" distL="0" distR="0" wp14:anchorId="2FFE2E0B" wp14:editId="45391923">
                  <wp:extent cx="3711575" cy="2246465"/>
                  <wp:effectExtent l="0" t="0" r="317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1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4261" cy="2278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6973" w14:paraId="048434B5" w14:textId="77777777" w:rsidTr="00AE4B01">
        <w:tc>
          <w:tcPr>
            <w:tcW w:w="7280" w:type="dxa"/>
          </w:tcPr>
          <w:p w14:paraId="11A3D865" w14:textId="77777777" w:rsidR="00056973" w:rsidRPr="00D719D9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55B14F97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Вишера</w:t>
            </w: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река.</w:t>
            </w:r>
          </w:p>
          <w:p w14:paraId="0E4736D7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Река Вишера - левый приток Камы протяженностью 415 км, река Вишера, берет начало на границе Республики Коми и Пермского края в </w:t>
            </w:r>
            <w:proofErr w:type="spellStart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Вишерском</w:t>
            </w:r>
            <w:proofErr w:type="spellEnd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 заповеднике. Протекает по предгорьям Урала, имеет два истока — Большая и Малая Вишера, они разделены хребтом под названием </w:t>
            </w:r>
            <w:proofErr w:type="spellStart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Вишерский</w:t>
            </w:r>
            <w:proofErr w:type="spellEnd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 камень и сливаются у горы </w:t>
            </w:r>
            <w:proofErr w:type="spellStart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Мунинтумп</w:t>
            </w:r>
            <w:proofErr w:type="spellEnd"/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 (Армия). По всему течению реки находятся перекаты, берега украшают живописные камни и скалы.</w:t>
            </w:r>
          </w:p>
          <w:p w14:paraId="5D0F878F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В верховьях Вишеры и ее притоках водится несколько видов рыб: таймень, хариус, налим и гольян. Здесь же обитает бычок-подкаменщик, занесенный в Красную книгу. Ниже по течению ловится судак, щука, подуст, окунь, чехонь, язь, пескарь, стерлядь, плотва, лещ и др.</w:t>
            </w:r>
          </w:p>
          <w:p w14:paraId="37D04E4B" w14:textId="77777777" w:rsidR="00056973" w:rsidRPr="00D719D9" w:rsidRDefault="00056973" w:rsidP="00AE4B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80" w:type="dxa"/>
          </w:tcPr>
          <w:p w14:paraId="4D5868D0" w14:textId="77777777" w:rsidR="00056973" w:rsidRPr="00D719D9" w:rsidRDefault="00056973" w:rsidP="00AE4B0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 реки</w:t>
            </w:r>
          </w:p>
          <w:p w14:paraId="53B9DE09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Река Сылва</w:t>
            </w: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 xml:space="preserve"> – горная река.</w:t>
            </w:r>
          </w:p>
          <w:p w14:paraId="1C87DD62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На склонах Среднего Урала берет начало самый большой и полноводный приток Чусовой — река Сылва. Он течет на запад и впадает в залив Камского водохранилища. Принимает в себя более 300 притоков, 47 из которых длиной более 10 км.</w:t>
            </w:r>
          </w:p>
          <w:p w14:paraId="2344B179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Река многоводная, русло извилистое с мелями и перекатами, что делает ее интересной для спортивной рыбалки. Замерзает в октябре-ноябре, нередко появляются зажоры, лед сходит во второй половине апреля.</w:t>
            </w:r>
          </w:p>
          <w:p w14:paraId="1D5943A1" w14:textId="77777777" w:rsidR="00056973" w:rsidRPr="00D719D9" w:rsidRDefault="00056973" w:rsidP="00AE4B01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719D9">
              <w:rPr>
                <w:rFonts w:ascii="Times New Roman" w:hAnsi="Times New Roman" w:cs="Times New Roman"/>
                <w:sz w:val="24"/>
                <w:szCs w:val="24"/>
              </w:rPr>
              <w:t>В ихтиофауне реки и ее притоков — хариус, стерлядь, голавль, язь, елец, лещ, щука, судак, налим, жерех, подуст, пескарь, окунь. В плесах, образовавшихся в месте слияния с речкой Липок, хорошо клюет елец. Близость железной дороги и крупных населенных пунктов делает Сылву доступной для субъектов промышленного рыболовства и рыболовов-любителей.</w:t>
            </w:r>
          </w:p>
        </w:tc>
      </w:tr>
    </w:tbl>
    <w:p w14:paraId="433FCE22" w14:textId="7C7642C0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056973" w:rsidSect="0005697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7BBE720C" w14:textId="7F97A67B" w:rsidR="00056973" w:rsidRPr="00056973" w:rsidRDefault="00056973" w:rsidP="0005697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3</w:t>
      </w:r>
    </w:p>
    <w:p w14:paraId="77DAC4FA" w14:textId="69F3C07D" w:rsidR="00056973" w:rsidRPr="00056973" w:rsidRDefault="00056973" w:rsidP="000569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56973">
        <w:rPr>
          <w:rFonts w:ascii="Times New Roman" w:hAnsi="Times New Roman" w:cs="Times New Roman"/>
          <w:b/>
          <w:bCs/>
          <w:sz w:val="28"/>
          <w:szCs w:val="28"/>
          <w:lang w:val="en-US"/>
        </w:rPr>
        <w:t>QR</w:t>
      </w:r>
      <w:r w:rsidRPr="00056973">
        <w:rPr>
          <w:rFonts w:ascii="Times New Roman" w:hAnsi="Times New Roman" w:cs="Times New Roman"/>
          <w:b/>
          <w:bCs/>
          <w:sz w:val="28"/>
          <w:szCs w:val="28"/>
        </w:rPr>
        <w:t>-код для проведение «Этап самооценки»</w:t>
      </w:r>
    </w:p>
    <w:p w14:paraId="472C5A45" w14:textId="0B8FE143" w:rsid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9C172CD" w14:textId="77777777" w:rsidR="00056973" w:rsidRPr="00056973" w:rsidRDefault="00056973" w:rsidP="00056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3969"/>
        <w:gridCol w:w="3828"/>
      </w:tblGrid>
      <w:tr w:rsidR="00056973" w14:paraId="4F3F4D8F" w14:textId="2A122662" w:rsidTr="00056973">
        <w:tc>
          <w:tcPr>
            <w:tcW w:w="3969" w:type="dxa"/>
            <w:vAlign w:val="center"/>
          </w:tcPr>
          <w:p w14:paraId="129544F3" w14:textId="324A25AB" w:rsidR="00056973" w:rsidRPr="00056973" w:rsidRDefault="00056973" w:rsidP="000569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47488" behindDoc="1" locked="0" layoutInCell="1" allowOverlap="1" wp14:anchorId="5FBE1C08" wp14:editId="53A96D4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  <w:tc>
          <w:tcPr>
            <w:tcW w:w="3828" w:type="dxa"/>
            <w:vAlign w:val="center"/>
          </w:tcPr>
          <w:p w14:paraId="15573E91" w14:textId="7E9E36AE" w:rsidR="00056973" w:rsidRDefault="00056973" w:rsidP="0005697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2608" behindDoc="1" locked="0" layoutInCell="1" allowOverlap="1" wp14:anchorId="16A4A74D" wp14:editId="45B2F2A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</w:tr>
      <w:tr w:rsidR="00056973" w:rsidRPr="00056973" w14:paraId="56E29268" w14:textId="0232F9E2" w:rsidTr="00056973">
        <w:tc>
          <w:tcPr>
            <w:tcW w:w="3969" w:type="dxa"/>
            <w:vAlign w:val="center"/>
          </w:tcPr>
          <w:p w14:paraId="6D50FC0E" w14:textId="77777777" w:rsidR="00056973" w:rsidRPr="00056973" w:rsidRDefault="00056973" w:rsidP="000569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7728" behindDoc="1" locked="0" layoutInCell="1" allowOverlap="1" wp14:anchorId="4D177A38" wp14:editId="18B89967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  <w:tc>
          <w:tcPr>
            <w:tcW w:w="3828" w:type="dxa"/>
            <w:vAlign w:val="center"/>
          </w:tcPr>
          <w:p w14:paraId="78A909B9" w14:textId="07E6E803" w:rsidR="00056973" w:rsidRPr="00056973" w:rsidRDefault="00056973" w:rsidP="000569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848" behindDoc="1" locked="0" layoutInCell="1" allowOverlap="1" wp14:anchorId="405F7190" wp14:editId="28947D2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</w:tr>
      <w:tr w:rsidR="00056973" w:rsidRPr="00056973" w14:paraId="17DB348C" w14:textId="46D92F8E" w:rsidTr="00056973">
        <w:tc>
          <w:tcPr>
            <w:tcW w:w="3969" w:type="dxa"/>
            <w:vAlign w:val="center"/>
          </w:tcPr>
          <w:p w14:paraId="6392F559" w14:textId="77777777" w:rsidR="00056973" w:rsidRPr="00056973" w:rsidRDefault="00056973" w:rsidP="000569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968" behindDoc="1" locked="0" layoutInCell="1" allowOverlap="1" wp14:anchorId="4F7B90D6" wp14:editId="52704180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  <w:tc>
          <w:tcPr>
            <w:tcW w:w="3828" w:type="dxa"/>
            <w:vAlign w:val="center"/>
          </w:tcPr>
          <w:p w14:paraId="15023600" w14:textId="10DE688F" w:rsidR="00056973" w:rsidRPr="00056973" w:rsidRDefault="00056973" w:rsidP="00056973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3088" behindDoc="1" locked="0" layoutInCell="1" allowOverlap="1" wp14:anchorId="3F5DDF29" wp14:editId="0F46FDFE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-2247265</wp:posOffset>
                  </wp:positionV>
                  <wp:extent cx="2085975" cy="2092325"/>
                  <wp:effectExtent l="0" t="0" r="0" b="0"/>
                  <wp:wrapTight wrapText="bothSides">
                    <wp:wrapPolygon edited="0">
                      <wp:start x="0" y="0"/>
                      <wp:lineTo x="0" y="21436"/>
                      <wp:lineTo x="21501" y="21436"/>
                      <wp:lineTo x="21501" y="0"/>
                      <wp:lineTo x="0" y="0"/>
                    </wp:wrapPolygon>
                  </wp:wrapTight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92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Наведи сканер 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QR</w:t>
            </w:r>
            <w:r w:rsidRPr="000569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-кодов</w:t>
            </w:r>
          </w:p>
        </w:tc>
      </w:tr>
    </w:tbl>
    <w:p w14:paraId="696D426F" w14:textId="7D81D1AD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55D028" w14:textId="0F1F878B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FA075" w14:textId="51DB94D9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EA3BB2" w14:textId="080106F7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C6CE5E" w14:textId="1CE7A8FE" w:rsidR="00056973" w:rsidRDefault="00056973" w:rsidP="00431F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4ADEA1" w14:textId="6D44A5A8" w:rsidR="00056973" w:rsidRPr="006A153B" w:rsidRDefault="00056973" w:rsidP="00056973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A15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4</w:t>
      </w:r>
    </w:p>
    <w:p w14:paraId="7D941550" w14:textId="1279FFD9" w:rsidR="00056973" w:rsidRPr="006A153B" w:rsidRDefault="00056973" w:rsidP="000569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A153B">
        <w:rPr>
          <w:rFonts w:ascii="Times New Roman" w:hAnsi="Times New Roman" w:cs="Times New Roman"/>
          <w:b/>
          <w:bCs/>
          <w:sz w:val="28"/>
          <w:szCs w:val="28"/>
        </w:rPr>
        <w:t xml:space="preserve">Ссылка </w:t>
      </w:r>
      <w:r w:rsidR="006A153B" w:rsidRPr="006A153B">
        <w:rPr>
          <w:rFonts w:ascii="Times New Roman" w:hAnsi="Times New Roman" w:cs="Times New Roman"/>
          <w:b/>
          <w:bCs/>
          <w:sz w:val="28"/>
          <w:szCs w:val="28"/>
        </w:rPr>
        <w:t>доступа виртуальной экскурсии</w:t>
      </w:r>
    </w:p>
    <w:p w14:paraId="6D58DE3A" w14:textId="05525255" w:rsidR="006A153B" w:rsidRDefault="006A153B" w:rsidP="00056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1B5D9B3" w14:textId="77777777" w:rsidR="006A153B" w:rsidRDefault="006A153B" w:rsidP="006A153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3685C05B" w14:textId="35B9531A" w:rsidR="006A153B" w:rsidRPr="006A153B" w:rsidRDefault="006A153B" w:rsidP="006A153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15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«Березниковский школьный музей водных богатств Пермского края»</w:t>
      </w:r>
    </w:p>
    <w:p w14:paraId="2CAA3262" w14:textId="77777777" w:rsidR="006A153B" w:rsidRPr="006A153B" w:rsidRDefault="006A153B" w:rsidP="006A153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6A153B">
        <w:rPr>
          <w:rFonts w:ascii="Times New Roman" w:hAnsi="Times New Roman" w:cs="Times New Roman"/>
          <w:sz w:val="28"/>
          <w:szCs w:val="28"/>
          <w:lang w:val="en-US"/>
        </w:rPr>
        <w:t xml:space="preserve">(URL: </w:t>
      </w:r>
      <w:hyperlink r:id="rId22" w:history="1">
        <w:r w:rsidRPr="006A153B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https://www.emaze.com/@ALLFCICZI/-----copy1</w:t>
        </w:r>
      </w:hyperlink>
      <w:r w:rsidRPr="006A153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14:paraId="422D32B6" w14:textId="185B9E04" w:rsidR="006A153B" w:rsidRDefault="006A153B" w:rsidP="00056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0DC9ACB7" w14:textId="07975174" w:rsidR="006A153B" w:rsidRPr="006A153B" w:rsidRDefault="006A153B" w:rsidP="00056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51EFE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31C91FA" wp14:editId="1DF75D0C">
            <wp:extent cx="6120130" cy="3430169"/>
            <wp:effectExtent l="76200" t="76200" r="109220" b="113665"/>
            <wp:docPr id="22" name="Рисунок 2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>
                      <a:hlinkClick r:id="rId5"/>
                    </pic:cNvPr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016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A153B" w:rsidRPr="006A153B" w:rsidSect="00431FE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rsok">
    <w:panose1 w:val="02000503000000020002"/>
    <w:charset w:val="00"/>
    <w:family w:val="auto"/>
    <w:pitch w:val="variable"/>
    <w:sig w:usb0="80000227" w:usb1="00000042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35FC1"/>
    <w:multiLevelType w:val="hybridMultilevel"/>
    <w:tmpl w:val="8548A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B23810"/>
    <w:multiLevelType w:val="hybridMultilevel"/>
    <w:tmpl w:val="FD6EE918"/>
    <w:lvl w:ilvl="0" w:tplc="D9984B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6CA7"/>
    <w:rsid w:val="00056973"/>
    <w:rsid w:val="000B201E"/>
    <w:rsid w:val="0013638B"/>
    <w:rsid w:val="00180AC9"/>
    <w:rsid w:val="002610D8"/>
    <w:rsid w:val="002C70D8"/>
    <w:rsid w:val="00324BE6"/>
    <w:rsid w:val="003D2DA2"/>
    <w:rsid w:val="00431FE7"/>
    <w:rsid w:val="00454F5C"/>
    <w:rsid w:val="004B467D"/>
    <w:rsid w:val="00511375"/>
    <w:rsid w:val="00520BF7"/>
    <w:rsid w:val="00575BC8"/>
    <w:rsid w:val="006119D3"/>
    <w:rsid w:val="006A153B"/>
    <w:rsid w:val="006B6CA7"/>
    <w:rsid w:val="00730874"/>
    <w:rsid w:val="00806123"/>
    <w:rsid w:val="008D284D"/>
    <w:rsid w:val="0099799A"/>
    <w:rsid w:val="00AE2EF4"/>
    <w:rsid w:val="00B82F34"/>
    <w:rsid w:val="00B97484"/>
    <w:rsid w:val="00CE1559"/>
    <w:rsid w:val="00D053D9"/>
    <w:rsid w:val="00D73101"/>
    <w:rsid w:val="00DD16B7"/>
    <w:rsid w:val="00DF4B47"/>
    <w:rsid w:val="00F328BE"/>
    <w:rsid w:val="00F6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496FA"/>
  <w15:docId w15:val="{2753886A-F07B-4737-A34D-BA2CE1A3B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559"/>
    <w:pPr>
      <w:ind w:left="720"/>
      <w:contextualSpacing/>
    </w:pPr>
  </w:style>
  <w:style w:type="table" w:styleId="a4">
    <w:name w:val="Table Grid"/>
    <w:basedOn w:val="a1"/>
    <w:uiPriority w:val="39"/>
    <w:rsid w:val="00180AC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454F5C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431F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fYNM/2RVbLoikB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hyperlink" Target="https://www.emaze.com/@ALLFCICZI/-----copy1" TargetMode="External"/><Relationship Id="rId15" Type="http://schemas.openxmlformats.org/officeDocument/2006/relationships/image" Target="media/image9.jpg"/><Relationship Id="rId23" Type="http://schemas.openxmlformats.org/officeDocument/2006/relationships/image" Target="media/image16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emaze.com/@ALLFCICZI/-----copy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22</Pages>
  <Words>3458</Words>
  <Characters>19711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Anton_A.P@mail.ru</dc:creator>
  <cp:lastModifiedBy>Anton_A.P@mail.ru</cp:lastModifiedBy>
  <cp:revision>10</cp:revision>
  <cp:lastPrinted>2024-01-18T13:09:00Z</cp:lastPrinted>
  <dcterms:created xsi:type="dcterms:W3CDTF">2024-01-18T13:49:00Z</dcterms:created>
  <dcterms:modified xsi:type="dcterms:W3CDTF">2024-01-18T19:04:00Z</dcterms:modified>
</cp:coreProperties>
</file>