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B6" w:rsidRDefault="006128B6" w:rsidP="006128B6">
      <w:pPr>
        <w:pStyle w:val="1"/>
        <w:shd w:val="clear" w:color="auto" w:fill="F6F9FA"/>
        <w:spacing w:before="0" w:after="273" w:line="436" w:lineRule="atLeast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>
        <w:rPr>
          <w:rFonts w:ascii="Times New Roman" w:hAnsi="Times New Roman" w:cs="Times New Roman"/>
          <w:color w:val="auto"/>
          <w:sz w:val="40"/>
          <w:szCs w:val="40"/>
        </w:rPr>
        <w:t>Советы родителям - как отправить ребенка в детсад без слез?</w:t>
      </w:r>
    </w:p>
    <w:p w:rsidR="006128B6" w:rsidRDefault="006128B6" w:rsidP="006128B6">
      <w:pPr>
        <w:shd w:val="clear" w:color="auto" w:fill="F6F9FA"/>
        <w:spacing w:after="4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– обязательное условие социализации?</w:t>
      </w:r>
    </w:p>
    <w:p w:rsidR="006128B6" w:rsidRDefault="006128B6" w:rsidP="006128B6">
      <w:pPr>
        <w:shd w:val="clear" w:color="auto" w:fill="F6F9FA"/>
        <w:spacing w:after="408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отдают ребенка в садик по разным причинам. Наиболее распространенное мнение, что без сада ребенок плохо социализируется, будет иметь проблемы в адаптации к школе и другим коллективам. Так ли это на самом деле?</w:t>
      </w:r>
    </w:p>
    <w:p w:rsidR="006128B6" w:rsidRDefault="006128B6" w:rsidP="006128B6">
      <w:pPr>
        <w:shd w:val="clear" w:color="auto" w:fill="F6F9FA"/>
        <w:spacing w:after="408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 не является обязательным условием социализации, ведь ребенок вливается в социум не только в формальном коллективе. Семья (дедушка, бабушка, двоюродные братья, сестры и другие родственники), дети друзей семьи, компания в дворовой песочнице, студии развития, спортивные секции и кружки успешно и в полной мере способны выполнять задачи социализации детей дошкольного возраста.</w:t>
      </w:r>
    </w:p>
    <w:p w:rsidR="006128B6" w:rsidRDefault="006128B6" w:rsidP="006128B6">
      <w:pPr>
        <w:shd w:val="clear" w:color="auto" w:fill="F6F9FA"/>
        <w:spacing w:after="408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за установкой «ребенок не может успешно социализироваться без детского сада» стоит совсем другой – я могу себе позволить отдать ребенка в детский сад только в том случае, если это необходимо для его развития. Родители имеют полное право делать что-то не только для ребенка, но и для себя. Отдать ребенка в сад, чтобы больше времени на работу или на себя.</w:t>
      </w:r>
    </w:p>
    <w:p w:rsidR="006128B6" w:rsidRDefault="006128B6" w:rsidP="006128B6">
      <w:pPr>
        <w:shd w:val="clear" w:color="auto" w:fill="F6F9FA"/>
        <w:spacing w:after="4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 сколько лет отдавать ребенка в садик?</w:t>
      </w:r>
    </w:p>
    <w:p w:rsidR="006128B6" w:rsidRDefault="006128B6" w:rsidP="006128B6">
      <w:pPr>
        <w:shd w:val="clear" w:color="auto" w:fill="F6F9FA"/>
        <w:spacing w:after="408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считают, что дети психологически готовы расстаться с матерью в 2 – 2, 5 года. Если ребенка не отдать в садик в этом возрасте, то после трех ему будет труднее впервые адаптироваться к коллективу и тогда лучше подождать до 4 лет. В 2 года дети реагируют на ровесников, играющих вместе, хотят к ним присоединиться. В то же время они психологически уже могут несколько часов провести без мамы при условии безопасной среды.</w:t>
      </w:r>
    </w:p>
    <w:p w:rsidR="006128B6" w:rsidRDefault="006128B6" w:rsidP="006128B6">
      <w:pPr>
        <w:shd w:val="clear" w:color="auto" w:fill="F6F9FA"/>
        <w:spacing w:after="4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плачет в саду – ему там плохо?</w:t>
      </w:r>
    </w:p>
    <w:p w:rsidR="006128B6" w:rsidRDefault="006128B6" w:rsidP="006128B6">
      <w:pPr>
        <w:shd w:val="clear" w:color="auto" w:fill="F6F9FA"/>
        <w:spacing w:after="408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плачут, когда идут в сад и родители опасаются, чувствуют вину, нервничают, что увеличивает нервозность ребенка. Иногда ребенок очень не хочет идти в садик, плачет, но уже в группе быстро успокаивается и спокойно играет. С одной стороны, родителям легче от осознания, что ребенок в садике спокоен, с другой – полчаса доставки малыша в детский сад слишком эмоционально истощают. Особенно, когда ситуация повторяется изо дня в день.</w:t>
      </w:r>
    </w:p>
    <w:p w:rsidR="006128B6" w:rsidRDefault="006128B6" w:rsidP="006128B6">
      <w:pPr>
        <w:shd w:val="clear" w:color="auto" w:fill="F6F9FA"/>
        <w:spacing w:after="4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Главное условие успешной адаптации ребенка к детскому саду</w:t>
      </w:r>
    </w:p>
    <w:p w:rsidR="006128B6" w:rsidRDefault="006128B6" w:rsidP="006128B6">
      <w:pPr>
        <w:shd w:val="clear" w:color="auto" w:fill="F6F9FA"/>
        <w:spacing w:after="408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Адаптация в сад не может длиться несколько дней, неделю или даже две недели. Полноценная адаптация к детскому саду требует времени и должна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быть постепенной и растянутой во времени. К следующему этапу обособления с ребенком следует переходить только после того, как ребенок полностью освоится на предыдущем.</w:t>
      </w:r>
    </w:p>
    <w:p w:rsidR="006128B6" w:rsidRDefault="006128B6" w:rsidP="006128B6">
      <w:pPr>
        <w:shd w:val="clear" w:color="auto" w:fill="F6F9FA"/>
        <w:spacing w:after="408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Полноценной адаптации препятствуют родители, которым хочется поскорее развязать себе руки и иметь больше времени для работы и других дел. Для воспитателей стремительная адаптация является чем-то вроде признака высокого профессионализма. Чем быстрее ребенок останется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полный день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лучше воспитатель справился со своей задачей. К сожалению, все наоборот.</w:t>
      </w:r>
    </w:p>
    <w:p w:rsidR="006128B6" w:rsidRDefault="006128B6" w:rsidP="006128B6">
      <w:pPr>
        <w:shd w:val="clear" w:color="auto" w:fill="F6F9FA"/>
        <w:spacing w:after="408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Сколько времени нужно для полноценной адаптации ребенка к детскому саду?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меньше месяца. Первую неделю будет вполне достаточно, если ребенок будет приходить только на прогулку. Время пребывания в помещении группы должно быть ограничено. Когда ребенок привыкает к детям, воспитателям и сам соглашается остаться дольше, следует переходить к следующему этапу. Даже очень коммуникабельных малышей не следует оставлять на сон раньше, чем через 2 – 3 недели.</w:t>
      </w:r>
    </w:p>
    <w:p w:rsidR="006128B6" w:rsidRDefault="006128B6" w:rsidP="006128B6">
      <w:pPr>
        <w:shd w:val="clear" w:color="auto" w:fill="F6F9FA"/>
        <w:spacing w:after="408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Сады, как правило, форсируют процесс адаптации, очень часто дети остаются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полный день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через две недели, а то и через неделю.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кажется, что ребенок привык и все хорошо, но в большинстве случаев через месяц-два отсутствие полноценной длительной адаптации сказывается – ребенок начинает плакать, не хочет ходить в садик. Воспитателям ничего не остается, как заносить ребенка в слезах в группу. Это вроде бы решает проблему, но усиливает эмоциональное напряжение внутри ребенка.</w:t>
      </w:r>
    </w:p>
    <w:p w:rsidR="006128B6" w:rsidRDefault="006128B6" w:rsidP="006128B6">
      <w:pPr>
        <w:shd w:val="clear" w:color="auto" w:fill="F6F9FA"/>
        <w:spacing w:after="4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дети плачут в саду, если им хорошо?</w:t>
      </w:r>
    </w:p>
    <w:p w:rsidR="006128B6" w:rsidRDefault="006128B6" w:rsidP="006128B6">
      <w:pPr>
        <w:shd w:val="clear" w:color="auto" w:fill="F6F9FA"/>
        <w:spacing w:after="408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люблю сад!», – может говорить ребенок только потому, что ему сложно разобраться в своих эмоциях и отделить:</w:t>
      </w:r>
    </w:p>
    <w:p w:rsidR="006128B6" w:rsidRDefault="006128B6" w:rsidP="006128B6">
      <w:pPr>
        <w:shd w:val="clear" w:color="auto" w:fill="F6F9FA"/>
        <w:spacing w:after="408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Печаль из-за разлуки с мамой от садика;</w:t>
      </w:r>
    </w:p>
    <w:p w:rsidR="006128B6" w:rsidRDefault="006128B6" w:rsidP="006128B6">
      <w:pPr>
        <w:shd w:val="clear" w:color="auto" w:fill="F6F9FA"/>
        <w:spacing w:after="408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нежелание рано вставать и куда-то уходить в ночь и холод от сада;</w:t>
      </w:r>
    </w:p>
    <w:p w:rsidR="006128B6" w:rsidRDefault="006128B6" w:rsidP="006128B6">
      <w:pPr>
        <w:shd w:val="clear" w:color="auto" w:fill="F6F9FA"/>
        <w:spacing w:after="408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эмоциональное переутомление и желание отдохнуть от сада;</w:t>
      </w:r>
    </w:p>
    <w:p w:rsidR="006128B6" w:rsidRDefault="006128B6" w:rsidP="006128B6">
      <w:pPr>
        <w:shd w:val="clear" w:color="auto" w:fill="F6F9FA"/>
        <w:spacing w:after="408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дискомфорт из-за неспособности повлиять на ситуацию (в сад ведут независимо от желания) от сада;</w:t>
      </w:r>
    </w:p>
    <w:p w:rsidR="006128B6" w:rsidRDefault="006128B6" w:rsidP="006128B6">
      <w:pPr>
        <w:shd w:val="clear" w:color="auto" w:fill="F6F9FA"/>
        <w:spacing w:after="408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 детей есть много других поводов скучать или даже злиться, которые связаны для них с садиком, даже если там они чувствуют себя вполне безопасно.</w:t>
      </w:r>
    </w:p>
    <w:p w:rsidR="006128B6" w:rsidRDefault="006128B6" w:rsidP="006128B6">
      <w:pPr>
        <w:shd w:val="clear" w:color="auto" w:fill="F6F9FA"/>
        <w:spacing w:after="408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одна из причин, почему важно с детства развивать эмоциональную сферу детей. Для этого психологи создают детские книги для развития эмоций у самых маленьких. Уже с 2,5 лет ребенка можно знакомить с разными эмоциями: называть, формировать ассоциации с каждой. В результате ребенок будет лучше понимать себя и собственный внутренний мир, что позволит ему постепенно отделять истинные причины эмоций от последствий.</w:t>
      </w:r>
    </w:p>
    <w:p w:rsidR="006128B6" w:rsidRDefault="006128B6" w:rsidP="006128B6">
      <w:pPr>
        <w:shd w:val="clear" w:color="auto" w:fill="F6F9FA"/>
        <w:spacing w:after="4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плачет, потому что ему плохо в садике</w:t>
      </w:r>
    </w:p>
    <w:p w:rsidR="006128B6" w:rsidRDefault="006128B6" w:rsidP="006128B6">
      <w:pPr>
        <w:shd w:val="clear" w:color="auto" w:fill="F6F9FA"/>
        <w:spacing w:after="408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Обстановка в саду может быть нездоровой – некомфортной или даже опасной для ребенка. Не надейтесь, что дети смогут рассказать о происходящих с ними в саду травматических событиях. Для этого необходимы сложившееся умение строить причинно-следственные связи, которые в 5 – 7 лет только начинают формироваться, а окончательно завершаются только к 25 годам.</w:t>
      </w:r>
    </w:p>
    <w:p w:rsidR="006128B6" w:rsidRDefault="006128B6" w:rsidP="006128B6">
      <w:pPr>
        <w:shd w:val="clear" w:color="auto" w:fill="F6F9FA"/>
        <w:spacing w:after="408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можно попытаться осторожно расспрашивать, но в основном придется полагаться на опосредованную информацию. Спрашивайте себя, счастлив ли ваш ребенок, или выглядит счастливым? Анализируйте реакции, эмоциональное состояние, общайтесь с воспитателями и администрацией, ведь их ценности и отношения к воспитанию и детям более информативны, чем их объяснения, почему ребенок плачет в детском саду.</w:t>
      </w:r>
    </w:p>
    <w:p w:rsidR="006128B6" w:rsidRDefault="006128B6" w:rsidP="006128B6">
      <w:pPr>
        <w:shd w:val="clear" w:color="auto" w:fill="F6F9FA"/>
        <w:spacing w:after="408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считаете, что ребенку плохо, найдите возможность организовать для него комфортную и безопасную обстановку, ведь детские травмы выливаются в серьезные взрослые проблемы. То, что ребенок из-за малого возраста не будет помнить корни его проблем, не облегчит, а только обременит ситуацию.</w:t>
      </w:r>
    </w:p>
    <w:p w:rsidR="006128B6" w:rsidRDefault="006128B6" w:rsidP="006128B6">
      <w:pPr>
        <w:shd w:val="clear" w:color="auto" w:fill="F6F9FA"/>
        <w:spacing w:after="4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Счастливое детство в детском саду</w:t>
      </w:r>
    </w:p>
    <w:p w:rsidR="006128B6" w:rsidRDefault="006128B6" w:rsidP="006128B6">
      <w:pPr>
        <w:shd w:val="clear" w:color="auto" w:fill="F6F9FA"/>
        <w:spacing w:after="408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Вполне может быть, что детский сад является комфортным и безопасным пространством, но ежедневное собрание истощает и ребенка, и вас. Так могло произойти из-за слишком быстрого периода адаптации или элементов дискомфорта, которые снижают эмоциональную готовность ребенка утром расставаться с вами. В такой ситуации тоже можно помочь ребенку и себе.</w:t>
      </w:r>
    </w:p>
    <w:p w:rsidR="006128B6" w:rsidRDefault="006128B6" w:rsidP="006128B6">
      <w:pPr>
        <w:shd w:val="clear" w:color="auto" w:fill="F6F9FA"/>
        <w:spacing w:after="408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Помогите фокусироваться на хорошем. Детям свойственно фокусироваться на дискомфортных моментах и обобщать. К примеру, ребенок не любит ложиться днем спать и из-за этого не любит садик в целом. Узнайте, что он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саду по-настоящему любит – друзей, какую-нибудь игру или ритуал, гороховое пюре или машинку на площадке и в разговорах о саде разговаривайте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этих положительных моментах.</w:t>
      </w:r>
    </w:p>
    <w:p w:rsidR="006128B6" w:rsidRDefault="006128B6" w:rsidP="006128B6">
      <w:pPr>
        <w:shd w:val="clear" w:color="auto" w:fill="F6F9FA"/>
        <w:spacing w:after="408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сада не спешите домой, спланируйте вместе какие-то события, которые ребенок любит – прогулку в парке, игру на любимой горке или с друзьями, поход на занятия по рисованию, и в своих разговорах о будущем вспоминайте эти вечерние активности. Это даст ребенку положительную перспективу и поможет отвлечься от менее приятных моментов.</w:t>
      </w:r>
    </w:p>
    <w:p w:rsidR="006128B6" w:rsidRDefault="006128B6" w:rsidP="006128B6">
      <w:pPr>
        <w:shd w:val="clear" w:color="auto" w:fill="F6F9FA"/>
        <w:spacing w:after="408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Честность – лучшая политика. Родителям часто сложно принимать детские эмоции, поэтому они могут говорить ребенку, что везут его не в садик, а, например, к бабушке, чтобы подольше отложить слезы. Это не только подрывает доверие ребенка к родителям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концов к миру, но и не позволяет ему пережить собственные эмоции, взять их под контроль и успешно сепарироваться от родителей.</w:t>
      </w:r>
    </w:p>
    <w:p w:rsidR="006128B6" w:rsidRDefault="006128B6" w:rsidP="006128B6">
      <w:pPr>
        <w:shd w:val="clear" w:color="auto" w:fill="F6F9FA"/>
        <w:spacing w:after="408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очень полную информацию. Рассказывайте ребенку как можно больше того, что его будет ждать в саду. Важны даже мелочи: что сегодня будет на завтрак и обед (особенно для детей, перебирающих едой), чем дети будут заниматься днем (заручитесь поддержкой воспитателей, узнайте о запланированных на день развлечениях).</w:t>
      </w:r>
    </w:p>
    <w:p w:rsidR="00B4572C" w:rsidRPr="006128B6" w:rsidRDefault="006128B6" w:rsidP="006128B6">
      <w:pPr>
        <w:shd w:val="clear" w:color="auto" w:fill="F6F9FA"/>
        <w:spacing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Рассказывайте об эмоциях: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«Сейчас тебе грустно, потому что мы должны развестись на несколько часов, но когда ты разденешься и зайдешь к деткам, грусть развеется». Играйте в садик, рисуйте, лепите, читайте. В такой форме вы можете больше узнать садик и помочь ребенку сформировать приятные эмоции, связанные с садиком.</w:t>
      </w:r>
    </w:p>
    <w:sectPr w:rsidR="00B4572C" w:rsidRPr="006128B6" w:rsidSect="00B45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1A1"/>
    <w:multiLevelType w:val="multilevel"/>
    <w:tmpl w:val="A364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128B6"/>
    <w:rsid w:val="001A6F1A"/>
    <w:rsid w:val="006128B6"/>
    <w:rsid w:val="00B45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8B6"/>
  </w:style>
  <w:style w:type="paragraph" w:styleId="1">
    <w:name w:val="heading 1"/>
    <w:basedOn w:val="a"/>
    <w:next w:val="a"/>
    <w:link w:val="10"/>
    <w:uiPriority w:val="9"/>
    <w:qFormat/>
    <w:rsid w:val="006128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8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1178</Words>
  <Characters>6716</Characters>
  <Application>Microsoft Office Word</Application>
  <DocSecurity>0</DocSecurity>
  <Lines>55</Lines>
  <Paragraphs>15</Paragraphs>
  <ScaleCrop>false</ScaleCrop>
  <Company/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Abent</dc:creator>
  <cp:keywords/>
  <dc:description/>
  <cp:lastModifiedBy>Victoria Abent</cp:lastModifiedBy>
  <cp:revision>3</cp:revision>
  <dcterms:created xsi:type="dcterms:W3CDTF">2025-03-10T10:50:00Z</dcterms:created>
  <dcterms:modified xsi:type="dcterms:W3CDTF">2025-03-10T10:50:00Z</dcterms:modified>
</cp:coreProperties>
</file>