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CD7" w:rsidRDefault="00F26621" w:rsidP="00C55C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 БЮДЖЕТНОЕ УЧРЕЖДЕНИЕ ДОПОЛНИТЕЛЬНОГО ОБРАЗОВАНИЯ </w:t>
      </w:r>
    </w:p>
    <w:p w:rsidR="00F26621" w:rsidRDefault="00C55CD7" w:rsidP="00C55C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КЕРЧИ РЕСПУБЛИКИ КРЫМ</w:t>
      </w:r>
    </w:p>
    <w:p w:rsidR="00F26621" w:rsidRDefault="00F26621" w:rsidP="00F26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«ЦЕНТР ДЕТСКОГО И ЮНОШЕСКОГО ТВОРЧЕСТВА» </w:t>
      </w:r>
    </w:p>
    <w:p w:rsidR="005F54C3" w:rsidRDefault="005F54C3" w:rsidP="005F54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54C3" w:rsidRDefault="005F54C3" w:rsidP="005F54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2E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</w:t>
      </w:r>
      <w:r w:rsidR="00330E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вная бутылка. Предмет интерьера</w:t>
      </w:r>
    </w:p>
    <w:p w:rsidR="005F54C3" w:rsidRPr="00442E41" w:rsidRDefault="005F54C3" w:rsidP="005F54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«Радуга в бутылке»</w:t>
      </w:r>
    </w:p>
    <w:p w:rsidR="00B45785" w:rsidRDefault="00B45785" w:rsidP="00EC4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F26621" w:rsidP="00B45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263525</wp:posOffset>
            </wp:positionV>
            <wp:extent cx="4935855" cy="5038725"/>
            <wp:effectExtent l="209550" t="171450" r="398145" b="352425"/>
            <wp:wrapNone/>
            <wp:docPr id="1" name="Рисунок 1" descr="C:\Users\Администратор\Desktop\РАБОТА 24.10\watermarked - 2018-11-27_00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 24.10\watermarked - 2018-11-27_00054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5038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rPr>
          <w:rFonts w:ascii="Times New Roman" w:hAnsi="Times New Roman" w:cs="Times New Roman"/>
          <w:sz w:val="28"/>
          <w:szCs w:val="28"/>
        </w:rPr>
      </w:pPr>
    </w:p>
    <w:p w:rsidR="00F26621" w:rsidRDefault="00F26621" w:rsidP="00B45785">
      <w:pPr>
        <w:rPr>
          <w:rFonts w:ascii="Times New Roman" w:hAnsi="Times New Roman" w:cs="Times New Roman"/>
          <w:sz w:val="28"/>
          <w:szCs w:val="28"/>
        </w:rPr>
      </w:pPr>
    </w:p>
    <w:p w:rsidR="00F26621" w:rsidRDefault="00F26621" w:rsidP="00B45785">
      <w:pPr>
        <w:rPr>
          <w:rFonts w:ascii="Times New Roman" w:hAnsi="Times New Roman" w:cs="Times New Roman"/>
          <w:sz w:val="28"/>
          <w:szCs w:val="28"/>
        </w:rPr>
      </w:pPr>
    </w:p>
    <w:p w:rsidR="00F26621" w:rsidRDefault="00F26621" w:rsidP="00B45785">
      <w:pPr>
        <w:rPr>
          <w:rFonts w:ascii="Times New Roman" w:hAnsi="Times New Roman" w:cs="Times New Roman"/>
          <w:sz w:val="28"/>
          <w:szCs w:val="28"/>
        </w:rPr>
      </w:pPr>
    </w:p>
    <w:p w:rsidR="00F26621" w:rsidRDefault="00F26621" w:rsidP="00B45785">
      <w:pPr>
        <w:rPr>
          <w:rFonts w:ascii="Times New Roman" w:hAnsi="Times New Roman" w:cs="Times New Roman"/>
          <w:sz w:val="28"/>
          <w:szCs w:val="28"/>
        </w:rPr>
      </w:pP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Носырева Инна Васильевна</w:t>
      </w: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образцового </w:t>
      </w: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коллектива-студии </w:t>
      </w:r>
    </w:p>
    <w:p w:rsidR="00F26621" w:rsidRDefault="00F26621" w:rsidP="00F26621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«Пейзажная пластика»   </w:t>
      </w:r>
    </w:p>
    <w:p w:rsidR="00904E87" w:rsidRDefault="00904E87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1DB" w:rsidRDefault="005701DB" w:rsidP="005701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Бутылка с цветной солью – это яркий и необычный сувенир</w:t>
      </w:r>
    </w:p>
    <w:p w:rsidR="005701DB" w:rsidRPr="005701DB" w:rsidRDefault="005701DB" w:rsidP="005701DB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 «из топора».</w:t>
      </w:r>
    </w:p>
    <w:p w:rsidR="00B45785" w:rsidRPr="005701DB" w:rsidRDefault="00B45785" w:rsidP="005701D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Сама техника </w:t>
      </w:r>
      <w:proofErr w:type="spellStart"/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насыпания</w:t>
      </w:r>
      <w:proofErr w:type="spellEnd"/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солевых картин пришла к нам из Азии. В буддистских монастырях ещё в начале 5-го века, монахи создавали картины из толчёного мрамора. Первоначально шедевры рисовали на полу, обычно использовали воск для крепления цветного порошка. А вот сама идея использовать цветной песок сам по себе, засыпая его в бутылки, зародилась в арабских странах.</w:t>
      </w:r>
    </w:p>
    <w:p w:rsidR="005701DB" w:rsidRPr="005701DB" w:rsidRDefault="00B45785" w:rsidP="005701D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Стоит ли говорить, что сама технология совершенствовалась столетиями. Впрочем, и обычным рукодельницам создать свой шедевр не составит труда, нужно просто понять принцип засыпания песком цветных слоёв и постараться отточить мастерство на нескольких ёмкостях. Использование для этих целей соли может быть связано с тем, что её издавна применяли в качестве оберега. Создается такое украшение в той цветовой гамме, которая подойдёт больше к вашему интерьеру. Обычно такие украшения ставят в ванн</w:t>
      </w:r>
      <w:r w:rsidR="00C55C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ой комнате</w:t>
      </w:r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</w:t>
      </w:r>
      <w:r w:rsidR="00C55C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кухне</w:t>
      </w:r>
      <w:r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5701DB" w:rsidRPr="005701DB" w:rsidRDefault="005701DB" w:rsidP="005701D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gramStart"/>
      <w:r w:rsidRPr="005701D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Для её изготовления нам понадобится</w:t>
      </w: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бутылка с крышкой/пробкой (желательно оригинальной формы), соль мелкого помола </w:t>
      </w:r>
      <w:r w:rsidR="00C55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Экстра</w:t>
      </w:r>
      <w:r w:rsidR="00C55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краски</w:t>
      </w:r>
      <w:r w:rsidR="00C55C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гуашь разных цветов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емкости (одноразовые </w:t>
      </w:r>
      <w:r w:rsidR="000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плоские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тарелочки), ложка, сито, воронка</w:t>
      </w:r>
      <w:r w:rsidR="005B6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джутовый шпагат или вязальные нитки, бусинки, клей, ножницы</w:t>
      </w:r>
      <w:r w:rsidRPr="005701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5701DB" w:rsidRDefault="00330E25" w:rsidP="005701D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716915</wp:posOffset>
            </wp:positionV>
            <wp:extent cx="4914900" cy="3274695"/>
            <wp:effectExtent l="171450" t="133350" r="400050" b="344805"/>
            <wp:wrapNone/>
            <wp:docPr id="2" name="Рисунок 2" descr="C:\Users\Администратор\Desktop\РАБОТА 24.10\watermarked - 3634eL2z7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ТА 24.10\watermarked - 3634eL2z7J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46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01DB" w:rsidRPr="005701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Прежде чем начинать работу, важно правильно и качественно окрасить соль. Можно использовать гуашь или даже обычный, но довольно разнообразный по своей цветовой гамме мел.</w:t>
      </w:r>
    </w:p>
    <w:p w:rsidR="00024997" w:rsidRDefault="00024997" w:rsidP="005701D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701DB" w:rsidRDefault="005701DB" w:rsidP="00B45785">
      <w:pPr>
        <w:rPr>
          <w:rFonts w:ascii="pfbeausanspro-light" w:hAnsi="pfbeausanspro-light"/>
          <w:color w:val="222222"/>
          <w:sz w:val="27"/>
          <w:szCs w:val="27"/>
          <w:shd w:val="clear" w:color="auto" w:fill="FFFFFF"/>
        </w:rPr>
      </w:pPr>
    </w:p>
    <w:p w:rsidR="005701DB" w:rsidRDefault="005701DB" w:rsidP="00B45785">
      <w:pPr>
        <w:rPr>
          <w:rFonts w:ascii="pfbeausanspro-light" w:hAnsi="pfbeausanspro-light"/>
          <w:color w:val="222222"/>
          <w:sz w:val="27"/>
          <w:szCs w:val="27"/>
          <w:shd w:val="clear" w:color="auto" w:fill="FFFFFF"/>
        </w:rPr>
      </w:pPr>
    </w:p>
    <w:p w:rsidR="005701DB" w:rsidRDefault="005701DB" w:rsidP="00B45785">
      <w:pPr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5785" w:rsidRDefault="00B45785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CD7" w:rsidRDefault="00C55CD7" w:rsidP="00B457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4997" w:rsidRDefault="00024997" w:rsidP="00C55C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Приступим!</w:t>
      </w:r>
    </w:p>
    <w:p w:rsidR="00024997" w:rsidRDefault="00024997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4997">
        <w:rPr>
          <w:rFonts w:ascii="Times New Roman" w:hAnsi="Times New Roman" w:cs="Times New Roman"/>
          <w:sz w:val="28"/>
          <w:szCs w:val="28"/>
        </w:rPr>
        <w:t xml:space="preserve">Примерно определяем количество соли соответственно выбранной емкости с запасом. </w:t>
      </w:r>
    </w:p>
    <w:p w:rsidR="00B45785" w:rsidRDefault="00024997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4997">
        <w:rPr>
          <w:rFonts w:ascii="Times New Roman" w:hAnsi="Times New Roman" w:cs="Times New Roman"/>
          <w:sz w:val="28"/>
          <w:szCs w:val="28"/>
        </w:rPr>
        <w:t>Подбираем цвета гуаши соответственно интерьеру</w:t>
      </w:r>
      <w:r w:rsidR="00330E25">
        <w:rPr>
          <w:rFonts w:ascii="Times New Roman" w:hAnsi="Times New Roman" w:cs="Times New Roman"/>
          <w:sz w:val="28"/>
          <w:szCs w:val="28"/>
        </w:rPr>
        <w:t>, где будет стоять сувенир</w:t>
      </w:r>
      <w:r w:rsidRPr="000249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997" w:rsidRPr="00330E25" w:rsidRDefault="00024997" w:rsidP="00330E2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заготовленную посуду насыпаем горки соли</w:t>
      </w:r>
      <w:r w:rsidR="00330E25">
        <w:rPr>
          <w:rFonts w:ascii="Times New Roman" w:hAnsi="Times New Roman" w:cs="Times New Roman"/>
          <w:sz w:val="28"/>
          <w:szCs w:val="28"/>
        </w:rPr>
        <w:t>, д</w:t>
      </w:r>
      <w:r w:rsidRPr="00330E25">
        <w:rPr>
          <w:rFonts w:ascii="Times New Roman" w:hAnsi="Times New Roman" w:cs="Times New Roman"/>
          <w:sz w:val="28"/>
          <w:szCs w:val="28"/>
        </w:rPr>
        <w:t>обавляем выбранные цвета на каждую солевую горку и тщательно вымешиваем ложкой до однородного оттенка.</w:t>
      </w:r>
    </w:p>
    <w:p w:rsidR="00024997" w:rsidRDefault="00BA3043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смешали каждый цвет, оставляем высыхать получившуюся красочную смесь.</w:t>
      </w:r>
    </w:p>
    <w:p w:rsidR="00BA3043" w:rsidRDefault="00BA3043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солевые барханы полностью просохли, начинаем аккуратно</w:t>
      </w:r>
      <w:r w:rsidR="00330E25">
        <w:rPr>
          <w:rFonts w:ascii="Times New Roman" w:hAnsi="Times New Roman" w:cs="Times New Roman"/>
          <w:sz w:val="28"/>
          <w:szCs w:val="28"/>
        </w:rPr>
        <w:t xml:space="preserve"> ее просеивать. Каждый цвет по </w:t>
      </w:r>
      <w:r>
        <w:rPr>
          <w:rFonts w:ascii="Times New Roman" w:hAnsi="Times New Roman" w:cs="Times New Roman"/>
          <w:sz w:val="28"/>
          <w:szCs w:val="28"/>
        </w:rPr>
        <w:t xml:space="preserve">отдельности. </w:t>
      </w:r>
    </w:p>
    <w:p w:rsidR="00BA3043" w:rsidRDefault="00330E25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</w:t>
      </w:r>
      <w:r w:rsidR="00BA3043">
        <w:rPr>
          <w:rFonts w:ascii="Times New Roman" w:hAnsi="Times New Roman" w:cs="Times New Roman"/>
          <w:sz w:val="28"/>
          <w:szCs w:val="28"/>
        </w:rPr>
        <w:t xml:space="preserve"> прозрачную, стеклянную емкость. Очищенную от этикеток, тщательно просушенную.</w:t>
      </w:r>
    </w:p>
    <w:p w:rsidR="00AF1D64" w:rsidRDefault="00BA3043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Самое интересное! Рас</w:t>
      </w:r>
      <w:r w:rsidR="00FB63C6">
        <w:rPr>
          <w:rFonts w:ascii="Times New Roman" w:hAnsi="Times New Roman" w:cs="Times New Roman"/>
          <w:sz w:val="28"/>
          <w:szCs w:val="28"/>
        </w:rPr>
        <w:t>ставляем</w:t>
      </w:r>
      <w:r>
        <w:rPr>
          <w:rFonts w:ascii="Times New Roman" w:hAnsi="Times New Roman" w:cs="Times New Roman"/>
          <w:sz w:val="28"/>
          <w:szCs w:val="28"/>
        </w:rPr>
        <w:t xml:space="preserve"> цвета </w:t>
      </w:r>
      <w:r w:rsidR="00330E25">
        <w:rPr>
          <w:rFonts w:ascii="Times New Roman" w:hAnsi="Times New Roman" w:cs="Times New Roman"/>
          <w:sz w:val="28"/>
          <w:szCs w:val="28"/>
        </w:rPr>
        <w:t xml:space="preserve">в последовательности для удобства, </w:t>
      </w:r>
      <w:r>
        <w:rPr>
          <w:rFonts w:ascii="Times New Roman" w:hAnsi="Times New Roman" w:cs="Times New Roman"/>
          <w:sz w:val="28"/>
          <w:szCs w:val="28"/>
        </w:rPr>
        <w:t>столовой ложкой</w:t>
      </w:r>
      <w:r w:rsidR="00E73500">
        <w:rPr>
          <w:rFonts w:ascii="Times New Roman" w:hAnsi="Times New Roman" w:cs="Times New Roman"/>
          <w:sz w:val="28"/>
          <w:szCs w:val="28"/>
        </w:rPr>
        <w:t xml:space="preserve"> </w:t>
      </w:r>
      <w:r w:rsidR="00330E25">
        <w:rPr>
          <w:rFonts w:ascii="Times New Roman" w:hAnsi="Times New Roman" w:cs="Times New Roman"/>
          <w:sz w:val="28"/>
          <w:szCs w:val="28"/>
        </w:rPr>
        <w:t xml:space="preserve">насыпаем </w:t>
      </w:r>
      <w:r w:rsidR="00E73500">
        <w:rPr>
          <w:rFonts w:ascii="Times New Roman" w:hAnsi="Times New Roman" w:cs="Times New Roman"/>
          <w:sz w:val="28"/>
          <w:szCs w:val="28"/>
        </w:rPr>
        <w:t>тоне</w:t>
      </w:r>
      <w:r w:rsidR="00FB63C6">
        <w:rPr>
          <w:rFonts w:ascii="Times New Roman" w:hAnsi="Times New Roman" w:cs="Times New Roman"/>
          <w:sz w:val="28"/>
          <w:szCs w:val="28"/>
        </w:rPr>
        <w:t>нькие слои, череду</w:t>
      </w:r>
      <w:r w:rsidR="00B542C5">
        <w:rPr>
          <w:rFonts w:ascii="Times New Roman" w:hAnsi="Times New Roman" w:cs="Times New Roman"/>
          <w:sz w:val="28"/>
          <w:szCs w:val="28"/>
        </w:rPr>
        <w:t>я</w:t>
      </w:r>
      <w:r w:rsidR="00E73500">
        <w:rPr>
          <w:rFonts w:ascii="Times New Roman" w:hAnsi="Times New Roman" w:cs="Times New Roman"/>
          <w:sz w:val="28"/>
          <w:szCs w:val="28"/>
        </w:rPr>
        <w:t xml:space="preserve"> </w:t>
      </w:r>
      <w:r w:rsidR="00B542C5">
        <w:rPr>
          <w:rFonts w:ascii="Times New Roman" w:hAnsi="Times New Roman" w:cs="Times New Roman"/>
          <w:sz w:val="28"/>
          <w:szCs w:val="28"/>
        </w:rPr>
        <w:t>с</w:t>
      </w:r>
      <w:r w:rsidR="00E73500">
        <w:rPr>
          <w:rFonts w:ascii="Times New Roman" w:hAnsi="Times New Roman" w:cs="Times New Roman"/>
          <w:sz w:val="28"/>
          <w:szCs w:val="28"/>
        </w:rPr>
        <w:t xml:space="preserve"> бел</w:t>
      </w:r>
      <w:r w:rsidR="00B542C5">
        <w:rPr>
          <w:rFonts w:ascii="Times New Roman" w:hAnsi="Times New Roman" w:cs="Times New Roman"/>
          <w:sz w:val="28"/>
          <w:szCs w:val="28"/>
        </w:rPr>
        <w:t>ой</w:t>
      </w:r>
      <w:r w:rsidR="00E73500">
        <w:rPr>
          <w:rFonts w:ascii="Times New Roman" w:hAnsi="Times New Roman" w:cs="Times New Roman"/>
          <w:sz w:val="28"/>
          <w:szCs w:val="28"/>
        </w:rPr>
        <w:t xml:space="preserve"> соль</w:t>
      </w:r>
      <w:r w:rsidR="00B542C5">
        <w:rPr>
          <w:rFonts w:ascii="Times New Roman" w:hAnsi="Times New Roman" w:cs="Times New Roman"/>
          <w:sz w:val="28"/>
          <w:szCs w:val="28"/>
        </w:rPr>
        <w:t xml:space="preserve">ю </w:t>
      </w:r>
      <w:r w:rsidR="00E7350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73500">
        <w:rPr>
          <w:rFonts w:ascii="Times New Roman" w:hAnsi="Times New Roman" w:cs="Times New Roman"/>
          <w:sz w:val="28"/>
          <w:szCs w:val="28"/>
        </w:rPr>
        <w:t>неокрашенн</w:t>
      </w:r>
      <w:r w:rsidR="00B542C5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E73500">
        <w:rPr>
          <w:rFonts w:ascii="Times New Roman" w:hAnsi="Times New Roman" w:cs="Times New Roman"/>
          <w:sz w:val="28"/>
          <w:szCs w:val="28"/>
        </w:rPr>
        <w:t xml:space="preserve">) для контраста. </w:t>
      </w:r>
    </w:p>
    <w:p w:rsidR="00AF1D64" w:rsidRDefault="009A5FF5" w:rsidP="00AF1D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26035</wp:posOffset>
            </wp:positionV>
            <wp:extent cx="2339340" cy="4057650"/>
            <wp:effectExtent l="171450" t="133350" r="403860" b="342900"/>
            <wp:wrapNone/>
            <wp:docPr id="3" name="Рисунок 3" descr="C:\Users\Администратор\Desktop\РАБОТА 24.10\watermarked - 2018-12-03_13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ТА 24.10\watermarked - 2018-12-03_1323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0576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Pr="00AF1D64" w:rsidRDefault="00AF1D64" w:rsidP="00AF1D64">
      <w:pPr>
        <w:rPr>
          <w:rFonts w:ascii="Times New Roman" w:hAnsi="Times New Roman" w:cs="Times New Roman"/>
          <w:sz w:val="28"/>
          <w:szCs w:val="28"/>
        </w:rPr>
      </w:pPr>
    </w:p>
    <w:p w:rsidR="00AF1D64" w:rsidRPr="00B542C5" w:rsidRDefault="00E73500" w:rsidP="00B542C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экспериментировать, наклон</w:t>
      </w:r>
      <w:r w:rsidR="00B542C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емкос</w:t>
      </w:r>
      <w:r w:rsidR="00B542C5">
        <w:rPr>
          <w:rFonts w:ascii="Times New Roman" w:hAnsi="Times New Roman" w:cs="Times New Roman"/>
          <w:sz w:val="28"/>
          <w:szCs w:val="28"/>
        </w:rPr>
        <w:t>ть, создавая различный рельеф, н</w:t>
      </w:r>
      <w:r>
        <w:rPr>
          <w:rFonts w:ascii="Times New Roman" w:hAnsi="Times New Roman" w:cs="Times New Roman"/>
          <w:sz w:val="28"/>
          <w:szCs w:val="28"/>
        </w:rPr>
        <w:t>о при этом нужно быть крайне аккуратным</w:t>
      </w:r>
      <w:r w:rsidR="00B542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чтоб не перемешались слои. Таким образом</w:t>
      </w:r>
      <w:r w:rsidR="00B542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AF1D64">
        <w:rPr>
          <w:rFonts w:ascii="Times New Roman" w:hAnsi="Times New Roman" w:cs="Times New Roman"/>
          <w:sz w:val="28"/>
          <w:szCs w:val="28"/>
        </w:rPr>
        <w:t>по</w:t>
      </w:r>
      <w:r w:rsidR="00FB63C6">
        <w:rPr>
          <w:rFonts w:ascii="Times New Roman" w:hAnsi="Times New Roman" w:cs="Times New Roman"/>
          <w:sz w:val="28"/>
          <w:szCs w:val="28"/>
        </w:rPr>
        <w:t>лняем емкость до самого верха. П</w:t>
      </w:r>
      <w:r w:rsidR="00AF1D64">
        <w:rPr>
          <w:rFonts w:ascii="Times New Roman" w:hAnsi="Times New Roman" w:cs="Times New Roman"/>
          <w:sz w:val="28"/>
          <w:szCs w:val="28"/>
        </w:rPr>
        <w:t>рикрыв</w:t>
      </w:r>
      <w:r w:rsidR="00FB63C6">
        <w:rPr>
          <w:rFonts w:ascii="Times New Roman" w:hAnsi="Times New Roman" w:cs="Times New Roman"/>
          <w:sz w:val="28"/>
          <w:szCs w:val="28"/>
        </w:rPr>
        <w:t>аем</w:t>
      </w:r>
      <w:r w:rsidR="00AF1D64">
        <w:rPr>
          <w:rFonts w:ascii="Times New Roman" w:hAnsi="Times New Roman" w:cs="Times New Roman"/>
          <w:sz w:val="28"/>
          <w:szCs w:val="28"/>
        </w:rPr>
        <w:t xml:space="preserve"> горлышко крышкой или рукой, ос</w:t>
      </w:r>
      <w:r w:rsidR="00FB63C6">
        <w:rPr>
          <w:rFonts w:ascii="Times New Roman" w:hAnsi="Times New Roman" w:cs="Times New Roman"/>
          <w:sz w:val="28"/>
          <w:szCs w:val="28"/>
        </w:rPr>
        <w:t xml:space="preserve">торожно </w:t>
      </w:r>
      <w:r w:rsidR="00FB63C6">
        <w:rPr>
          <w:rFonts w:ascii="Times New Roman" w:hAnsi="Times New Roman" w:cs="Times New Roman"/>
          <w:sz w:val="28"/>
          <w:szCs w:val="28"/>
        </w:rPr>
        <w:lastRenderedPageBreak/>
        <w:t>постучим</w:t>
      </w:r>
      <w:r w:rsidR="00AF1D64">
        <w:rPr>
          <w:rFonts w:ascii="Times New Roman" w:hAnsi="Times New Roman" w:cs="Times New Roman"/>
          <w:sz w:val="28"/>
          <w:szCs w:val="28"/>
        </w:rPr>
        <w:t xml:space="preserve"> о стол, чтобы соль утрамбовалась. </w:t>
      </w:r>
      <w:r w:rsidR="00FB63C6" w:rsidRP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досыпаем до самого </w:t>
      </w:r>
      <w:proofErr w:type="gramStart"/>
      <w:r w:rsidR="00FB63C6" w:rsidRP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горлышка</w:t>
      </w:r>
      <w:proofErr w:type="gramEnd"/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вновь</w:t>
      </w:r>
      <w:r w:rsidR="00FB63C6" w:rsidRP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закрываем</w:t>
      </w:r>
      <w:r w:rsidR="00AF1D64" w:rsidRP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крышкой.</w:t>
      </w:r>
    </w:p>
    <w:p w:rsidR="009A5FF5" w:rsidRPr="009A5FF5" w:rsidRDefault="00AF1D64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Крышку </w:t>
      </w:r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декорировать разнообразными способами, я предлагаю </w:t>
      </w:r>
      <w:r w:rsidR="00FB6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вариант: нан</w:t>
      </w:r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осим</w:t>
      </w:r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клей (быстросохнущий: </w:t>
      </w:r>
      <w:proofErr w:type="spellStart"/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термоклей</w:t>
      </w:r>
      <w:proofErr w:type="spellEnd"/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универсальный) на крышку и об</w:t>
      </w:r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матываем</w:t>
      </w:r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шпагатом или вязальными ниткам</w:t>
      </w:r>
      <w:r w:rsidR="00FB6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спирали, плотно прикладываем</w:t>
      </w:r>
      <w:r w:rsidR="009A5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последующий виток. Срезаем лишнее. </w:t>
      </w:r>
    </w:p>
    <w:p w:rsidR="00AF1D64" w:rsidRPr="005B6B2D" w:rsidRDefault="009A5FF5" w:rsidP="0002499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дополнить декор крышки</w:t>
      </w:r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</w:t>
      </w:r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FB6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бусины, завяз</w:t>
      </w:r>
      <w:bookmarkStart w:id="0" w:name="_GoBack"/>
      <w:bookmarkEnd w:id="0"/>
      <w:r w:rsidR="00B54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бантик из этой же нити или шпагата.</w:t>
      </w: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43815</wp:posOffset>
            </wp:positionV>
            <wp:extent cx="3623945" cy="6438265"/>
            <wp:effectExtent l="171450" t="133350" r="395605" b="343535"/>
            <wp:wrapNone/>
            <wp:docPr id="6" name="Рисунок 6" descr="C:\Users\Администратор\Desktop\РАБОТА 24.10\watermarked - viber image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АБОТА 24.10\watermarked - viber image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643826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5B6B2D" w:rsidRPr="005B6B2D" w:rsidRDefault="005B6B2D" w:rsidP="005B6B2D">
      <w:pPr>
        <w:rPr>
          <w:rFonts w:ascii="Times New Roman" w:hAnsi="Times New Roman" w:cs="Times New Roman"/>
          <w:sz w:val="28"/>
          <w:szCs w:val="28"/>
        </w:rPr>
      </w:pPr>
    </w:p>
    <w:p w:rsidR="00B45785" w:rsidRPr="00B45785" w:rsidRDefault="009A5FF5" w:rsidP="00B542C5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Сувенир готов! </w:t>
      </w:r>
      <w:r w:rsidR="005B6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творческих успехов!</w:t>
      </w:r>
    </w:p>
    <w:sectPr w:rsidR="00B45785" w:rsidRPr="00B45785" w:rsidSect="006B7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fbeausanspr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04B1"/>
    <w:multiLevelType w:val="hybridMultilevel"/>
    <w:tmpl w:val="3458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26B"/>
    <w:rsid w:val="00024997"/>
    <w:rsid w:val="00330E25"/>
    <w:rsid w:val="00446B2A"/>
    <w:rsid w:val="005701DB"/>
    <w:rsid w:val="005B6B2D"/>
    <w:rsid w:val="005F54C3"/>
    <w:rsid w:val="006B760A"/>
    <w:rsid w:val="00904E87"/>
    <w:rsid w:val="009A5FF5"/>
    <w:rsid w:val="00AF1D64"/>
    <w:rsid w:val="00B45785"/>
    <w:rsid w:val="00B542C5"/>
    <w:rsid w:val="00BA3043"/>
    <w:rsid w:val="00C55CD7"/>
    <w:rsid w:val="00DF426B"/>
    <w:rsid w:val="00E73500"/>
    <w:rsid w:val="00EC4204"/>
    <w:rsid w:val="00F26621"/>
    <w:rsid w:val="00FB6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57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49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7</cp:revision>
  <dcterms:created xsi:type="dcterms:W3CDTF">2020-04-05T21:43:00Z</dcterms:created>
  <dcterms:modified xsi:type="dcterms:W3CDTF">2025-03-12T23:25:00Z</dcterms:modified>
</cp:coreProperties>
</file>