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«Роль отца в воспитании детей»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(Консультация для родителей)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Воспитание детей</w:t>
      </w:r>
      <w:r>
        <w:rPr>
          <w:sz w:val="28"/>
          <w:szCs w:val="28"/>
        </w:rPr>
        <w:t xml:space="preserve"> — очень важный и ответственный процесс. На личность ребенка оказывают влияние все, кто встречается в его жизни, но реальное воспитание ему дают именно родители.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Для ребенка важнее пример поведения, нежели объяснения и уговоры. Отец должен активно участвовать в воспитании. Он сделает это так, как не может мама. Функции обоих родителей разные, но они дополняют друг друга. Это отличная возможность воспитать гармоничную личность. Роль отца в воспитании ребенка – это основа для личности малыша.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Дети, получающие любовь и одобрение папы, ощущают себя уверенными и защищенными, они счастливее и самодостаточнее. Роль папы в воспитании ребенка не менее важна маминой, а в вопросах социализации и осознания себя как личности в несколько раз превосходит ее. Женское и мужское начало культивируется у мальчиков и девочек в общении с папой.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Отец является авторитетом и поощряет конкретные поступки и достижения, мама же любит и хвалит. Папа для ребенка является тем человеком, который обладает весомым мнением и его несогласие с тем или иным поступком способно в корне изменить ситуацию. От папы ребенку необходима дружба, внимание, досуг и общие дела. Отцу важно принимать участие в развитии ребенка, как физическом, так и морально-этическом.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Необходимо помнить, что для ребенка папа – это самый важный человек. Поэтому с осторожностью ругайте и хвалите. Никогда не говорите ребенку, что «ты плохой». Наоборот скажите это так, чтобы он понял, что сделал неправильно. Если не следовать этому правилу, то ребенок вырастет с низкой самооценкой.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Для установления теплых доверительных отношений с ребенком стоит по возможности уделять время малышу. Помимо устанавливающихся связей во время общения или совместной игры, мужской взгляд на окружающие вещи и их нестандартное использование помогут развить в характере и мировоззрении ребенка нестереотипное восприятие и мышление.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Недостаток личных встреч можно компенсировать в выходные дни, то же касается и неполных семей и так называемых «воскресных» отцов. Самое важное в воспитании ребенка папой – это полное участие в жизни малыша, интерес к собственному ребенку, его увлечениям и успехам. Поддержка в сложной ситуации способна воодушевить и зажечь на новые свершения.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В семье с гармоничными взаимоотношениями на определенном этапе развития ребенка (обычно после года) отец помогает ему максимально безболезненно «отделиться» от матери и выработать им оптимальную дистанцию.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Отец приучает ребенка адекватно воспринимать социальную иерархичность (подчиненность и подотчетность). Он дает ему понять, что значит авторитет, знакомит с такими социальными инструментами, как одобрение и порицание.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b/>
          <w:bCs/>
          <w:sz w:val="28"/>
          <w:szCs w:val="28"/>
        </w:rPr>
        <w:t>Мальчики</w:t>
      </w:r>
      <w:r>
        <w:rPr>
          <w:sz w:val="28"/>
          <w:szCs w:val="28"/>
        </w:rPr>
        <w:t xml:space="preserve">, глядя на отца, формируют определенную поведенческую модель, которой впоследствии (в идеале) будут придерживаться. Девочкам общение с папой помогает идентифицировать себя в качестве женщин. 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Папина поддержка и признание, развитие самостоятельности, мужественности, уважения к женщине – все это главные задачи воспитания сына отцом.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Воспитание девочки</w:t>
      </w:r>
      <w:r>
        <w:rPr>
          <w:sz w:val="28"/>
          <w:szCs w:val="28"/>
        </w:rPr>
        <w:t xml:space="preserve"> – процесс тонкий и очень ответственный. Ребенок перенимает и модель построения взаимоотношений между женой и мужем у своих родителей. Важно видеть в девочке личность, советоваться с ней, ценить ее мнение. Дочь, выросшая в атмосфере любви, скорее всего, станет человеком добрым, отзывчивым, построит крепкую и любящую семью.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Можно дать некоторые </w:t>
      </w:r>
      <w:r>
        <w:rPr>
          <w:b/>
          <w:bCs/>
          <w:sz w:val="28"/>
          <w:szCs w:val="28"/>
        </w:rPr>
        <w:t>советы</w:t>
      </w:r>
      <w:r>
        <w:rPr>
          <w:sz w:val="28"/>
          <w:szCs w:val="28"/>
        </w:rPr>
        <w:t>, папе: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*Уделяйте ребенку свое свободное время;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*Расспросите, как малыш провел день, поиграйте с ним;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*Обнимайте ребенка, детям нужен тактильный контакт;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*Играйте с ребенком в подвижные игры; </w:t>
      </w:r>
    </w:p>
    <w:p>
      <w:pPr>
        <w:pStyle w:val="Normal"/>
        <w:bidi w:val="0"/>
        <w:ind w:firstLine="567"/>
        <w:jc w:val="start"/>
        <w:rPr>
          <w:sz w:val="28"/>
          <w:szCs w:val="28"/>
        </w:rPr>
      </w:pPr>
      <w:r>
        <w:rPr>
          <w:sz w:val="28"/>
          <w:szCs w:val="28"/>
        </w:rPr>
        <w:t>*Читайте ребенку книги - это интересное и занимательное занятие, а привычка читать очень пригодится детям в жизни, поэтому важно привить ее как можно раньше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521</Words>
  <Characters>3242</Characters>
  <CharactersWithSpaces>3808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2025-03-16T12:16:59Z</dcterms:created>
  <dc:creator/>
  <dc:description/>
  <dc:language>ru-RU</dc:language>
  <cp:lastModifiedBy/>
  <dcterms:modified xsi:type="dcterms:W3CDTF">2025-03-16T12:20:21Z</dcterms:modified>
  <cp:revision>1</cp:revision>
  <dc:subject/>
  <dc:title/>
</cp:coreProperties>
</file>