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27" w:rsidRDefault="00503327" w:rsidP="005033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общеобразовательное учреждение </w:t>
      </w:r>
    </w:p>
    <w:p w:rsidR="00503327" w:rsidRDefault="00503327" w:rsidP="00503327">
      <w:pPr>
        <w:jc w:val="center"/>
        <w:rPr>
          <w:sz w:val="32"/>
          <w:szCs w:val="32"/>
        </w:rPr>
      </w:pPr>
      <w:r>
        <w:rPr>
          <w:sz w:val="32"/>
          <w:szCs w:val="32"/>
        </w:rPr>
        <w:t>«Средняя общеобразовательная школа №</w:t>
      </w:r>
      <w:r w:rsidR="00DE1376">
        <w:rPr>
          <w:sz w:val="32"/>
          <w:szCs w:val="32"/>
        </w:rPr>
        <w:t>4</w:t>
      </w:r>
      <w:r>
        <w:rPr>
          <w:sz w:val="32"/>
          <w:szCs w:val="32"/>
        </w:rPr>
        <w:t xml:space="preserve"> города Буденновска </w:t>
      </w:r>
    </w:p>
    <w:p w:rsidR="00503327" w:rsidRDefault="00503327" w:rsidP="00503327">
      <w:pPr>
        <w:jc w:val="center"/>
        <w:rPr>
          <w:sz w:val="32"/>
          <w:szCs w:val="32"/>
        </w:rPr>
      </w:pPr>
      <w:r>
        <w:rPr>
          <w:sz w:val="32"/>
          <w:szCs w:val="32"/>
        </w:rPr>
        <w:t>Буденновского района»</w:t>
      </w: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Pr="00503327" w:rsidRDefault="00503327" w:rsidP="00503327">
      <w:pPr>
        <w:jc w:val="center"/>
        <w:rPr>
          <w:sz w:val="32"/>
          <w:szCs w:val="32"/>
        </w:rPr>
      </w:pPr>
      <w:r w:rsidRPr="00503327">
        <w:rPr>
          <w:sz w:val="32"/>
          <w:szCs w:val="32"/>
        </w:rPr>
        <w:t xml:space="preserve"> «Ключевые идеи математического образования»</w:t>
      </w:r>
    </w:p>
    <w:p w:rsidR="00503327" w:rsidRPr="00503327" w:rsidRDefault="00503327" w:rsidP="00503327">
      <w:pPr>
        <w:jc w:val="center"/>
        <w:rPr>
          <w:sz w:val="32"/>
          <w:szCs w:val="32"/>
        </w:rPr>
      </w:pPr>
    </w:p>
    <w:p w:rsidR="00503327" w:rsidRDefault="00503327" w:rsidP="00503327">
      <w:pPr>
        <w:jc w:val="center"/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503327" w:rsidRDefault="00503327" w:rsidP="00503327">
      <w:pPr>
        <w:jc w:val="center"/>
        <w:rPr>
          <w:sz w:val="28"/>
          <w:szCs w:val="28"/>
        </w:rPr>
      </w:pPr>
    </w:p>
    <w:p w:rsidR="00503327" w:rsidRDefault="00503327" w:rsidP="00503327">
      <w:pPr>
        <w:jc w:val="center"/>
        <w:rPr>
          <w:sz w:val="28"/>
          <w:szCs w:val="28"/>
        </w:rPr>
      </w:pPr>
    </w:p>
    <w:p w:rsidR="00503327" w:rsidRDefault="00503327" w:rsidP="00503327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Работу выполнила:                                                                                                  </w:t>
      </w:r>
    </w:p>
    <w:p w:rsidR="00503327" w:rsidRDefault="00503327" w:rsidP="00503327">
      <w:pPr>
        <w:ind w:left="6372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503327" w:rsidRDefault="00503327" w:rsidP="00503327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высшей </w:t>
      </w:r>
      <w:r w:rsidRPr="000058A1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</w:p>
    <w:p w:rsidR="00503327" w:rsidRDefault="00DE1376" w:rsidP="00503327">
      <w:pPr>
        <w:ind w:left="6372"/>
        <w:rPr>
          <w:sz w:val="28"/>
          <w:szCs w:val="28"/>
        </w:rPr>
      </w:pPr>
      <w:r>
        <w:rPr>
          <w:sz w:val="28"/>
          <w:szCs w:val="28"/>
        </w:rPr>
        <w:t>Микова Т.И.</w:t>
      </w: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Default="00503327" w:rsidP="00503327">
      <w:pPr>
        <w:rPr>
          <w:sz w:val="28"/>
          <w:szCs w:val="28"/>
        </w:rPr>
      </w:pPr>
    </w:p>
    <w:p w:rsidR="00503327" w:rsidRPr="00D67743" w:rsidRDefault="00503327" w:rsidP="00503327">
      <w:pPr>
        <w:jc w:val="center"/>
        <w:rPr>
          <w:sz w:val="28"/>
          <w:szCs w:val="28"/>
        </w:rPr>
      </w:pPr>
      <w:r w:rsidRPr="00D67743">
        <w:rPr>
          <w:sz w:val="28"/>
          <w:szCs w:val="28"/>
        </w:rPr>
        <w:t xml:space="preserve">  201</w:t>
      </w:r>
      <w:r w:rsidR="00771C29">
        <w:rPr>
          <w:sz w:val="28"/>
          <w:szCs w:val="28"/>
        </w:rPr>
        <w:t>9</w:t>
      </w:r>
      <w:r w:rsidRPr="00D67743">
        <w:rPr>
          <w:sz w:val="28"/>
          <w:szCs w:val="28"/>
        </w:rPr>
        <w:t xml:space="preserve"> год</w:t>
      </w:r>
    </w:p>
    <w:p w:rsidR="00503327" w:rsidRDefault="00503327" w:rsidP="00503327">
      <w:pPr>
        <w:jc w:val="center"/>
        <w:rPr>
          <w:sz w:val="24"/>
          <w:szCs w:val="24"/>
        </w:rPr>
      </w:pPr>
      <w:r>
        <w:t xml:space="preserve">      </w:t>
      </w:r>
    </w:p>
    <w:p w:rsidR="00503327" w:rsidRPr="00B945F3" w:rsidRDefault="00503327" w:rsidP="00503327">
      <w:pPr>
        <w:ind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lastRenderedPageBreak/>
        <w:t>Распоряжением Правительства Российской Федерации от 24 декабря 2013 г</w:t>
      </w:r>
      <w:r>
        <w:rPr>
          <w:sz w:val="24"/>
          <w:szCs w:val="24"/>
        </w:rPr>
        <w:t>.</w:t>
      </w:r>
      <w:r w:rsidRPr="00B945F3">
        <w:rPr>
          <w:sz w:val="24"/>
          <w:szCs w:val="24"/>
        </w:rPr>
        <w:t xml:space="preserve"> утверждена Концепция развития математического образования в Россий</w:t>
      </w:r>
      <w:r>
        <w:rPr>
          <w:sz w:val="24"/>
          <w:szCs w:val="24"/>
        </w:rPr>
        <w:t xml:space="preserve">ской Федерации, представляющая </w:t>
      </w:r>
      <w:r w:rsidRPr="00B945F3">
        <w:rPr>
          <w:sz w:val="24"/>
          <w:szCs w:val="24"/>
        </w:rPr>
        <w:t>собой систему взглядов на базовые принципы, цели, задачи и основные направления развития математического образования в Российской Федерации.</w:t>
      </w:r>
    </w:p>
    <w:p w:rsidR="00503327" w:rsidRPr="00B945F3" w:rsidRDefault="00503327" w:rsidP="00503327">
      <w:pPr>
        <w:ind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t>В К</w:t>
      </w:r>
      <w:r>
        <w:rPr>
          <w:sz w:val="24"/>
          <w:szCs w:val="24"/>
        </w:rPr>
        <w:t>онцепции отмечается, что: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t xml:space="preserve">информационная, цифровая цивилизация, экономика, основанная на знании, требуют новых видов и уровней математической грамотности и культуры. В частности, создание средств и инструментов ИКТ является, прежде всего, математической </w:t>
      </w:r>
      <w:r>
        <w:rPr>
          <w:sz w:val="24"/>
          <w:szCs w:val="24"/>
        </w:rPr>
        <w:t>деятельностью;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945F3">
        <w:rPr>
          <w:sz w:val="24"/>
          <w:szCs w:val="24"/>
        </w:rPr>
        <w:t>ыработанные в математике, осваиваемые человеком в его образовании важнейшие понятия: доказательства, алгоритма, измерения и модели сегодня являются универсальными, общекультурными, значимыми и применяемыми далеко за пределами математики. Необходимо всеобщее математическое просвещение, включающее насыщение среды нашего обитания и медийного пространства увлекательными образами, идеями и ист</w:t>
      </w:r>
      <w:r>
        <w:rPr>
          <w:sz w:val="24"/>
          <w:szCs w:val="24"/>
        </w:rPr>
        <w:t>орическими примерами математики;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B945F3">
        <w:rPr>
          <w:sz w:val="24"/>
          <w:szCs w:val="24"/>
        </w:rPr>
        <w:t>атематика является важным элементом национальной идеи и конкурентным преимуществом России, которое должно быть поддержано инвестициями (прежде всего – государственными) в фундаментальные исследования и прикладную математику, проектирование средств ИКТ (включая программирование), в систему математического образования, и со</w:t>
      </w:r>
      <w:r>
        <w:rPr>
          <w:sz w:val="24"/>
          <w:szCs w:val="24"/>
        </w:rPr>
        <w:t>ответствующими преференциями;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945F3">
        <w:rPr>
          <w:sz w:val="24"/>
          <w:szCs w:val="24"/>
        </w:rPr>
        <w:t>аждый гражданин и каждый профессионал должен обладать необходимой математической компетентностью, формирование которой – задача образования, начиная с раннего, дошкольного возраста. Государство должно дать каждому возможность бесплатного освоения любых областей математики, если это освоение дает результаты. «Нет детей, не способных к математике» – обучение должно строиться на основе определения индивидуальных динамических зон («коридоров») ближайшего развития, поддержания уверенности в своих силах, интереса к математике, пр</w:t>
      </w:r>
      <w:r>
        <w:rPr>
          <w:sz w:val="24"/>
          <w:szCs w:val="24"/>
        </w:rPr>
        <w:t>иложению ее к реальным задачам;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B945F3">
        <w:rPr>
          <w:sz w:val="24"/>
          <w:szCs w:val="24"/>
        </w:rPr>
        <w:t>своение математики – это, в первую очередь, решение новых интересных задач, использующее точные правила. Математическая деятельность – ключевой элемент всей системы математического образования. Использование современных технологий и инструментов деятельности, сред взаимодействия может помочь России вернуть себе лидирующие позиц</w:t>
      </w:r>
      <w:r>
        <w:rPr>
          <w:sz w:val="24"/>
          <w:szCs w:val="24"/>
        </w:rPr>
        <w:t>ии в математическом образовании;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B945F3">
        <w:rPr>
          <w:sz w:val="24"/>
          <w:szCs w:val="24"/>
        </w:rPr>
        <w:t xml:space="preserve">аждый уровень и сегмент математического образования необходим, в то числе – и </w:t>
      </w:r>
      <w:r>
        <w:rPr>
          <w:sz w:val="24"/>
          <w:szCs w:val="24"/>
        </w:rPr>
        <w:t>для других сегментов и уровней.</w:t>
      </w:r>
      <w:r w:rsidRPr="00B945F3">
        <w:rPr>
          <w:sz w:val="24"/>
          <w:szCs w:val="24"/>
        </w:rPr>
        <w:t xml:space="preserve"> Среди них: взаимное обучение мировых математических лидеров; преподавание фундаментальной математики студентам направлений прикладной математики, информационных технологий, будущим инженерам, профессионалам экономики и управления; создание сред и ситуаций математического открытия и взаимодействия для дошкольников, подготовк</w:t>
      </w:r>
      <w:r>
        <w:rPr>
          <w:sz w:val="24"/>
          <w:szCs w:val="24"/>
        </w:rPr>
        <w:t>и их воспитателей и родителей);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B945F3">
        <w:rPr>
          <w:sz w:val="24"/>
          <w:szCs w:val="24"/>
        </w:rPr>
        <w:t>собую поддержку и особую свободу профессиональной деятельности должны получить лидеры: среди школ профессиональной математики и из числа общеобразовательных учреждений, а также</w:t>
      </w:r>
      <w:r>
        <w:rPr>
          <w:sz w:val="24"/>
          <w:szCs w:val="24"/>
        </w:rPr>
        <w:t xml:space="preserve"> отдельные выдающиеся педагоги;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945F3">
        <w:rPr>
          <w:sz w:val="24"/>
          <w:szCs w:val="24"/>
        </w:rPr>
        <w:t>рофессионально-общественная активность математиков, как и педагогов-математиков, осознание и реализация ими своей общественной миссии необходимы для развития математического образования. Ряд проблем математического образования не может быть решен внутри него, он связан с более широким кругом вопросов; создание, обсуждение и реализация Концепции может помочь эти вопросы выявить, сформулировать и, возм</w:t>
      </w:r>
      <w:r>
        <w:rPr>
          <w:sz w:val="24"/>
          <w:szCs w:val="24"/>
        </w:rPr>
        <w:t>ожно, продвинуться в их решении;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945F3">
        <w:rPr>
          <w:sz w:val="24"/>
          <w:szCs w:val="24"/>
        </w:rPr>
        <w:t xml:space="preserve">роблемы качества педагогов-математиков должна получить системное решение, включающее: ориентацию и отбор школьников, деятельностную подготовку (решение задач и работу с детьми) студентов (в том числе склонных к педагогике из непедагогических вузов), аттестацию учителей по достигаемому ими приращению </w:t>
      </w:r>
      <w:r w:rsidRPr="00B945F3">
        <w:rPr>
          <w:sz w:val="24"/>
          <w:szCs w:val="24"/>
        </w:rPr>
        <w:lastRenderedPageBreak/>
        <w:t>математической компетентности учеников, предложение альтернативной деятельности педагогам с пониженными результатами аттестации (например, занятий с отстающими).</w:t>
      </w:r>
    </w:p>
    <w:p w:rsidR="00503327" w:rsidRPr="00B945F3" w:rsidRDefault="00503327" w:rsidP="00503327">
      <w:pPr>
        <w:ind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t>В результате реализации Концепции: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B945F3">
        <w:rPr>
          <w:sz w:val="24"/>
          <w:szCs w:val="24"/>
        </w:rPr>
        <w:t>удет преодолена тенденция последних десятилетий по снижению уровня математического образования, достигнуто лидирующее положение российского мирового образования на мировом уровне</w:t>
      </w:r>
      <w:r>
        <w:rPr>
          <w:sz w:val="24"/>
          <w:szCs w:val="24"/>
        </w:rPr>
        <w:t>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945F3">
        <w:rPr>
          <w:sz w:val="24"/>
          <w:szCs w:val="24"/>
        </w:rPr>
        <w:t>овысится профессиональный уровень работающих и будущих педагогов-математиков</w:t>
      </w:r>
      <w:r>
        <w:rPr>
          <w:sz w:val="24"/>
          <w:szCs w:val="24"/>
        </w:rPr>
        <w:t>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B945F3">
        <w:rPr>
          <w:sz w:val="24"/>
          <w:szCs w:val="24"/>
        </w:rPr>
        <w:t>величится доступность математического образования</w:t>
      </w:r>
      <w:r>
        <w:rPr>
          <w:sz w:val="24"/>
          <w:szCs w:val="24"/>
        </w:rPr>
        <w:t>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945F3">
        <w:rPr>
          <w:sz w:val="24"/>
          <w:szCs w:val="24"/>
        </w:rPr>
        <w:t>олучат поддержку лидеры математического образования: институты и отдельные педагоги</w:t>
      </w:r>
      <w:r>
        <w:rPr>
          <w:sz w:val="24"/>
          <w:szCs w:val="24"/>
        </w:rPr>
        <w:t>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945F3">
        <w:rPr>
          <w:sz w:val="24"/>
          <w:szCs w:val="24"/>
        </w:rPr>
        <w:t>овысится математическая образованность различных категорий граждан в соответствии с общественной необходимостью и индивидуальной потребностью</w:t>
      </w:r>
      <w:r>
        <w:rPr>
          <w:sz w:val="24"/>
          <w:szCs w:val="24"/>
        </w:rPr>
        <w:t>;</w:t>
      </w:r>
    </w:p>
    <w:p w:rsidR="00503327" w:rsidRPr="00B945F3" w:rsidRDefault="00503327" w:rsidP="00503327">
      <w:pPr>
        <w:numPr>
          <w:ilvl w:val="0"/>
          <w:numId w:val="1"/>
        </w:numPr>
        <w:tabs>
          <w:tab w:val="clear" w:pos="1080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945F3">
        <w:rPr>
          <w:sz w:val="24"/>
          <w:szCs w:val="24"/>
        </w:rPr>
        <w:t>овысится общественный престиж математики и интерес к ней.</w:t>
      </w:r>
    </w:p>
    <w:p w:rsidR="00503327" w:rsidRPr="00B945F3" w:rsidRDefault="00503327" w:rsidP="00503327">
      <w:pPr>
        <w:ind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t xml:space="preserve">При планировании реализации Концепции, с использованием подготовительного анализа будут выработаны показатели и установлены их целевые значения (там, где это возможно – с величинами и сроками). </w:t>
      </w:r>
    </w:p>
    <w:p w:rsidR="00503327" w:rsidRPr="00B945F3" w:rsidRDefault="00503327" w:rsidP="00503327">
      <w:pPr>
        <w:ind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t>Например: буд</w:t>
      </w:r>
      <w:r>
        <w:rPr>
          <w:sz w:val="24"/>
          <w:szCs w:val="24"/>
        </w:rPr>
        <w:t>е</w:t>
      </w:r>
      <w:r w:rsidRPr="00B945F3">
        <w:rPr>
          <w:sz w:val="24"/>
          <w:szCs w:val="24"/>
        </w:rPr>
        <w:t xml:space="preserve">т повышаться порог для поступления в вузы, готовящие педагогов-математиков (необходимо будет попасть в 40% </w:t>
      </w:r>
      <w:r>
        <w:rPr>
          <w:sz w:val="24"/>
          <w:szCs w:val="24"/>
        </w:rPr>
        <w:t>–</w:t>
      </w:r>
      <w:r w:rsidRPr="00B945F3">
        <w:rPr>
          <w:sz w:val="24"/>
          <w:szCs w:val="24"/>
        </w:rPr>
        <w:t xml:space="preserve"> 30% </w:t>
      </w:r>
      <w:r>
        <w:rPr>
          <w:sz w:val="24"/>
          <w:szCs w:val="24"/>
        </w:rPr>
        <w:t>–</w:t>
      </w:r>
      <w:r w:rsidRPr="00B945F3">
        <w:rPr>
          <w:sz w:val="24"/>
          <w:szCs w:val="24"/>
        </w:rPr>
        <w:t xml:space="preserve"> 20% лучших по математике выпускников), усилены профессиональные требования к вузовским преподавателям математики (ученая степень в области математики, публикации в профессиональных издания</w:t>
      </w:r>
      <w:r>
        <w:rPr>
          <w:sz w:val="24"/>
          <w:szCs w:val="24"/>
        </w:rPr>
        <w:t>х</w:t>
      </w:r>
      <w:r w:rsidRPr="00B945F3">
        <w:rPr>
          <w:sz w:val="24"/>
          <w:szCs w:val="24"/>
        </w:rPr>
        <w:t>), в интернете будет размещаться литература и инструменты, бесплатные для использования в математическом образовании (выделяются категории и задаются сроки и параметры ресурсов), обеспечена оплата преподавателей дополнительного образования и консультантов (задаются объемы и результаты, фиксируемые в интернете), получат федеральный статус лучшие математические школы и педагоги, появятся новые.</w:t>
      </w:r>
    </w:p>
    <w:p w:rsidR="00503327" w:rsidRPr="00B945F3" w:rsidRDefault="00503327" w:rsidP="00503327">
      <w:pPr>
        <w:ind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t>Реализация настоящей Концепции обеспечит новый уровень математического образования, что улучшит преподавание других предметов и ускорит развитие не только математики, но и других наук и технологий. Это позволит России достигнуть стратегической цели и занять лидирующее положение в мировой науке, технологии и экономике, а также способствовать разработке и апробации механизмов развития образования, применимых в других областях.</w:t>
      </w:r>
    </w:p>
    <w:p w:rsidR="00503327" w:rsidRPr="00B945F3" w:rsidRDefault="00503327" w:rsidP="00503327">
      <w:pPr>
        <w:jc w:val="center"/>
        <w:rPr>
          <w:sz w:val="24"/>
          <w:szCs w:val="24"/>
        </w:rPr>
      </w:pPr>
    </w:p>
    <w:p w:rsidR="00503327" w:rsidRDefault="00503327" w:rsidP="00503327">
      <w:pPr>
        <w:jc w:val="center"/>
        <w:rPr>
          <w:sz w:val="24"/>
          <w:szCs w:val="24"/>
        </w:rPr>
      </w:pPr>
      <w:r w:rsidRPr="00B945F3">
        <w:rPr>
          <w:sz w:val="24"/>
          <w:szCs w:val="24"/>
        </w:rPr>
        <w:t>Литература</w:t>
      </w:r>
    </w:p>
    <w:p w:rsidR="00503327" w:rsidRPr="00B945F3" w:rsidRDefault="00503327" w:rsidP="00503327">
      <w:pPr>
        <w:jc w:val="center"/>
        <w:rPr>
          <w:sz w:val="24"/>
          <w:szCs w:val="24"/>
        </w:rPr>
      </w:pPr>
    </w:p>
    <w:p w:rsidR="00503327" w:rsidRPr="00B945F3" w:rsidRDefault="00503327" w:rsidP="00503327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B945F3">
        <w:rPr>
          <w:sz w:val="24"/>
          <w:szCs w:val="24"/>
        </w:rPr>
        <w:t>Концепция развития математического образования в Российск</w:t>
      </w:r>
      <w:r>
        <w:rPr>
          <w:sz w:val="24"/>
          <w:szCs w:val="24"/>
        </w:rPr>
        <w:t>ой Федерации.</w:t>
      </w:r>
      <w:r w:rsidRPr="00B945F3">
        <w:rPr>
          <w:sz w:val="24"/>
          <w:szCs w:val="24"/>
        </w:rPr>
        <w:t xml:space="preserve"> Распоряжение Правительства Российской Федерации от 24 декабря </w:t>
      </w:r>
      <w:smartTag w:uri="urn:schemas-microsoft-com:office:smarttags" w:element="metricconverter">
        <w:smartTagPr>
          <w:attr w:name="ProductID" w:val="2013 г"/>
        </w:smartTagPr>
        <w:r w:rsidRPr="00B945F3"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 №</w:t>
      </w:r>
      <w:r w:rsidRPr="00B945F3">
        <w:rPr>
          <w:sz w:val="24"/>
          <w:szCs w:val="24"/>
        </w:rPr>
        <w:t>2506-р</w:t>
      </w:r>
      <w:r>
        <w:rPr>
          <w:sz w:val="24"/>
          <w:szCs w:val="24"/>
        </w:rPr>
        <w:t>.</w:t>
      </w:r>
    </w:p>
    <w:p w:rsidR="00503327" w:rsidRDefault="00503327" w:rsidP="00503327"/>
    <w:p w:rsidR="009D3783" w:rsidRDefault="009D3783"/>
    <w:sectPr w:rsidR="009D3783" w:rsidSect="00503327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35101"/>
    <w:multiLevelType w:val="hybridMultilevel"/>
    <w:tmpl w:val="A1CC85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E956542"/>
    <w:multiLevelType w:val="hybridMultilevel"/>
    <w:tmpl w:val="BEE4E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03327"/>
    <w:rsid w:val="00503327"/>
    <w:rsid w:val="00654886"/>
    <w:rsid w:val="00771C29"/>
    <w:rsid w:val="009D3783"/>
    <w:rsid w:val="00A4076D"/>
    <w:rsid w:val="00DE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1</cp:lastModifiedBy>
  <cp:revision>5</cp:revision>
  <cp:lastPrinted>2014-12-15T19:55:00Z</cp:lastPrinted>
  <dcterms:created xsi:type="dcterms:W3CDTF">2014-12-15T19:52:00Z</dcterms:created>
  <dcterms:modified xsi:type="dcterms:W3CDTF">2025-03-16T15:23:00Z</dcterms:modified>
</cp:coreProperties>
</file>