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81C" w:rsidRDefault="00896C19" w:rsidP="00896C19">
      <w:pPr>
        <w:jc w:val="center"/>
        <w:rPr>
          <w:rFonts w:ascii="Times New Roman" w:hAnsi="Times New Roman" w:cs="Times New Roman"/>
          <w:b/>
          <w:sz w:val="36"/>
          <w:szCs w:val="36"/>
        </w:rPr>
      </w:pPr>
      <w:r w:rsidRPr="00896C19">
        <w:rPr>
          <w:rFonts w:ascii="Times New Roman" w:hAnsi="Times New Roman" w:cs="Times New Roman"/>
          <w:b/>
          <w:sz w:val="36"/>
          <w:szCs w:val="36"/>
        </w:rPr>
        <w:t>Статья на тему: «Социализация детей младшего дошкольного возраста через сюжетно – ролевую игру».</w:t>
      </w:r>
    </w:p>
    <w:p w:rsidR="00896C19" w:rsidRDefault="00896C19" w:rsidP="00896C19">
      <w:pPr>
        <w:jc w:val="center"/>
        <w:rPr>
          <w:rFonts w:ascii="Times New Roman" w:hAnsi="Times New Roman" w:cs="Times New Roman"/>
          <w:b/>
          <w:sz w:val="36"/>
          <w:szCs w:val="36"/>
        </w:rPr>
      </w:pPr>
    </w:p>
    <w:p w:rsidR="00896C19" w:rsidRDefault="00896C19" w:rsidP="00896C19">
      <w:pPr>
        <w:jc w:val="center"/>
        <w:rPr>
          <w:rFonts w:ascii="Times New Roman" w:hAnsi="Times New Roman" w:cs="Times New Roman"/>
          <w:b/>
          <w:sz w:val="36"/>
          <w:szCs w:val="36"/>
        </w:rPr>
      </w:pPr>
    </w:p>
    <w:p w:rsidR="00896C19" w:rsidRDefault="00896C19" w:rsidP="00896C19">
      <w:pPr>
        <w:jc w:val="center"/>
        <w:rPr>
          <w:rFonts w:ascii="Times New Roman" w:hAnsi="Times New Roman" w:cs="Times New Roman"/>
          <w:b/>
          <w:sz w:val="36"/>
          <w:szCs w:val="36"/>
        </w:rPr>
      </w:pPr>
    </w:p>
    <w:p w:rsidR="00896C19" w:rsidRDefault="00896C19" w:rsidP="00896C19">
      <w:pPr>
        <w:jc w:val="center"/>
        <w:rPr>
          <w:rFonts w:ascii="Times New Roman" w:hAnsi="Times New Roman" w:cs="Times New Roman"/>
          <w:b/>
          <w:sz w:val="36"/>
          <w:szCs w:val="36"/>
        </w:rPr>
      </w:pPr>
    </w:p>
    <w:p w:rsidR="00896C19" w:rsidRDefault="00896C19" w:rsidP="00896C19">
      <w:pPr>
        <w:jc w:val="center"/>
        <w:rPr>
          <w:rFonts w:ascii="Times New Roman" w:hAnsi="Times New Roman" w:cs="Times New Roman"/>
          <w:b/>
          <w:sz w:val="36"/>
          <w:szCs w:val="36"/>
        </w:rPr>
      </w:pPr>
    </w:p>
    <w:p w:rsidR="00896C19" w:rsidRDefault="00896C19" w:rsidP="00896C19">
      <w:pPr>
        <w:jc w:val="center"/>
        <w:rPr>
          <w:rFonts w:ascii="Times New Roman" w:hAnsi="Times New Roman" w:cs="Times New Roman"/>
          <w:b/>
          <w:sz w:val="36"/>
          <w:szCs w:val="36"/>
        </w:rPr>
      </w:pPr>
    </w:p>
    <w:p w:rsidR="00896C19" w:rsidRDefault="00896C19" w:rsidP="00896C19">
      <w:pPr>
        <w:jc w:val="center"/>
        <w:rPr>
          <w:rFonts w:ascii="Times New Roman" w:hAnsi="Times New Roman" w:cs="Times New Roman"/>
          <w:b/>
          <w:sz w:val="36"/>
          <w:szCs w:val="36"/>
        </w:rPr>
      </w:pPr>
    </w:p>
    <w:p w:rsidR="00896C19" w:rsidRDefault="00896C19" w:rsidP="00896C19">
      <w:pPr>
        <w:ind w:left="2438"/>
        <w:rPr>
          <w:rFonts w:ascii="Times New Roman" w:hAnsi="Times New Roman" w:cs="Times New Roman"/>
          <w:sz w:val="24"/>
          <w:szCs w:val="24"/>
        </w:rPr>
      </w:pPr>
    </w:p>
    <w:p w:rsidR="00896C19" w:rsidRDefault="00896C19" w:rsidP="00896C19">
      <w:pPr>
        <w:ind w:left="2438"/>
        <w:rPr>
          <w:rFonts w:ascii="Times New Roman" w:hAnsi="Times New Roman" w:cs="Times New Roman"/>
          <w:sz w:val="24"/>
          <w:szCs w:val="24"/>
        </w:rPr>
      </w:pPr>
    </w:p>
    <w:p w:rsidR="00896C19" w:rsidRDefault="00896C19" w:rsidP="00896C19">
      <w:pPr>
        <w:ind w:left="2438"/>
        <w:rPr>
          <w:rFonts w:ascii="Times New Roman" w:hAnsi="Times New Roman" w:cs="Times New Roman"/>
          <w:sz w:val="24"/>
          <w:szCs w:val="24"/>
        </w:rPr>
      </w:pPr>
    </w:p>
    <w:p w:rsidR="00896C19" w:rsidRDefault="00896C19" w:rsidP="00896C19">
      <w:pPr>
        <w:ind w:left="2438"/>
        <w:rPr>
          <w:rFonts w:ascii="Times New Roman" w:hAnsi="Times New Roman" w:cs="Times New Roman"/>
          <w:sz w:val="24"/>
          <w:szCs w:val="24"/>
        </w:rPr>
      </w:pPr>
    </w:p>
    <w:p w:rsidR="00896C19" w:rsidRDefault="00896C19" w:rsidP="00896C19">
      <w:pPr>
        <w:ind w:left="2438"/>
        <w:rPr>
          <w:rFonts w:ascii="Times New Roman" w:hAnsi="Times New Roman" w:cs="Times New Roman"/>
          <w:sz w:val="24"/>
          <w:szCs w:val="24"/>
        </w:rPr>
      </w:pPr>
    </w:p>
    <w:p w:rsidR="00896C19" w:rsidRDefault="00896C19" w:rsidP="00896C19">
      <w:pPr>
        <w:ind w:left="2438"/>
        <w:rPr>
          <w:rFonts w:ascii="Times New Roman" w:hAnsi="Times New Roman" w:cs="Times New Roman"/>
          <w:sz w:val="24"/>
          <w:szCs w:val="24"/>
        </w:rPr>
      </w:pPr>
    </w:p>
    <w:p w:rsidR="00896C19" w:rsidRDefault="00896C19" w:rsidP="00896C19">
      <w:pPr>
        <w:ind w:left="2438"/>
        <w:rPr>
          <w:rFonts w:ascii="Times New Roman" w:hAnsi="Times New Roman" w:cs="Times New Roman"/>
          <w:sz w:val="24"/>
          <w:szCs w:val="24"/>
        </w:rPr>
      </w:pPr>
    </w:p>
    <w:p w:rsidR="00896C19" w:rsidRDefault="00896C19" w:rsidP="00896C19">
      <w:pPr>
        <w:ind w:left="2438"/>
        <w:rPr>
          <w:rFonts w:ascii="Times New Roman" w:hAnsi="Times New Roman" w:cs="Times New Roman"/>
          <w:sz w:val="24"/>
          <w:szCs w:val="24"/>
        </w:rPr>
      </w:pPr>
    </w:p>
    <w:p w:rsidR="00896C19" w:rsidRDefault="00896C19" w:rsidP="00896C19">
      <w:pPr>
        <w:ind w:left="2438"/>
        <w:rPr>
          <w:rFonts w:ascii="Times New Roman" w:hAnsi="Times New Roman" w:cs="Times New Roman"/>
          <w:sz w:val="24"/>
          <w:szCs w:val="24"/>
        </w:rPr>
      </w:pPr>
    </w:p>
    <w:p w:rsidR="00896C19" w:rsidRDefault="00896C19" w:rsidP="00896C19">
      <w:pPr>
        <w:ind w:left="2438"/>
        <w:rPr>
          <w:rFonts w:ascii="Times New Roman" w:hAnsi="Times New Roman" w:cs="Times New Roman"/>
          <w:sz w:val="24"/>
          <w:szCs w:val="24"/>
        </w:rPr>
      </w:pPr>
    </w:p>
    <w:p w:rsidR="00896C19" w:rsidRDefault="00896C19" w:rsidP="00896C19">
      <w:pPr>
        <w:ind w:left="2438"/>
        <w:rPr>
          <w:rFonts w:ascii="Times New Roman" w:hAnsi="Times New Roman" w:cs="Times New Roman"/>
          <w:sz w:val="24"/>
          <w:szCs w:val="24"/>
        </w:rPr>
      </w:pPr>
    </w:p>
    <w:p w:rsidR="00896C19" w:rsidRDefault="00896C19" w:rsidP="00896C19">
      <w:pPr>
        <w:ind w:left="2438"/>
        <w:rPr>
          <w:rFonts w:ascii="Times New Roman" w:hAnsi="Times New Roman" w:cs="Times New Roman"/>
          <w:sz w:val="24"/>
          <w:szCs w:val="24"/>
        </w:rPr>
      </w:pPr>
      <w:r>
        <w:rPr>
          <w:rFonts w:ascii="Times New Roman" w:hAnsi="Times New Roman" w:cs="Times New Roman"/>
          <w:sz w:val="24"/>
          <w:szCs w:val="24"/>
        </w:rPr>
        <w:t>Подготовила: Воспитатель МБОУ «Центр Образования №3»</w:t>
      </w:r>
    </w:p>
    <w:p w:rsidR="00896C19" w:rsidRDefault="00896C19" w:rsidP="00896C19">
      <w:pPr>
        <w:ind w:left="2438"/>
        <w:rPr>
          <w:rFonts w:ascii="Times New Roman" w:hAnsi="Times New Roman" w:cs="Times New Roman"/>
          <w:sz w:val="24"/>
          <w:szCs w:val="24"/>
        </w:rPr>
      </w:pPr>
      <w:r>
        <w:rPr>
          <w:rFonts w:ascii="Times New Roman" w:hAnsi="Times New Roman" w:cs="Times New Roman"/>
          <w:sz w:val="24"/>
          <w:szCs w:val="24"/>
        </w:rPr>
        <w:t>Дошкольное Отделение №2</w:t>
      </w:r>
    </w:p>
    <w:p w:rsidR="00896C19" w:rsidRDefault="00896C19" w:rsidP="00896C19">
      <w:pPr>
        <w:ind w:left="2438"/>
        <w:rPr>
          <w:rFonts w:ascii="Times New Roman" w:hAnsi="Times New Roman" w:cs="Times New Roman"/>
          <w:sz w:val="24"/>
          <w:szCs w:val="24"/>
        </w:rPr>
      </w:pPr>
      <w:proofErr w:type="spellStart"/>
      <w:r>
        <w:rPr>
          <w:rFonts w:ascii="Times New Roman" w:hAnsi="Times New Roman" w:cs="Times New Roman"/>
          <w:sz w:val="24"/>
          <w:szCs w:val="24"/>
        </w:rPr>
        <w:t>Ермошина</w:t>
      </w:r>
      <w:proofErr w:type="spellEnd"/>
      <w:r>
        <w:rPr>
          <w:rFonts w:ascii="Times New Roman" w:hAnsi="Times New Roman" w:cs="Times New Roman"/>
          <w:sz w:val="24"/>
          <w:szCs w:val="24"/>
        </w:rPr>
        <w:t xml:space="preserve"> И.С.</w:t>
      </w:r>
    </w:p>
    <w:p w:rsidR="00896C19" w:rsidRDefault="00896C19" w:rsidP="00896C19">
      <w:pPr>
        <w:ind w:left="2438"/>
        <w:rPr>
          <w:rFonts w:ascii="Times New Roman" w:hAnsi="Times New Roman" w:cs="Times New Roman"/>
          <w:sz w:val="24"/>
          <w:szCs w:val="24"/>
        </w:rPr>
      </w:pPr>
    </w:p>
    <w:p w:rsidR="00896C19" w:rsidRDefault="00896C19" w:rsidP="00896C19">
      <w:pPr>
        <w:ind w:left="2438"/>
        <w:rPr>
          <w:rFonts w:ascii="Times New Roman" w:hAnsi="Times New Roman" w:cs="Times New Roman"/>
          <w:sz w:val="24"/>
          <w:szCs w:val="24"/>
        </w:rPr>
      </w:pPr>
    </w:p>
    <w:p w:rsidR="00896C19" w:rsidRDefault="00896C19" w:rsidP="00896C19">
      <w:pPr>
        <w:ind w:left="2438"/>
        <w:rPr>
          <w:rFonts w:ascii="Times New Roman" w:hAnsi="Times New Roman" w:cs="Times New Roman"/>
          <w:sz w:val="24"/>
          <w:szCs w:val="24"/>
        </w:rPr>
      </w:pPr>
    </w:p>
    <w:p w:rsidR="00896C19" w:rsidRDefault="00896C19" w:rsidP="00896C19">
      <w:pPr>
        <w:ind w:left="2438"/>
        <w:jc w:val="center"/>
        <w:rPr>
          <w:rFonts w:ascii="Times New Roman" w:hAnsi="Times New Roman" w:cs="Times New Roman"/>
          <w:sz w:val="24"/>
          <w:szCs w:val="24"/>
        </w:rPr>
      </w:pPr>
    </w:p>
    <w:p w:rsidR="00896C19" w:rsidRDefault="00896C19" w:rsidP="00896C19">
      <w:pPr>
        <w:ind w:left="2438"/>
        <w:jc w:val="center"/>
        <w:rPr>
          <w:rFonts w:ascii="Times New Roman" w:hAnsi="Times New Roman" w:cs="Times New Roman"/>
          <w:sz w:val="24"/>
          <w:szCs w:val="24"/>
        </w:rPr>
      </w:pPr>
    </w:p>
    <w:p w:rsidR="00896C19" w:rsidRDefault="00896C19" w:rsidP="00896C19">
      <w:pPr>
        <w:jc w:val="center"/>
        <w:rPr>
          <w:rFonts w:ascii="Times New Roman" w:hAnsi="Times New Roman" w:cs="Times New Roman"/>
          <w:sz w:val="24"/>
          <w:szCs w:val="24"/>
        </w:rPr>
      </w:pPr>
    </w:p>
    <w:p w:rsidR="00896C19" w:rsidRDefault="00896C19" w:rsidP="00896C19">
      <w:pPr>
        <w:jc w:val="center"/>
        <w:rPr>
          <w:rFonts w:ascii="Times New Roman" w:hAnsi="Times New Roman" w:cs="Times New Roman"/>
          <w:sz w:val="24"/>
          <w:szCs w:val="24"/>
        </w:rPr>
      </w:pPr>
    </w:p>
    <w:p w:rsidR="00896C19" w:rsidRDefault="00896C19" w:rsidP="00896C19">
      <w:pPr>
        <w:jc w:val="center"/>
        <w:rPr>
          <w:rFonts w:ascii="Times New Roman" w:hAnsi="Times New Roman" w:cs="Times New Roman"/>
          <w:sz w:val="24"/>
          <w:szCs w:val="24"/>
        </w:rPr>
      </w:pPr>
      <w:r>
        <w:rPr>
          <w:rFonts w:ascii="Times New Roman" w:hAnsi="Times New Roman" w:cs="Times New Roman"/>
          <w:sz w:val="24"/>
          <w:szCs w:val="24"/>
        </w:rPr>
        <w:t>Тула, 2025.</w:t>
      </w:r>
    </w:p>
    <w:p w:rsidR="00896C19" w:rsidRPr="00896C19" w:rsidRDefault="00896C19" w:rsidP="00896C19">
      <w:pPr>
        <w:rPr>
          <w:rFonts w:ascii="Times New Roman" w:hAnsi="Times New Roman" w:cs="Times New Roman"/>
          <w:sz w:val="28"/>
          <w:szCs w:val="28"/>
        </w:rPr>
      </w:pPr>
      <w:r w:rsidRPr="00896C19">
        <w:rPr>
          <w:rFonts w:ascii="Times New Roman" w:hAnsi="Times New Roman" w:cs="Times New Roman"/>
          <w:b/>
          <w:sz w:val="28"/>
          <w:szCs w:val="28"/>
          <w:u w:val="single"/>
        </w:rPr>
        <w:lastRenderedPageBreak/>
        <w:t>Социализация</w:t>
      </w:r>
      <w:r>
        <w:rPr>
          <w:rFonts w:ascii="Times New Roman" w:hAnsi="Times New Roman" w:cs="Times New Roman"/>
          <w:b/>
          <w:sz w:val="28"/>
          <w:szCs w:val="28"/>
          <w:u w:val="single"/>
        </w:rPr>
        <w:t xml:space="preserve"> </w:t>
      </w:r>
      <w:r w:rsidRPr="00896C19">
        <w:rPr>
          <w:rFonts w:ascii="Times New Roman" w:hAnsi="Times New Roman" w:cs="Times New Roman"/>
          <w:b/>
          <w:sz w:val="28"/>
          <w:szCs w:val="28"/>
          <w:u w:val="single"/>
        </w:rPr>
        <w:t>-</w:t>
      </w:r>
      <w:r w:rsidRPr="00896C19">
        <w:rPr>
          <w:rFonts w:ascii="Times New Roman" w:hAnsi="Times New Roman" w:cs="Times New Roman"/>
          <w:sz w:val="28"/>
          <w:szCs w:val="28"/>
        </w:rPr>
        <w:t xml:space="preserve"> это процесс, который сопровождает человека всю жизнь и начинается практически с рождения. Человек, как социальная единица, усваивает нормы и образцы поведения, принятые в том обществе, в котором он живет, учится взаимодействию, умению строить отношения вначале в семье, в узком круге близких родственников, потом в коллективе сверстников, далее – в более масштабных социумах.</w:t>
      </w:r>
    </w:p>
    <w:p w:rsidR="00896C19" w:rsidRPr="00896C19" w:rsidRDefault="00896C19" w:rsidP="00896C19">
      <w:pPr>
        <w:rPr>
          <w:rFonts w:ascii="Times New Roman" w:hAnsi="Times New Roman" w:cs="Times New Roman"/>
          <w:sz w:val="28"/>
          <w:szCs w:val="28"/>
        </w:rPr>
      </w:pPr>
    </w:p>
    <w:p w:rsidR="00896C19" w:rsidRPr="00896C19" w:rsidRDefault="00896C19" w:rsidP="00896C19">
      <w:pPr>
        <w:rPr>
          <w:rFonts w:ascii="Times New Roman" w:hAnsi="Times New Roman" w:cs="Times New Roman"/>
          <w:sz w:val="28"/>
          <w:szCs w:val="28"/>
        </w:rPr>
      </w:pPr>
      <w:r w:rsidRPr="00896C19">
        <w:rPr>
          <w:rFonts w:ascii="Times New Roman" w:hAnsi="Times New Roman" w:cs="Times New Roman"/>
          <w:b/>
          <w:sz w:val="28"/>
          <w:szCs w:val="28"/>
          <w:u w:val="single"/>
        </w:rPr>
        <w:t>Игра</w:t>
      </w:r>
      <w:r w:rsidRPr="00896C19">
        <w:rPr>
          <w:rFonts w:ascii="Times New Roman" w:hAnsi="Times New Roman" w:cs="Times New Roman"/>
          <w:sz w:val="28"/>
          <w:szCs w:val="28"/>
        </w:rPr>
        <w:t xml:space="preserve"> - это ведущий вид деятельности, наиболее эффективная форма социализации ребенка, в игре закладываются основы будущей личности. Играя вместе, дети начинают строить взаимоотношения, учатся общению, не всегда гладко, но это путь обучения, иного нет.</w:t>
      </w:r>
    </w:p>
    <w:p w:rsidR="00896C19" w:rsidRPr="00896C19" w:rsidRDefault="00896C19" w:rsidP="00896C19">
      <w:pPr>
        <w:rPr>
          <w:rFonts w:ascii="Times New Roman" w:hAnsi="Times New Roman" w:cs="Times New Roman"/>
          <w:sz w:val="28"/>
          <w:szCs w:val="28"/>
        </w:rPr>
      </w:pPr>
    </w:p>
    <w:p w:rsidR="00896C19" w:rsidRPr="00896C19" w:rsidRDefault="00896C19" w:rsidP="00896C19">
      <w:pPr>
        <w:rPr>
          <w:rFonts w:ascii="Times New Roman" w:hAnsi="Times New Roman" w:cs="Times New Roman"/>
          <w:sz w:val="28"/>
          <w:szCs w:val="28"/>
        </w:rPr>
      </w:pPr>
      <w:r w:rsidRPr="00896C19">
        <w:rPr>
          <w:rFonts w:ascii="Times New Roman" w:hAnsi="Times New Roman" w:cs="Times New Roman"/>
          <w:sz w:val="28"/>
          <w:szCs w:val="28"/>
        </w:rPr>
        <w:t>В дошкольном возрасте ребенок открывает для себя мир человеческих отношений, разных видов деятельности и общественных функций людей. Он испытывает сильное желание включиться в эту взрослую жизнь, активно в ней участвовать. Что конечно, ему не доступно. Кроме того, не менее сильно он стремиться к самостоятельности. Из этого противоречия рождается игра - самостоятельная деятельность моделирующая жизнь взрослых.</w:t>
      </w:r>
    </w:p>
    <w:p w:rsidR="00896C19" w:rsidRPr="00896C19" w:rsidRDefault="00896C19" w:rsidP="00896C19">
      <w:pPr>
        <w:rPr>
          <w:rFonts w:ascii="Times New Roman" w:hAnsi="Times New Roman" w:cs="Times New Roman"/>
          <w:sz w:val="28"/>
          <w:szCs w:val="28"/>
        </w:rPr>
      </w:pPr>
    </w:p>
    <w:p w:rsidR="00896C19" w:rsidRDefault="00896C19" w:rsidP="00896C19">
      <w:pPr>
        <w:rPr>
          <w:rFonts w:ascii="Times New Roman" w:hAnsi="Times New Roman" w:cs="Times New Roman"/>
          <w:sz w:val="28"/>
          <w:szCs w:val="28"/>
        </w:rPr>
      </w:pPr>
      <w:r w:rsidRPr="00896C19">
        <w:rPr>
          <w:rFonts w:ascii="Times New Roman" w:hAnsi="Times New Roman" w:cs="Times New Roman"/>
          <w:sz w:val="28"/>
          <w:szCs w:val="28"/>
        </w:rPr>
        <w:t>Детство без игры и вне игры ненормально. Лишение ребенка игровой практики - это лишение его главного источника развития: импульсов творчества, признаков и примет социальной практики, богатства и микроклимата коллективных отношений, активизации процесса познания мира. Дошкольный возраст- это период приобщения ребенка к познанию окружающего мира, период его начальной социализации, высокая восприимчивость детей дошкольного возраста, легкая обучаемость, благодаря пластичности нервной системы, создают благоприятные возможности для успешного нравственного воспитания и социального развития личности.</w:t>
      </w:r>
    </w:p>
    <w:p w:rsidR="00FC6F41" w:rsidRPr="00FC6F41" w:rsidRDefault="00896C19" w:rsidP="00FC6F41">
      <w:pPr>
        <w:jc w:val="left"/>
        <w:rPr>
          <w:rFonts w:ascii="Times New Roman" w:hAnsi="Times New Roman" w:cs="Times New Roman"/>
          <w:b/>
          <w:sz w:val="28"/>
          <w:szCs w:val="28"/>
        </w:rPr>
      </w:pPr>
      <w:r w:rsidRPr="00FC6F41">
        <w:rPr>
          <w:rFonts w:ascii="Times New Roman" w:hAnsi="Times New Roman" w:cs="Times New Roman"/>
          <w:b/>
          <w:sz w:val="28"/>
          <w:szCs w:val="28"/>
        </w:rPr>
        <w:t>«Социализация детей младшего дошкольного возраста через сюжетно-ролевую игру»</w:t>
      </w:r>
      <w:r w:rsidR="00FC6F41" w:rsidRPr="00FC6F41">
        <w:rPr>
          <w:rFonts w:ascii="Times New Roman" w:hAnsi="Times New Roman" w:cs="Times New Roman"/>
          <w:b/>
          <w:sz w:val="28"/>
          <w:szCs w:val="28"/>
        </w:rPr>
        <w:t xml:space="preserve"> о</w:t>
      </w:r>
      <w:r w:rsidRPr="00FC6F41">
        <w:rPr>
          <w:rFonts w:ascii="Times New Roman" w:hAnsi="Times New Roman" w:cs="Times New Roman"/>
          <w:b/>
          <w:sz w:val="28"/>
          <w:szCs w:val="28"/>
        </w:rPr>
        <w:t>пределила для себя цель:</w:t>
      </w:r>
    </w:p>
    <w:p w:rsidR="00896C19" w:rsidRPr="00896C19" w:rsidRDefault="00896C19" w:rsidP="00FC6F41">
      <w:pPr>
        <w:rPr>
          <w:rFonts w:ascii="Times New Roman" w:hAnsi="Times New Roman" w:cs="Times New Roman"/>
          <w:sz w:val="28"/>
          <w:szCs w:val="28"/>
        </w:rPr>
      </w:pPr>
      <w:r w:rsidRPr="00896C19">
        <w:rPr>
          <w:rFonts w:ascii="Times New Roman" w:hAnsi="Times New Roman" w:cs="Times New Roman"/>
          <w:sz w:val="28"/>
          <w:szCs w:val="28"/>
        </w:rPr>
        <w:lastRenderedPageBreak/>
        <w:t>Воспитание дружеских отношений в детском коллективе посредством совместных игр, развитие эмоционально-положительного отношения</w:t>
      </w:r>
      <w:r w:rsidR="00FC6F41">
        <w:rPr>
          <w:rFonts w:ascii="Times New Roman" w:hAnsi="Times New Roman" w:cs="Times New Roman"/>
          <w:sz w:val="28"/>
          <w:szCs w:val="28"/>
        </w:rPr>
        <w:t xml:space="preserve"> </w:t>
      </w:r>
      <w:r w:rsidRPr="00896C19">
        <w:rPr>
          <w:rFonts w:ascii="Times New Roman" w:hAnsi="Times New Roman" w:cs="Times New Roman"/>
          <w:sz w:val="28"/>
          <w:szCs w:val="28"/>
        </w:rPr>
        <w:t>детей к себе и окружающим посредством совместных сюжетно-ролевых игр.</w:t>
      </w:r>
    </w:p>
    <w:p w:rsidR="00896C19" w:rsidRPr="00FC6F41" w:rsidRDefault="00FC6F41" w:rsidP="00FC6F41">
      <w:pPr>
        <w:ind w:firstLine="0"/>
        <w:jc w:val="center"/>
        <w:rPr>
          <w:rFonts w:ascii="Times New Roman" w:hAnsi="Times New Roman" w:cs="Times New Roman"/>
          <w:b/>
          <w:sz w:val="28"/>
          <w:szCs w:val="28"/>
        </w:rPr>
      </w:pPr>
      <w:r w:rsidRPr="00FC6F41">
        <w:rPr>
          <w:rFonts w:ascii="Times New Roman" w:hAnsi="Times New Roman" w:cs="Times New Roman"/>
          <w:b/>
          <w:sz w:val="28"/>
          <w:szCs w:val="28"/>
        </w:rPr>
        <w:t>З</w:t>
      </w:r>
      <w:r w:rsidR="00896C19" w:rsidRPr="00FC6F41">
        <w:rPr>
          <w:rFonts w:ascii="Times New Roman" w:hAnsi="Times New Roman" w:cs="Times New Roman"/>
          <w:b/>
          <w:sz w:val="28"/>
          <w:szCs w:val="28"/>
        </w:rPr>
        <w:t>адачи:</w:t>
      </w:r>
    </w:p>
    <w:p w:rsidR="00896C19" w:rsidRPr="00FC6F41" w:rsidRDefault="00896C19" w:rsidP="00FC6F41">
      <w:pPr>
        <w:pStyle w:val="a3"/>
        <w:numPr>
          <w:ilvl w:val="0"/>
          <w:numId w:val="3"/>
        </w:numPr>
        <w:jc w:val="left"/>
        <w:rPr>
          <w:rFonts w:ascii="Times New Roman" w:hAnsi="Times New Roman" w:cs="Times New Roman"/>
          <w:sz w:val="28"/>
          <w:szCs w:val="28"/>
        </w:rPr>
      </w:pPr>
      <w:r w:rsidRPr="00FC6F41">
        <w:rPr>
          <w:rFonts w:ascii="Times New Roman" w:hAnsi="Times New Roman" w:cs="Times New Roman"/>
          <w:sz w:val="28"/>
          <w:szCs w:val="28"/>
        </w:rPr>
        <w:t>способствовать развитию игровой деятельности детей;</w:t>
      </w:r>
    </w:p>
    <w:p w:rsidR="00896C19" w:rsidRPr="00FC6F41" w:rsidRDefault="00896C19" w:rsidP="00FC6F41">
      <w:pPr>
        <w:pStyle w:val="a3"/>
        <w:numPr>
          <w:ilvl w:val="0"/>
          <w:numId w:val="3"/>
        </w:numPr>
        <w:jc w:val="left"/>
        <w:rPr>
          <w:rFonts w:ascii="Times New Roman" w:hAnsi="Times New Roman" w:cs="Times New Roman"/>
          <w:sz w:val="28"/>
          <w:szCs w:val="28"/>
        </w:rPr>
      </w:pPr>
      <w:r w:rsidRPr="00FC6F41">
        <w:rPr>
          <w:rFonts w:ascii="Times New Roman" w:hAnsi="Times New Roman" w:cs="Times New Roman"/>
          <w:sz w:val="28"/>
          <w:szCs w:val="28"/>
        </w:rPr>
        <w:t>сформировать основы «игровой культуры», развить коммуникативные способности детей;</w:t>
      </w:r>
    </w:p>
    <w:p w:rsidR="00896C19" w:rsidRPr="00FC6F41" w:rsidRDefault="00896C19" w:rsidP="00FC6F41">
      <w:pPr>
        <w:pStyle w:val="a3"/>
        <w:numPr>
          <w:ilvl w:val="0"/>
          <w:numId w:val="3"/>
        </w:numPr>
        <w:jc w:val="left"/>
        <w:rPr>
          <w:rFonts w:ascii="Times New Roman" w:hAnsi="Times New Roman" w:cs="Times New Roman"/>
          <w:sz w:val="28"/>
          <w:szCs w:val="28"/>
        </w:rPr>
      </w:pPr>
      <w:r w:rsidRPr="00FC6F41">
        <w:rPr>
          <w:rFonts w:ascii="Times New Roman" w:hAnsi="Times New Roman" w:cs="Times New Roman"/>
          <w:sz w:val="28"/>
          <w:szCs w:val="28"/>
        </w:rPr>
        <w:t>формировать гендерную, семейную, гражданскую принадлежности;</w:t>
      </w:r>
    </w:p>
    <w:p w:rsidR="00896C19" w:rsidRPr="00FC6F41" w:rsidRDefault="00896C19" w:rsidP="00FC6F41">
      <w:pPr>
        <w:pStyle w:val="a3"/>
        <w:numPr>
          <w:ilvl w:val="0"/>
          <w:numId w:val="3"/>
        </w:numPr>
        <w:jc w:val="left"/>
        <w:rPr>
          <w:rFonts w:ascii="Times New Roman" w:hAnsi="Times New Roman" w:cs="Times New Roman"/>
          <w:sz w:val="28"/>
          <w:szCs w:val="28"/>
        </w:rPr>
      </w:pPr>
      <w:r w:rsidRPr="00FC6F41">
        <w:rPr>
          <w:rFonts w:ascii="Times New Roman" w:hAnsi="Times New Roman" w:cs="Times New Roman"/>
          <w:sz w:val="28"/>
          <w:szCs w:val="28"/>
        </w:rPr>
        <w:t>создать условия для активизации форм партнерского сотрудничества между детьми;</w:t>
      </w:r>
    </w:p>
    <w:p w:rsidR="00896C19" w:rsidRPr="00FC6F41" w:rsidRDefault="00896C19" w:rsidP="00FC6F41">
      <w:pPr>
        <w:pStyle w:val="a3"/>
        <w:numPr>
          <w:ilvl w:val="0"/>
          <w:numId w:val="3"/>
        </w:numPr>
        <w:jc w:val="left"/>
        <w:rPr>
          <w:rFonts w:ascii="Times New Roman" w:hAnsi="Times New Roman" w:cs="Times New Roman"/>
          <w:sz w:val="28"/>
          <w:szCs w:val="28"/>
        </w:rPr>
      </w:pPr>
      <w:r w:rsidRPr="00FC6F41">
        <w:rPr>
          <w:rFonts w:ascii="Times New Roman" w:hAnsi="Times New Roman" w:cs="Times New Roman"/>
          <w:sz w:val="28"/>
          <w:szCs w:val="28"/>
        </w:rPr>
        <w:t>расширить кругозор ребенка посредством игры;</w:t>
      </w:r>
    </w:p>
    <w:p w:rsidR="00896C19" w:rsidRPr="00FC6F41" w:rsidRDefault="00896C19" w:rsidP="00FC6F41">
      <w:pPr>
        <w:pStyle w:val="a3"/>
        <w:numPr>
          <w:ilvl w:val="0"/>
          <w:numId w:val="3"/>
        </w:numPr>
        <w:jc w:val="left"/>
        <w:rPr>
          <w:rFonts w:ascii="Times New Roman" w:hAnsi="Times New Roman" w:cs="Times New Roman"/>
          <w:sz w:val="28"/>
          <w:szCs w:val="28"/>
        </w:rPr>
      </w:pPr>
      <w:r w:rsidRPr="00FC6F41">
        <w:rPr>
          <w:rFonts w:ascii="Times New Roman" w:hAnsi="Times New Roman" w:cs="Times New Roman"/>
          <w:sz w:val="28"/>
          <w:szCs w:val="28"/>
        </w:rPr>
        <w:t>развивать речевую активность у детей.</w:t>
      </w:r>
    </w:p>
    <w:p w:rsidR="00896C19" w:rsidRPr="00896C19" w:rsidRDefault="00896C19" w:rsidP="00896C19">
      <w:pPr>
        <w:rPr>
          <w:rFonts w:ascii="Times New Roman" w:hAnsi="Times New Roman" w:cs="Times New Roman"/>
          <w:sz w:val="28"/>
          <w:szCs w:val="28"/>
        </w:rPr>
      </w:pPr>
    </w:p>
    <w:p w:rsidR="00896C19" w:rsidRPr="00896C19" w:rsidRDefault="00896C19" w:rsidP="00896C19">
      <w:pPr>
        <w:rPr>
          <w:rFonts w:ascii="Times New Roman" w:hAnsi="Times New Roman" w:cs="Times New Roman"/>
          <w:sz w:val="28"/>
          <w:szCs w:val="28"/>
        </w:rPr>
      </w:pPr>
      <w:r w:rsidRPr="00896C19">
        <w:rPr>
          <w:rFonts w:ascii="Times New Roman" w:hAnsi="Times New Roman" w:cs="Times New Roman"/>
          <w:sz w:val="28"/>
          <w:szCs w:val="28"/>
        </w:rPr>
        <w:t>Чтобы способствовать социальному развитию ребенка, взрослому необходимо поощрять всевозможные формы игры. При создании воображаемой ситуации в игре ребенок учится участвовать в социальной жизни, «примеряет» на себя роль взрослого. В игре отрабатываются варианты разрешения конфликтов, выражается недовольство или одобрение, дети поддерживают друг друга - то есть выстраивается своеобразная модель мира взрослых, в котором дети учатся адекватно взаимодействовать.</w:t>
      </w:r>
    </w:p>
    <w:p w:rsidR="00896C19" w:rsidRPr="00896C19" w:rsidRDefault="00896C19" w:rsidP="00896C19">
      <w:pPr>
        <w:rPr>
          <w:rFonts w:ascii="Times New Roman" w:hAnsi="Times New Roman" w:cs="Times New Roman"/>
          <w:sz w:val="28"/>
          <w:szCs w:val="28"/>
        </w:rPr>
      </w:pPr>
    </w:p>
    <w:p w:rsidR="00896C19" w:rsidRPr="00896C19" w:rsidRDefault="00896C19" w:rsidP="00896C19">
      <w:pPr>
        <w:rPr>
          <w:rFonts w:ascii="Times New Roman" w:hAnsi="Times New Roman" w:cs="Times New Roman"/>
          <w:sz w:val="28"/>
          <w:szCs w:val="28"/>
        </w:rPr>
      </w:pPr>
      <w:r w:rsidRPr="00896C19">
        <w:rPr>
          <w:rFonts w:ascii="Times New Roman" w:hAnsi="Times New Roman" w:cs="Times New Roman"/>
          <w:sz w:val="28"/>
          <w:szCs w:val="28"/>
        </w:rPr>
        <w:t>Для социального развития дошкольников огромное значение имеет не только игра, но и занятия, беседы, упражнения, знакомство с музыкой, чтение книг, наблюдение, обсуждение различных ситуаций, поощрение взаимопомощи и сотрудничества детей, их нравственных поступков - все это становится кирпичиками, из которых складывается личность человека. Ребенок очень глубоко воспринимает прекрасное - значит, его нужно познакомить с лучшими творениями человека, показать репродукции картин или посетить вместе с ним выставку, музей, галерею.</w:t>
      </w:r>
    </w:p>
    <w:p w:rsidR="00896C19" w:rsidRPr="00896C19" w:rsidRDefault="00896C19" w:rsidP="00896C19">
      <w:pPr>
        <w:rPr>
          <w:rFonts w:ascii="Times New Roman" w:hAnsi="Times New Roman" w:cs="Times New Roman"/>
          <w:sz w:val="28"/>
          <w:szCs w:val="28"/>
        </w:rPr>
      </w:pPr>
    </w:p>
    <w:p w:rsidR="00896C19" w:rsidRPr="00896C19" w:rsidRDefault="00896C19" w:rsidP="00896C19">
      <w:pPr>
        <w:rPr>
          <w:rFonts w:ascii="Times New Roman" w:hAnsi="Times New Roman" w:cs="Times New Roman"/>
          <w:sz w:val="28"/>
          <w:szCs w:val="28"/>
        </w:rPr>
      </w:pPr>
      <w:r w:rsidRPr="00896C19">
        <w:rPr>
          <w:rFonts w:ascii="Times New Roman" w:hAnsi="Times New Roman" w:cs="Times New Roman"/>
          <w:sz w:val="28"/>
          <w:szCs w:val="28"/>
        </w:rPr>
        <w:lastRenderedPageBreak/>
        <w:t>Социальное развитие способствует не только развитию личности, но и развитию интеллектуальных, творческих, физических способностей. Современный мир так устроен, что одним из условий успеха является способность плодотворно работать в команде, находить способы взаимодействия, взаимопонимания с людьми, с которыми ты работаешь. И безусловно душевный комфорт, эмоциональная удовлетворенность вашего ребенка будет напрямую зависеть от того, как будут складываться его взаимоотношения с другими людьми, какую роль он будет играть в том коллективе, в котором будет находиться, и кем себя будет ощущать, и наша задача - правильно и умело помочь ему приобрести социальные навыки.</w:t>
      </w:r>
    </w:p>
    <w:p w:rsidR="00896C19" w:rsidRPr="00896C19" w:rsidRDefault="00896C19" w:rsidP="00896C19">
      <w:pPr>
        <w:rPr>
          <w:rFonts w:ascii="Times New Roman" w:hAnsi="Times New Roman" w:cs="Times New Roman"/>
          <w:sz w:val="28"/>
          <w:szCs w:val="28"/>
        </w:rPr>
      </w:pPr>
    </w:p>
    <w:p w:rsidR="00896C19" w:rsidRPr="00896C19" w:rsidRDefault="00896C19" w:rsidP="00896C19">
      <w:pPr>
        <w:rPr>
          <w:rFonts w:ascii="Times New Roman" w:hAnsi="Times New Roman" w:cs="Times New Roman"/>
          <w:sz w:val="28"/>
          <w:szCs w:val="28"/>
        </w:rPr>
      </w:pPr>
      <w:r w:rsidRPr="00896C19">
        <w:rPr>
          <w:rFonts w:ascii="Times New Roman" w:hAnsi="Times New Roman" w:cs="Times New Roman"/>
          <w:sz w:val="28"/>
          <w:szCs w:val="28"/>
        </w:rPr>
        <w:t>Для детей дошкольного возраста необходимо создавать специальное игровое пространство, в котором бы ребенок мог не просто вступать во взаимоотношения со сверстниками и близкими взрослыми, но и активно усваивать знания, нормы, правила общества, иными словами формироваться как социально компетентная личность.</w:t>
      </w:r>
    </w:p>
    <w:p w:rsidR="00896C19" w:rsidRPr="00896C19" w:rsidRDefault="00896C19" w:rsidP="00896C19">
      <w:pPr>
        <w:rPr>
          <w:rFonts w:ascii="Times New Roman" w:hAnsi="Times New Roman" w:cs="Times New Roman"/>
          <w:sz w:val="28"/>
          <w:szCs w:val="28"/>
        </w:rPr>
      </w:pPr>
    </w:p>
    <w:p w:rsidR="00896C19" w:rsidRPr="00896C19" w:rsidRDefault="00896C19" w:rsidP="00896C19">
      <w:pPr>
        <w:rPr>
          <w:rFonts w:ascii="Times New Roman" w:hAnsi="Times New Roman" w:cs="Times New Roman"/>
          <w:sz w:val="28"/>
          <w:szCs w:val="28"/>
        </w:rPr>
      </w:pPr>
      <w:r w:rsidRPr="00896C19">
        <w:rPr>
          <w:rFonts w:ascii="Times New Roman" w:hAnsi="Times New Roman" w:cs="Times New Roman"/>
          <w:sz w:val="28"/>
          <w:szCs w:val="28"/>
        </w:rPr>
        <w:t>Для этого в игровой комнате оформлены игровые зоны, имеются театрализованные, дидактические, настольные игры. Оборудованы различные зоны для проведения самостоятельных сюжетно- ролевых игр. Это строительная, моторно-</w:t>
      </w:r>
      <w:proofErr w:type="gramStart"/>
      <w:r w:rsidRPr="00896C19">
        <w:rPr>
          <w:rFonts w:ascii="Times New Roman" w:hAnsi="Times New Roman" w:cs="Times New Roman"/>
          <w:sz w:val="28"/>
          <w:szCs w:val="28"/>
        </w:rPr>
        <w:t>двигательная,  зона</w:t>
      </w:r>
      <w:proofErr w:type="gramEnd"/>
      <w:r w:rsidRPr="00896C19">
        <w:rPr>
          <w:rFonts w:ascii="Times New Roman" w:hAnsi="Times New Roman" w:cs="Times New Roman"/>
          <w:sz w:val="28"/>
          <w:szCs w:val="28"/>
        </w:rPr>
        <w:t xml:space="preserve"> игры с машинами для мальчиков, для девочек - зона игры с куклами.</w:t>
      </w:r>
    </w:p>
    <w:p w:rsidR="00896C19" w:rsidRPr="00896C19" w:rsidRDefault="00896C19" w:rsidP="00896C19">
      <w:pPr>
        <w:rPr>
          <w:rFonts w:ascii="Times New Roman" w:hAnsi="Times New Roman" w:cs="Times New Roman"/>
          <w:sz w:val="28"/>
          <w:szCs w:val="28"/>
        </w:rPr>
      </w:pPr>
    </w:p>
    <w:p w:rsidR="00896C19" w:rsidRPr="00896C19" w:rsidRDefault="00896C19" w:rsidP="00896C19">
      <w:pPr>
        <w:rPr>
          <w:rFonts w:ascii="Times New Roman" w:hAnsi="Times New Roman" w:cs="Times New Roman"/>
          <w:sz w:val="28"/>
          <w:szCs w:val="28"/>
        </w:rPr>
      </w:pPr>
      <w:r w:rsidRPr="00896C19">
        <w:rPr>
          <w:rFonts w:ascii="Times New Roman" w:hAnsi="Times New Roman" w:cs="Times New Roman"/>
          <w:sz w:val="28"/>
          <w:szCs w:val="28"/>
        </w:rPr>
        <w:t>Регулярное проведение совместных игр обогатит дошкольников новыми впечатлениями, будет способствовать формированию навыков социальной компетентности, даст им новый социальный опыт, который так важен для развития их личности.</w:t>
      </w:r>
    </w:p>
    <w:p w:rsidR="00896C19" w:rsidRPr="00896C19" w:rsidRDefault="00896C19" w:rsidP="00896C19">
      <w:pPr>
        <w:rPr>
          <w:rFonts w:ascii="Times New Roman" w:hAnsi="Times New Roman" w:cs="Times New Roman"/>
          <w:b/>
          <w:sz w:val="28"/>
          <w:szCs w:val="28"/>
          <w:u w:val="single"/>
        </w:rPr>
      </w:pPr>
      <w:r w:rsidRPr="00896C19">
        <w:rPr>
          <w:rFonts w:ascii="Times New Roman" w:hAnsi="Times New Roman" w:cs="Times New Roman"/>
          <w:b/>
          <w:sz w:val="28"/>
          <w:szCs w:val="28"/>
          <w:u w:val="single"/>
        </w:rPr>
        <w:t>Некоторые принципы организации сюжетно-ролевой игры:</w:t>
      </w:r>
    </w:p>
    <w:p w:rsidR="00896C19" w:rsidRPr="00896C19" w:rsidRDefault="00896C19" w:rsidP="00896C19">
      <w:pPr>
        <w:pStyle w:val="a3"/>
        <w:numPr>
          <w:ilvl w:val="0"/>
          <w:numId w:val="1"/>
        </w:numPr>
        <w:rPr>
          <w:rFonts w:ascii="Times New Roman" w:hAnsi="Times New Roman" w:cs="Times New Roman"/>
          <w:sz w:val="28"/>
          <w:szCs w:val="28"/>
        </w:rPr>
      </w:pPr>
      <w:r w:rsidRPr="00896C19">
        <w:rPr>
          <w:rFonts w:ascii="Times New Roman" w:hAnsi="Times New Roman" w:cs="Times New Roman"/>
          <w:sz w:val="28"/>
          <w:szCs w:val="28"/>
        </w:rPr>
        <w:t>Добровольность участия. Детям предоставляется возможность выбора, в как</w:t>
      </w:r>
      <w:r w:rsidRPr="00896C19">
        <w:rPr>
          <w:rFonts w:ascii="Times New Roman" w:hAnsi="Times New Roman" w:cs="Times New Roman"/>
          <w:sz w:val="28"/>
          <w:szCs w:val="28"/>
        </w:rPr>
        <w:t xml:space="preserve">ой роли они хотят участвовать. </w:t>
      </w:r>
    </w:p>
    <w:p w:rsidR="00896C19" w:rsidRPr="00896C19" w:rsidRDefault="00896C19" w:rsidP="00896C19">
      <w:pPr>
        <w:pStyle w:val="a3"/>
        <w:numPr>
          <w:ilvl w:val="0"/>
          <w:numId w:val="1"/>
        </w:numPr>
        <w:rPr>
          <w:rFonts w:ascii="Times New Roman" w:hAnsi="Times New Roman" w:cs="Times New Roman"/>
          <w:sz w:val="28"/>
          <w:szCs w:val="28"/>
        </w:rPr>
      </w:pPr>
      <w:r w:rsidRPr="00896C19">
        <w:rPr>
          <w:rFonts w:ascii="Times New Roman" w:hAnsi="Times New Roman" w:cs="Times New Roman"/>
          <w:sz w:val="28"/>
          <w:szCs w:val="28"/>
        </w:rPr>
        <w:lastRenderedPageBreak/>
        <w:t>Постепенное усложнение сюжета. Игры начинают с простых сценариев (например, «семья», «магазин») и постепенно вводят более сложные (например</w:t>
      </w:r>
      <w:r w:rsidRPr="00896C19">
        <w:rPr>
          <w:rFonts w:ascii="Times New Roman" w:hAnsi="Times New Roman" w:cs="Times New Roman"/>
          <w:sz w:val="28"/>
          <w:szCs w:val="28"/>
        </w:rPr>
        <w:t xml:space="preserve">, «в больнице», «на стройке»). </w:t>
      </w:r>
    </w:p>
    <w:p w:rsidR="00896C19" w:rsidRPr="00896C19" w:rsidRDefault="00896C19" w:rsidP="00896C19">
      <w:pPr>
        <w:pStyle w:val="a3"/>
        <w:numPr>
          <w:ilvl w:val="0"/>
          <w:numId w:val="1"/>
        </w:numPr>
        <w:rPr>
          <w:rFonts w:ascii="Times New Roman" w:hAnsi="Times New Roman" w:cs="Times New Roman"/>
          <w:sz w:val="28"/>
          <w:szCs w:val="28"/>
        </w:rPr>
      </w:pPr>
      <w:r w:rsidRPr="00896C19">
        <w:rPr>
          <w:rFonts w:ascii="Times New Roman" w:hAnsi="Times New Roman" w:cs="Times New Roman"/>
          <w:sz w:val="28"/>
          <w:szCs w:val="28"/>
        </w:rPr>
        <w:t>Интерактивное взаимодействие. Дети должны участвовать в акт</w:t>
      </w:r>
      <w:r w:rsidRPr="00896C19">
        <w:rPr>
          <w:rFonts w:ascii="Times New Roman" w:hAnsi="Times New Roman" w:cs="Times New Roman"/>
          <w:sz w:val="28"/>
          <w:szCs w:val="28"/>
        </w:rPr>
        <w:t xml:space="preserve">ивных ролевых взаимодействиях. </w:t>
      </w:r>
    </w:p>
    <w:p w:rsidR="00896C19" w:rsidRPr="00896C19" w:rsidRDefault="00896C19" w:rsidP="00896C19">
      <w:pPr>
        <w:pStyle w:val="a3"/>
        <w:numPr>
          <w:ilvl w:val="0"/>
          <w:numId w:val="1"/>
        </w:numPr>
        <w:rPr>
          <w:rFonts w:ascii="Times New Roman" w:hAnsi="Times New Roman" w:cs="Times New Roman"/>
          <w:sz w:val="28"/>
          <w:szCs w:val="28"/>
        </w:rPr>
      </w:pPr>
      <w:r w:rsidRPr="00896C19">
        <w:rPr>
          <w:rFonts w:ascii="Times New Roman" w:hAnsi="Times New Roman" w:cs="Times New Roman"/>
          <w:sz w:val="28"/>
          <w:szCs w:val="28"/>
        </w:rPr>
        <w:t>Свобода творчества. Игра предоставляет возможность детям самостоятельно придумывать</w:t>
      </w:r>
      <w:r w:rsidRPr="00896C19">
        <w:rPr>
          <w:rFonts w:ascii="Times New Roman" w:hAnsi="Times New Roman" w:cs="Times New Roman"/>
          <w:sz w:val="28"/>
          <w:szCs w:val="28"/>
        </w:rPr>
        <w:t xml:space="preserve"> элементы сюжета и диалоги. </w:t>
      </w:r>
    </w:p>
    <w:p w:rsidR="00896C19" w:rsidRPr="00896C19" w:rsidRDefault="00896C19" w:rsidP="00896C19">
      <w:pPr>
        <w:pStyle w:val="a3"/>
        <w:numPr>
          <w:ilvl w:val="0"/>
          <w:numId w:val="1"/>
        </w:numPr>
        <w:rPr>
          <w:rFonts w:ascii="Times New Roman" w:hAnsi="Times New Roman" w:cs="Times New Roman"/>
          <w:sz w:val="28"/>
          <w:szCs w:val="28"/>
        </w:rPr>
      </w:pPr>
      <w:r w:rsidRPr="00896C19">
        <w:rPr>
          <w:rFonts w:ascii="Times New Roman" w:hAnsi="Times New Roman" w:cs="Times New Roman"/>
          <w:sz w:val="28"/>
          <w:szCs w:val="28"/>
        </w:rPr>
        <w:t xml:space="preserve">Поддержка педагога. Воспитатель не навязывает свои идеи, а лишь направляет и </w:t>
      </w:r>
      <w:r w:rsidRPr="00896C19">
        <w:rPr>
          <w:rFonts w:ascii="Times New Roman" w:hAnsi="Times New Roman" w:cs="Times New Roman"/>
          <w:sz w:val="28"/>
          <w:szCs w:val="28"/>
        </w:rPr>
        <w:t xml:space="preserve">помогает детям развивать игру. </w:t>
      </w:r>
    </w:p>
    <w:p w:rsidR="00896C19" w:rsidRPr="00896C19" w:rsidRDefault="00896C19" w:rsidP="00896C19">
      <w:pPr>
        <w:rPr>
          <w:rFonts w:ascii="Times New Roman" w:hAnsi="Times New Roman" w:cs="Times New Roman"/>
          <w:b/>
          <w:sz w:val="28"/>
          <w:szCs w:val="28"/>
          <w:u w:val="single"/>
        </w:rPr>
      </w:pPr>
      <w:r w:rsidRPr="00896C19">
        <w:rPr>
          <w:rFonts w:ascii="Times New Roman" w:hAnsi="Times New Roman" w:cs="Times New Roman"/>
          <w:b/>
          <w:sz w:val="28"/>
          <w:szCs w:val="28"/>
          <w:u w:val="single"/>
        </w:rPr>
        <w:t>Некоторые методы проведения сюжетно-ролевых игр:</w:t>
      </w:r>
    </w:p>
    <w:p w:rsidR="00896C19" w:rsidRPr="00896C19" w:rsidRDefault="00896C19" w:rsidP="00896C19">
      <w:pPr>
        <w:pStyle w:val="a3"/>
        <w:numPr>
          <w:ilvl w:val="0"/>
          <w:numId w:val="2"/>
        </w:numPr>
        <w:rPr>
          <w:rFonts w:ascii="Times New Roman" w:hAnsi="Times New Roman" w:cs="Times New Roman"/>
          <w:sz w:val="28"/>
          <w:szCs w:val="28"/>
        </w:rPr>
      </w:pPr>
      <w:r w:rsidRPr="00896C19">
        <w:rPr>
          <w:rFonts w:ascii="Times New Roman" w:hAnsi="Times New Roman" w:cs="Times New Roman"/>
          <w:sz w:val="28"/>
          <w:szCs w:val="28"/>
        </w:rPr>
        <w:t>Прямое вовлечение. Педагог может начинать игру, показывая пример, как мож</w:t>
      </w:r>
      <w:r w:rsidRPr="00896C19">
        <w:rPr>
          <w:rFonts w:ascii="Times New Roman" w:hAnsi="Times New Roman" w:cs="Times New Roman"/>
          <w:sz w:val="28"/>
          <w:szCs w:val="28"/>
        </w:rPr>
        <w:t xml:space="preserve">но выполнять ту или иную роль. </w:t>
      </w:r>
    </w:p>
    <w:p w:rsidR="00896C19" w:rsidRPr="00896C19" w:rsidRDefault="00896C19" w:rsidP="00896C19">
      <w:pPr>
        <w:pStyle w:val="a3"/>
        <w:numPr>
          <w:ilvl w:val="0"/>
          <w:numId w:val="2"/>
        </w:numPr>
        <w:rPr>
          <w:rFonts w:ascii="Times New Roman" w:hAnsi="Times New Roman" w:cs="Times New Roman"/>
          <w:sz w:val="28"/>
          <w:szCs w:val="28"/>
        </w:rPr>
      </w:pPr>
      <w:r w:rsidRPr="00896C19">
        <w:rPr>
          <w:rFonts w:ascii="Times New Roman" w:hAnsi="Times New Roman" w:cs="Times New Roman"/>
          <w:sz w:val="28"/>
          <w:szCs w:val="28"/>
        </w:rPr>
        <w:t>Моделирование ситуаций. Создание педагогом ситуации, требующей от дете</w:t>
      </w:r>
      <w:r w:rsidRPr="00896C19">
        <w:rPr>
          <w:rFonts w:ascii="Times New Roman" w:hAnsi="Times New Roman" w:cs="Times New Roman"/>
          <w:sz w:val="28"/>
          <w:szCs w:val="28"/>
        </w:rPr>
        <w:t xml:space="preserve">й активного общения и решения. </w:t>
      </w:r>
    </w:p>
    <w:p w:rsidR="00896C19" w:rsidRPr="00896C19" w:rsidRDefault="00896C19" w:rsidP="00896C19">
      <w:pPr>
        <w:pStyle w:val="a3"/>
        <w:numPr>
          <w:ilvl w:val="0"/>
          <w:numId w:val="2"/>
        </w:numPr>
        <w:rPr>
          <w:rFonts w:ascii="Times New Roman" w:hAnsi="Times New Roman" w:cs="Times New Roman"/>
          <w:sz w:val="28"/>
          <w:szCs w:val="28"/>
        </w:rPr>
      </w:pPr>
      <w:r w:rsidRPr="00896C19">
        <w:rPr>
          <w:rFonts w:ascii="Times New Roman" w:hAnsi="Times New Roman" w:cs="Times New Roman"/>
          <w:sz w:val="28"/>
          <w:szCs w:val="28"/>
        </w:rPr>
        <w:t>Наблюдение и косвенное руководство. Педагог наблюдает за ходом игры и при необходимости корректирует действия дет</w:t>
      </w:r>
      <w:r w:rsidRPr="00896C19">
        <w:rPr>
          <w:rFonts w:ascii="Times New Roman" w:hAnsi="Times New Roman" w:cs="Times New Roman"/>
          <w:sz w:val="28"/>
          <w:szCs w:val="28"/>
        </w:rPr>
        <w:t xml:space="preserve">ей. </w:t>
      </w:r>
    </w:p>
    <w:p w:rsidR="00896C19" w:rsidRDefault="00896C19" w:rsidP="00896C19">
      <w:pPr>
        <w:pStyle w:val="a3"/>
        <w:numPr>
          <w:ilvl w:val="0"/>
          <w:numId w:val="2"/>
        </w:numPr>
        <w:rPr>
          <w:rFonts w:ascii="Times New Roman" w:hAnsi="Times New Roman" w:cs="Times New Roman"/>
          <w:sz w:val="28"/>
          <w:szCs w:val="28"/>
        </w:rPr>
      </w:pPr>
      <w:r w:rsidRPr="00896C19">
        <w:rPr>
          <w:rFonts w:ascii="Times New Roman" w:hAnsi="Times New Roman" w:cs="Times New Roman"/>
          <w:sz w:val="28"/>
          <w:szCs w:val="28"/>
        </w:rPr>
        <w:t>Групповое обсуждение. После окончания игры дети вместе с воспитателем обсуждают, что получилось, какие возникли трудности и как они были решены.</w:t>
      </w:r>
    </w:p>
    <w:p w:rsidR="00FC6F41" w:rsidRPr="00FC6F41" w:rsidRDefault="00FC6F41" w:rsidP="00FC6F41">
      <w:pPr>
        <w:ind w:firstLine="0"/>
        <w:rPr>
          <w:rFonts w:ascii="Times New Roman" w:hAnsi="Times New Roman" w:cs="Times New Roman"/>
          <w:sz w:val="28"/>
          <w:szCs w:val="28"/>
        </w:rPr>
      </w:pPr>
      <w:r w:rsidRPr="00FC6F41">
        <w:rPr>
          <w:rFonts w:ascii="Times New Roman" w:hAnsi="Times New Roman" w:cs="Times New Roman"/>
          <w:sz w:val="28"/>
          <w:szCs w:val="28"/>
        </w:rPr>
        <w:t>Очень важно, чтобы малыши сами ставили игровую задачу, определяли содержание предстоящего игрового действия: накормим куклу кашей, уложим спат</w:t>
      </w:r>
      <w:r>
        <w:rPr>
          <w:rFonts w:ascii="Times New Roman" w:hAnsi="Times New Roman" w:cs="Times New Roman"/>
          <w:sz w:val="28"/>
          <w:szCs w:val="28"/>
        </w:rPr>
        <w:t xml:space="preserve">ь и т.п. подвожу малышей к тому, </w:t>
      </w:r>
      <w:bookmarkStart w:id="0" w:name="_GoBack"/>
      <w:bookmarkEnd w:id="0"/>
      <w:r w:rsidRPr="00FC6F41">
        <w:rPr>
          <w:rFonts w:ascii="Times New Roman" w:hAnsi="Times New Roman" w:cs="Times New Roman"/>
          <w:sz w:val="28"/>
          <w:szCs w:val="28"/>
        </w:rPr>
        <w:t>чтобы они самостоятельно находил необходимые для этих действий игрушки или предметы – заместители. Предметы-заместители необходимы для развития фантазии, творчества ребенка, для того, чтобы найти выход из любой ситуации, нестандартное, непривычное решение проблемы. Чем больше «игрушечных» трудностей малыши преодолеют, тем богаче будет их опыт творчества, которым они уверенно, находчиво и разнообразно смогут воспользоваться во взрослой жизни.</w:t>
      </w:r>
    </w:p>
    <w:sectPr w:rsidR="00FC6F41" w:rsidRPr="00FC6F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5621C"/>
    <w:multiLevelType w:val="hybridMultilevel"/>
    <w:tmpl w:val="4D2015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8D5DB1"/>
    <w:multiLevelType w:val="hybridMultilevel"/>
    <w:tmpl w:val="3F285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DC5530A"/>
    <w:multiLevelType w:val="hybridMultilevel"/>
    <w:tmpl w:val="E6B8C0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266"/>
    <w:rsid w:val="0006081C"/>
    <w:rsid w:val="007D2266"/>
    <w:rsid w:val="00896C19"/>
    <w:rsid w:val="00FC6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934F0"/>
  <w15:chartTrackingRefBased/>
  <w15:docId w15:val="{94EAD345-30B9-4EA5-B9BB-B84A0BAD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6C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1020</Words>
  <Characters>5814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tolstikovnm@gmail.com</dc:creator>
  <cp:keywords/>
  <dc:description/>
  <cp:lastModifiedBy>tolstikovnm@gmail.com</cp:lastModifiedBy>
  <cp:revision>3</cp:revision>
  <dcterms:created xsi:type="dcterms:W3CDTF">2025-03-19T12:48:00Z</dcterms:created>
  <dcterms:modified xsi:type="dcterms:W3CDTF">2025-03-19T13:02:00Z</dcterms:modified>
</cp:coreProperties>
</file>