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39661" w14:textId="77777777" w:rsidR="00723F1E" w:rsidRDefault="00723F1E" w:rsidP="00723F1E">
      <w:pPr>
        <w:pStyle w:val="af"/>
        <w:jc w:val="center"/>
        <w:rPr>
          <w:rFonts w:ascii="Arial" w:hAnsi="Arial" w:cs="Arial"/>
        </w:rPr>
      </w:pPr>
      <w:r>
        <w:rPr>
          <w:rFonts w:ascii="Arial" w:hAnsi="Arial" w:cs="Arial"/>
          <w:b/>
          <w:noProof/>
          <w:sz w:val="24"/>
          <w:lang w:val="ru-RU" w:eastAsia="ru-RU"/>
        </w:rPr>
        <mc:AlternateContent>
          <mc:Choice Requires="wps">
            <w:drawing>
              <wp:anchor distT="0" distB="0" distL="114300" distR="114300" simplePos="0" relativeHeight="251699712" behindDoc="0" locked="0" layoutInCell="1" allowOverlap="1" wp14:anchorId="27C31BF7" wp14:editId="03148862">
                <wp:simplePos x="0" y="0"/>
                <wp:positionH relativeFrom="margin">
                  <wp:posOffset>1795145</wp:posOffset>
                </wp:positionH>
                <wp:positionV relativeFrom="paragraph">
                  <wp:posOffset>93345</wp:posOffset>
                </wp:positionV>
                <wp:extent cx="4286250" cy="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4286250" cy="0"/>
                        </a:xfrm>
                        <a:prstGeom prst="line">
                          <a:avLst/>
                        </a:prstGeom>
                        <a:ln w="1270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1F749" id="Прямая соединительная линия 25" o:spid="_x0000_s1026"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35pt,7.35pt" to="478.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" strokecolor="red" strokeweight="1pt">
                <v:stroke joinstyle="miter"/>
                <w10:wrap anchorx="margin"/>
              </v:line>
            </w:pict>
          </mc:Fallback>
        </mc:AlternateContent>
      </w:r>
      <w:r w:rsidRPr="00C12EEB">
        <w:rPr>
          <w:rFonts w:ascii="Arial" w:hAnsi="Arial" w:cs="Arial"/>
          <w:b/>
          <w:noProof/>
          <w:sz w:val="24"/>
          <w:lang w:val="ru-RU" w:eastAsia="ru-RU"/>
        </w:rPr>
        <w:drawing>
          <wp:anchor distT="0" distB="0" distL="114300" distR="114300" simplePos="0" relativeHeight="251698688" behindDoc="0" locked="0" layoutInCell="1" allowOverlap="1" wp14:anchorId="45C0CD2D" wp14:editId="108C0C52">
            <wp:simplePos x="0" y="0"/>
            <wp:positionH relativeFrom="margin">
              <wp:align>left</wp:align>
            </wp:positionH>
            <wp:positionV relativeFrom="page">
              <wp:posOffset>509270</wp:posOffset>
            </wp:positionV>
            <wp:extent cx="1682496" cy="332679"/>
            <wp:effectExtent l="0" t="0" r="0" b="0"/>
            <wp:wrapThrough wrapText="bothSides">
              <wp:wrapPolygon edited="0">
                <wp:start x="0" y="0"/>
                <wp:lineTo x="0" y="19824"/>
                <wp:lineTo x="21282" y="19824"/>
                <wp:lineTo x="21282"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496" cy="332679"/>
                    </a:xfrm>
                    <a:prstGeom prst="rect">
                      <a:avLst/>
                    </a:prstGeom>
                  </pic:spPr>
                </pic:pic>
              </a:graphicData>
            </a:graphic>
            <wp14:sizeRelH relativeFrom="margin">
              <wp14:pctWidth>0</wp14:pctWidth>
            </wp14:sizeRelH>
            <wp14:sizeRelV relativeFrom="margin">
              <wp14:pctHeight>0</wp14:pctHeight>
            </wp14:sizeRelV>
          </wp:anchor>
        </w:drawing>
      </w:r>
    </w:p>
    <w:p w14:paraId="212F4333" w14:textId="34DABC72" w:rsidR="00ED45C2" w:rsidRDefault="00ED45C2" w:rsidP="00723F1E">
      <w:pPr>
        <w:widowControl w:val="0"/>
        <w:autoSpaceDE w:val="0"/>
        <w:autoSpaceDN w:val="0"/>
        <w:adjustRightInd w:val="0"/>
        <w:spacing w:after="0" w:line="240" w:lineRule="auto"/>
        <w:rPr>
          <w:rFonts w:ascii="Times New Roman" w:eastAsia="Times New Roman" w:hAnsi="Times New Roman"/>
          <w:b/>
          <w:bCs/>
          <w:sz w:val="28"/>
          <w:szCs w:val="28"/>
          <w:lang w:eastAsia="ru-RU"/>
        </w:rPr>
      </w:pPr>
    </w:p>
    <w:p w14:paraId="2D31B393" w14:textId="77777777" w:rsidR="00ED45C2" w:rsidRPr="002507ED" w:rsidRDefault="00ED45C2" w:rsidP="00ED45C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2507ED">
        <w:rPr>
          <w:rFonts w:ascii="Times New Roman" w:eastAsia="Times New Roman" w:hAnsi="Times New Roman"/>
          <w:b/>
          <w:bCs/>
          <w:sz w:val="28"/>
          <w:szCs w:val="28"/>
          <w:lang w:eastAsia="ru-RU"/>
        </w:rPr>
        <w:t xml:space="preserve">НЕГОСУДАРСТВЕННОЕ ОБРАЗОВАТЕЛЬНОЕ ЧАСТНОЕ УЧРЕЖДЕНИЕ ВЫСШЕГО ОБРАЗОВАНИЯ </w:t>
      </w:r>
    </w:p>
    <w:p w14:paraId="66C2E325" w14:textId="77777777" w:rsidR="00ED45C2" w:rsidRPr="002507ED" w:rsidRDefault="00ED45C2" w:rsidP="00ED45C2">
      <w:pPr>
        <w:widowControl w:val="0"/>
        <w:autoSpaceDE w:val="0"/>
        <w:autoSpaceDN w:val="0"/>
        <w:adjustRightInd w:val="0"/>
        <w:spacing w:after="0" w:line="240" w:lineRule="auto"/>
        <w:ind w:left="-142" w:right="-284"/>
        <w:jc w:val="center"/>
        <w:rPr>
          <w:rFonts w:ascii="Times New Roman" w:eastAsia="Times New Roman" w:hAnsi="Times New Roman"/>
          <w:b/>
          <w:bCs/>
          <w:sz w:val="28"/>
          <w:szCs w:val="28"/>
          <w:lang w:eastAsia="ru-RU"/>
        </w:rPr>
      </w:pPr>
      <w:r w:rsidRPr="002507ED">
        <w:rPr>
          <w:rFonts w:ascii="Times New Roman" w:eastAsia="Times New Roman" w:hAnsi="Times New Roman"/>
          <w:b/>
          <w:bCs/>
          <w:sz w:val="28"/>
          <w:szCs w:val="28"/>
          <w:lang w:eastAsia="ru-RU"/>
        </w:rPr>
        <w:t>«МОСКОВСКИЙ ФИНАНСОВО-ПРОМЫШЛЕННЫЙ УНИВЕРСИТЕТ «СИНЕРГИЯ»</w:t>
      </w:r>
    </w:p>
    <w:p w14:paraId="5D90ECFD" w14:textId="77777777" w:rsidR="00ED45C2" w:rsidRPr="002507ED" w:rsidRDefault="00ED45C2" w:rsidP="00ED45C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7AC9BF"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E6415">
        <w:rPr>
          <w:rFonts w:ascii="Times New Roman" w:eastAsia="Times New Roman" w:hAnsi="Times New Roman"/>
          <w:b/>
          <w:sz w:val="24"/>
          <w:szCs w:val="24"/>
          <w:lang w:eastAsia="ru-RU"/>
        </w:rPr>
        <w:t xml:space="preserve">Юридический факультет </w:t>
      </w:r>
    </w:p>
    <w:p w14:paraId="5E9A6340"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p w14:paraId="63DE774C"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8939D3C" w14:textId="77777777" w:rsidR="00EE6415" w:rsidRPr="00EE6415" w:rsidRDefault="00EE6415" w:rsidP="00EE6415">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EE6415">
        <w:rPr>
          <w:rFonts w:ascii="Times New Roman" w:eastAsia="Times New Roman" w:hAnsi="Times New Roman"/>
          <w:b/>
          <w:sz w:val="24"/>
          <w:szCs w:val="24"/>
          <w:lang w:eastAsia="ru-RU"/>
        </w:rPr>
        <w:t>Направление подготовки :</w:t>
      </w:r>
      <w:r w:rsidRPr="00EE6415">
        <w:rPr>
          <w:rFonts w:ascii="Times New Roman" w:eastAsia="Times New Roman" w:hAnsi="Times New Roman"/>
          <w:sz w:val="24"/>
          <w:szCs w:val="24"/>
          <w:lang w:eastAsia="ru-RU"/>
        </w:rPr>
        <w:t xml:space="preserve"> 40.04.01 Юриспруденция</w:t>
      </w:r>
    </w:p>
    <w:p w14:paraId="020405F4" w14:textId="77777777" w:rsidR="00EE6415" w:rsidRPr="00EE6415" w:rsidRDefault="00EE6415" w:rsidP="00EE6415">
      <w:pPr>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p>
    <w:p w14:paraId="6F651E7B" w14:textId="0032579F" w:rsidR="00EE6415" w:rsidRPr="00EE6415" w:rsidRDefault="00EE6415" w:rsidP="00EE6415">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EE6415">
        <w:rPr>
          <w:rFonts w:ascii="Times New Roman" w:eastAsia="Times New Roman" w:hAnsi="Times New Roman"/>
          <w:b/>
          <w:sz w:val="24"/>
          <w:szCs w:val="24"/>
          <w:lang w:eastAsia="ru-RU"/>
        </w:rPr>
        <w:t>Профиль:</w:t>
      </w:r>
      <w:r w:rsidRPr="00EE6415">
        <w:rPr>
          <w:rFonts w:ascii="Times New Roman" w:eastAsia="Times New Roman" w:hAnsi="Times New Roman"/>
          <w:sz w:val="24"/>
          <w:szCs w:val="24"/>
          <w:lang w:eastAsia="ru-RU"/>
        </w:rPr>
        <w:t xml:space="preserve">   </w:t>
      </w:r>
      <w:r w:rsidR="0070626B">
        <w:rPr>
          <w:rFonts w:ascii="Times New Roman" w:eastAsia="Times New Roman" w:hAnsi="Times New Roman"/>
          <w:sz w:val="24"/>
          <w:szCs w:val="24"/>
          <w:lang w:eastAsia="ru-RU"/>
        </w:rPr>
        <w:t>Уголовно</w:t>
      </w:r>
      <w:r w:rsidR="00E507D7" w:rsidRPr="00E507D7">
        <w:rPr>
          <w:rFonts w:ascii="Times New Roman" w:eastAsia="Times New Roman" w:hAnsi="Times New Roman"/>
          <w:sz w:val="24"/>
          <w:szCs w:val="24"/>
          <w:lang w:eastAsia="ru-RU"/>
        </w:rPr>
        <w:t>-правовой</w:t>
      </w:r>
    </w:p>
    <w:p w14:paraId="154F4169" w14:textId="77777777" w:rsidR="00EE6415" w:rsidRPr="00EE6415" w:rsidRDefault="00EE6415" w:rsidP="00EE6415">
      <w:pPr>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p>
    <w:p w14:paraId="1C8D12C4" w14:textId="5E5FAE35" w:rsidR="00EE6415" w:rsidRPr="00EE6415" w:rsidRDefault="00EE6415" w:rsidP="00EE6415">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EE6415">
        <w:rPr>
          <w:rFonts w:ascii="Times New Roman" w:eastAsia="Times New Roman" w:hAnsi="Times New Roman"/>
          <w:b/>
          <w:sz w:val="24"/>
          <w:szCs w:val="24"/>
          <w:lang w:eastAsia="ru-RU"/>
        </w:rPr>
        <w:t>Форма обучения:</w:t>
      </w:r>
      <w:r w:rsidRPr="00EE6415">
        <w:rPr>
          <w:rFonts w:ascii="Times New Roman" w:eastAsia="Times New Roman" w:hAnsi="Times New Roman"/>
          <w:sz w:val="24"/>
          <w:szCs w:val="24"/>
          <w:lang w:eastAsia="ru-RU"/>
        </w:rPr>
        <w:t xml:space="preserve">     </w:t>
      </w:r>
      <w:r w:rsidR="0039598A">
        <w:rPr>
          <w:rFonts w:ascii="Times New Roman" w:eastAsia="Times New Roman" w:hAnsi="Times New Roman"/>
          <w:sz w:val="24"/>
          <w:szCs w:val="24"/>
          <w:shd w:val="clear" w:color="auto" w:fill="FFFFFF"/>
          <w:lang w:eastAsia="ru-RU"/>
        </w:rPr>
        <w:t xml:space="preserve"> </w:t>
      </w:r>
      <w:r w:rsidRPr="00EE6415">
        <w:rPr>
          <w:rFonts w:ascii="Times New Roman" w:eastAsia="Times New Roman" w:hAnsi="Times New Roman"/>
          <w:sz w:val="24"/>
          <w:szCs w:val="24"/>
          <w:shd w:val="clear" w:color="auto" w:fill="FFFFFF"/>
          <w:lang w:eastAsia="ru-RU"/>
        </w:rPr>
        <w:t>очн</w:t>
      </w:r>
      <w:r w:rsidR="00E507D7">
        <w:rPr>
          <w:rFonts w:ascii="Times New Roman" w:eastAsia="Times New Roman" w:hAnsi="Times New Roman"/>
          <w:sz w:val="24"/>
          <w:szCs w:val="24"/>
          <w:shd w:val="clear" w:color="auto" w:fill="FFFFFF"/>
          <w:lang w:eastAsia="ru-RU"/>
        </w:rPr>
        <w:t>о-заочн</w:t>
      </w:r>
      <w:r w:rsidRPr="00EE6415">
        <w:rPr>
          <w:rFonts w:ascii="Times New Roman" w:eastAsia="Times New Roman" w:hAnsi="Times New Roman"/>
          <w:sz w:val="24"/>
          <w:szCs w:val="24"/>
          <w:shd w:val="clear" w:color="auto" w:fill="FFFFFF"/>
          <w:lang w:eastAsia="ru-RU"/>
        </w:rPr>
        <w:t>ая</w:t>
      </w:r>
    </w:p>
    <w:p w14:paraId="461B11A7" w14:textId="2C37BF62" w:rsidR="00ED45C2" w:rsidRDefault="00ED45C2" w:rsidP="00ED45C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71B5E326" w14:textId="4982884B" w:rsidR="00EE6415" w:rsidRDefault="00EE6415" w:rsidP="00ED45C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FB3780B" w14:textId="06DA17B6" w:rsidR="00EE6415" w:rsidRDefault="00EE6415" w:rsidP="00ED45C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77CC55A4" w14:textId="44E4E9AC" w:rsidR="00EE6415" w:rsidRDefault="00EE6415" w:rsidP="00ED45C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1CE53331" w14:textId="77777777" w:rsidR="00EE6415" w:rsidRDefault="00EE6415" w:rsidP="00ED45C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68A68EE"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caps/>
          <w:sz w:val="28"/>
          <w:szCs w:val="28"/>
          <w:lang w:eastAsia="ru-RU"/>
        </w:rPr>
      </w:pPr>
      <w:r w:rsidRPr="00EE6415">
        <w:rPr>
          <w:rFonts w:ascii="Times New Roman" w:eastAsia="Times New Roman" w:hAnsi="Times New Roman"/>
          <w:b/>
          <w:caps/>
          <w:sz w:val="28"/>
          <w:szCs w:val="28"/>
          <w:lang w:eastAsia="ru-RU"/>
        </w:rPr>
        <w:t xml:space="preserve">Отчет </w:t>
      </w:r>
    </w:p>
    <w:p w14:paraId="387234B6"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6E37D2">
        <w:rPr>
          <w:rFonts w:ascii="Times New Roman" w:eastAsia="Times New Roman" w:hAnsi="Times New Roman"/>
          <w:b/>
          <w:sz w:val="28"/>
          <w:szCs w:val="28"/>
          <w:lang w:eastAsia="ru-RU"/>
        </w:rPr>
        <w:t xml:space="preserve">по Научно-исследовательской работе </w:t>
      </w:r>
    </w:p>
    <w:p w14:paraId="105CF054"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6E37D2">
        <w:rPr>
          <w:rFonts w:ascii="Times New Roman" w:eastAsia="Times New Roman" w:hAnsi="Times New Roman"/>
          <w:b/>
          <w:sz w:val="28"/>
          <w:szCs w:val="28"/>
          <w:lang w:eastAsia="ru-RU"/>
        </w:rPr>
        <w:t>(получению первичных навыков научно-исследовательской работы)</w:t>
      </w:r>
      <w:r w:rsidRPr="006E37D2">
        <w:rPr>
          <w:rFonts w:ascii="Times New Roman" w:eastAsia="Times New Roman" w:hAnsi="Times New Roman"/>
          <w:b/>
          <w:sz w:val="24"/>
          <w:szCs w:val="24"/>
          <w:lang w:eastAsia="ru-RU"/>
        </w:rPr>
        <w:tab/>
      </w:r>
    </w:p>
    <w:p w14:paraId="587C818F"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6E37D2">
        <w:rPr>
          <w:rFonts w:ascii="Times New Roman" w:eastAsia="Times New Roman" w:hAnsi="Times New Roman"/>
          <w:b/>
          <w:sz w:val="24"/>
          <w:szCs w:val="24"/>
          <w:lang w:eastAsia="ru-RU"/>
        </w:rPr>
        <w:t>1 семестр</w:t>
      </w:r>
    </w:p>
    <w:p w14:paraId="3AB2CC2B"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5000" w:type="pct"/>
        <w:tblLook w:val="0000" w:firstRow="0" w:lastRow="0" w:firstColumn="0" w:lastColumn="0" w:noHBand="0" w:noVBand="0"/>
      </w:tblPr>
      <w:tblGrid>
        <w:gridCol w:w="3177"/>
        <w:gridCol w:w="3877"/>
        <w:gridCol w:w="494"/>
        <w:gridCol w:w="2373"/>
      </w:tblGrid>
      <w:tr w:rsidR="00EE6415" w:rsidRPr="00EE6415" w14:paraId="7DC1A799" w14:textId="77777777" w:rsidTr="00D93D51">
        <w:trPr>
          <w:trHeight w:val="629"/>
        </w:trPr>
        <w:tc>
          <w:tcPr>
            <w:tcW w:w="1601" w:type="pct"/>
            <w:tcBorders>
              <w:left w:val="nil"/>
              <w:bottom w:val="nil"/>
              <w:right w:val="nil"/>
            </w:tcBorders>
            <w:shd w:val="clear" w:color="auto" w:fill="auto"/>
            <w:noWrap/>
            <w:vAlign w:val="bottom"/>
          </w:tcPr>
          <w:p w14:paraId="784F564C"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p>
          <w:p w14:paraId="16AEA928"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p>
          <w:p w14:paraId="459C2DA3"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p>
          <w:p w14:paraId="138F9258"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r w:rsidRPr="00EE6415">
              <w:rPr>
                <w:rFonts w:ascii="Times New Roman" w:eastAsia="Times New Roman" w:hAnsi="Times New Roman"/>
                <w:b/>
                <w:sz w:val="20"/>
                <w:szCs w:val="20"/>
                <w:lang w:eastAsia="ru-RU"/>
              </w:rPr>
              <w:t>Обучающийся</w:t>
            </w:r>
          </w:p>
        </w:tc>
        <w:tc>
          <w:tcPr>
            <w:tcW w:w="1954" w:type="pct"/>
            <w:tcBorders>
              <w:left w:val="nil"/>
              <w:bottom w:val="single" w:sz="4" w:space="0" w:color="auto"/>
              <w:right w:val="nil"/>
            </w:tcBorders>
            <w:shd w:val="clear" w:color="auto" w:fill="auto"/>
            <w:noWrap/>
            <w:vAlign w:val="bottom"/>
          </w:tcPr>
          <w:p w14:paraId="18C8AF64" w14:textId="28636677" w:rsidR="00EE6415" w:rsidRDefault="00EE6415" w:rsidP="00EE6415">
            <w:pPr>
              <w:widowControl w:val="0"/>
              <w:autoSpaceDE w:val="0"/>
              <w:autoSpaceDN w:val="0"/>
              <w:adjustRightInd w:val="0"/>
              <w:spacing w:after="0" w:line="240" w:lineRule="auto"/>
              <w:rPr>
                <w:rFonts w:ascii="Times New Roman" w:eastAsia="Times New Roman" w:hAnsi="Times New Roman"/>
                <w:iCs/>
                <w:color w:val="000080"/>
                <w:sz w:val="20"/>
                <w:szCs w:val="20"/>
                <w:lang w:eastAsia="ru-RU"/>
              </w:rPr>
            </w:pPr>
            <w:r w:rsidRPr="00EE6415">
              <w:rPr>
                <w:rFonts w:ascii="Times New Roman" w:eastAsia="Times New Roman" w:hAnsi="Times New Roman"/>
                <w:iCs/>
                <w:color w:val="000080"/>
                <w:sz w:val="20"/>
                <w:szCs w:val="20"/>
                <w:lang w:eastAsia="ru-RU"/>
              </w:rPr>
              <w:t> </w:t>
            </w:r>
            <w:r w:rsidR="000A5DC2" w:rsidRPr="000A5DC2">
              <w:rPr>
                <w:rFonts w:ascii="Times New Roman" w:eastAsia="Times New Roman" w:hAnsi="Times New Roman"/>
                <w:iCs/>
                <w:color w:val="000080"/>
                <w:sz w:val="20"/>
                <w:szCs w:val="20"/>
                <w:lang w:eastAsia="ru-RU"/>
              </w:rPr>
              <w:t>Волчек Роман Михайлович</w:t>
            </w:r>
          </w:p>
          <w:p w14:paraId="05EE026E" w14:textId="198EDD33" w:rsidR="00EE6415" w:rsidRPr="00EE6415" w:rsidRDefault="00EE6415" w:rsidP="00EE6415">
            <w:pPr>
              <w:widowControl w:val="0"/>
              <w:autoSpaceDE w:val="0"/>
              <w:autoSpaceDN w:val="0"/>
              <w:adjustRightInd w:val="0"/>
              <w:spacing w:after="0" w:line="240" w:lineRule="auto"/>
              <w:rPr>
                <w:rFonts w:ascii="Times New Roman" w:eastAsia="Times New Roman" w:hAnsi="Times New Roman"/>
                <w:iCs/>
                <w:color w:val="000080"/>
                <w:sz w:val="20"/>
                <w:szCs w:val="20"/>
                <w:lang w:eastAsia="ru-RU"/>
              </w:rPr>
            </w:pPr>
          </w:p>
        </w:tc>
        <w:tc>
          <w:tcPr>
            <w:tcW w:w="249" w:type="pct"/>
            <w:tcBorders>
              <w:left w:val="nil"/>
              <w:bottom w:val="nil"/>
              <w:right w:val="nil"/>
            </w:tcBorders>
            <w:shd w:val="clear" w:color="auto" w:fill="auto"/>
            <w:noWrap/>
            <w:vAlign w:val="bottom"/>
          </w:tcPr>
          <w:p w14:paraId="16DFDBE1" w14:textId="77777777" w:rsidR="00EE6415" w:rsidRPr="00EE6415" w:rsidRDefault="00EE6415" w:rsidP="00EE6415">
            <w:pPr>
              <w:widowControl w:val="0"/>
              <w:autoSpaceDE w:val="0"/>
              <w:autoSpaceDN w:val="0"/>
              <w:adjustRightInd w:val="0"/>
              <w:spacing w:after="0" w:line="240" w:lineRule="auto"/>
              <w:ind w:firstLineChars="100" w:firstLine="200"/>
              <w:rPr>
                <w:rFonts w:ascii="Times New Roman" w:eastAsia="Times New Roman" w:hAnsi="Times New Roman"/>
                <w:iCs/>
                <w:color w:val="000080"/>
                <w:sz w:val="20"/>
                <w:szCs w:val="20"/>
                <w:lang w:eastAsia="ru-RU"/>
              </w:rPr>
            </w:pPr>
            <w:r w:rsidRPr="00EE6415">
              <w:rPr>
                <w:rFonts w:ascii="Times New Roman" w:eastAsia="Times New Roman" w:hAnsi="Times New Roman"/>
                <w:iCs/>
                <w:color w:val="000080"/>
                <w:sz w:val="20"/>
                <w:szCs w:val="20"/>
                <w:lang w:eastAsia="ru-RU"/>
              </w:rPr>
              <w:t> </w:t>
            </w:r>
          </w:p>
        </w:tc>
        <w:tc>
          <w:tcPr>
            <w:tcW w:w="1196" w:type="pct"/>
            <w:tcBorders>
              <w:left w:val="nil"/>
              <w:bottom w:val="single" w:sz="4" w:space="0" w:color="auto"/>
              <w:right w:val="nil"/>
            </w:tcBorders>
            <w:shd w:val="clear" w:color="auto" w:fill="auto"/>
            <w:noWrap/>
            <w:vAlign w:val="bottom"/>
          </w:tcPr>
          <w:p w14:paraId="2502F6C5" w14:textId="102E2C46" w:rsidR="00EE6415" w:rsidRPr="00EE6415" w:rsidRDefault="000A5DC2" w:rsidP="00EE6415">
            <w:pPr>
              <w:widowControl w:val="0"/>
              <w:autoSpaceDE w:val="0"/>
              <w:autoSpaceDN w:val="0"/>
              <w:adjustRightInd w:val="0"/>
              <w:spacing w:after="0" w:line="240" w:lineRule="auto"/>
              <w:jc w:val="center"/>
              <w:rPr>
                <w:rFonts w:ascii="Times New Roman" w:eastAsia="Times New Roman" w:hAnsi="Times New Roman"/>
                <w:iCs/>
                <w:color w:val="000080"/>
                <w:sz w:val="20"/>
                <w:szCs w:val="20"/>
                <w:lang w:eastAsia="ru-RU"/>
              </w:rPr>
            </w:pPr>
            <w:r>
              <w:rPr>
                <w:rFonts w:ascii="Times New Roman" w:eastAsia="Times New Roman" w:hAnsi="Times New Roman"/>
                <w:iCs/>
                <w:color w:val="000080"/>
                <w:sz w:val="20"/>
                <w:szCs w:val="20"/>
                <w:lang w:eastAsia="ru-RU"/>
              </w:rPr>
              <w:t>Волчек</w:t>
            </w:r>
            <w:r w:rsidR="00EE6415" w:rsidRPr="00EE6415">
              <w:rPr>
                <w:rFonts w:ascii="Times New Roman" w:eastAsia="Times New Roman" w:hAnsi="Times New Roman"/>
                <w:iCs/>
                <w:color w:val="000080"/>
                <w:sz w:val="20"/>
                <w:szCs w:val="20"/>
                <w:lang w:eastAsia="ru-RU"/>
              </w:rPr>
              <w:t> </w:t>
            </w:r>
          </w:p>
        </w:tc>
      </w:tr>
      <w:tr w:rsidR="00EE6415" w:rsidRPr="00EE6415" w14:paraId="6C8EF0B6" w14:textId="77777777" w:rsidTr="00D93D51">
        <w:trPr>
          <w:trHeight w:val="195"/>
        </w:trPr>
        <w:tc>
          <w:tcPr>
            <w:tcW w:w="1601" w:type="pct"/>
            <w:tcBorders>
              <w:top w:val="nil"/>
              <w:left w:val="nil"/>
              <w:bottom w:val="nil"/>
              <w:right w:val="nil"/>
            </w:tcBorders>
            <w:shd w:val="clear" w:color="auto" w:fill="auto"/>
            <w:noWrap/>
            <w:vAlign w:val="bottom"/>
          </w:tcPr>
          <w:p w14:paraId="09479617" w14:textId="77777777" w:rsidR="00EE6415" w:rsidRPr="00EE6415" w:rsidRDefault="00EE6415" w:rsidP="00EE6415">
            <w:pPr>
              <w:widowControl w:val="0"/>
              <w:autoSpaceDE w:val="0"/>
              <w:autoSpaceDN w:val="0"/>
              <w:adjustRightInd w:val="0"/>
              <w:spacing w:after="0" w:line="240" w:lineRule="auto"/>
              <w:jc w:val="right"/>
              <w:rPr>
                <w:rFonts w:ascii="Times New Roman" w:eastAsia="Times New Roman" w:hAnsi="Times New Roman"/>
                <w:b/>
                <w:sz w:val="20"/>
                <w:szCs w:val="20"/>
                <w:lang w:eastAsia="ru-RU"/>
              </w:rPr>
            </w:pPr>
          </w:p>
        </w:tc>
        <w:tc>
          <w:tcPr>
            <w:tcW w:w="1954" w:type="pct"/>
            <w:tcBorders>
              <w:top w:val="single" w:sz="4" w:space="0" w:color="auto"/>
              <w:left w:val="nil"/>
              <w:bottom w:val="nil"/>
              <w:right w:val="nil"/>
            </w:tcBorders>
            <w:shd w:val="clear" w:color="auto" w:fill="auto"/>
            <w:noWrap/>
          </w:tcPr>
          <w:p w14:paraId="1A55AD6D"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iCs/>
                <w:sz w:val="16"/>
                <w:szCs w:val="16"/>
                <w:lang w:eastAsia="ru-RU"/>
              </w:rPr>
            </w:pPr>
            <w:r w:rsidRPr="00EE6415">
              <w:rPr>
                <w:rFonts w:ascii="Times New Roman" w:eastAsia="Times New Roman" w:hAnsi="Times New Roman"/>
                <w:iCs/>
                <w:sz w:val="16"/>
                <w:szCs w:val="16"/>
                <w:lang w:eastAsia="ru-RU"/>
              </w:rPr>
              <w:t>(ФИО)</w:t>
            </w:r>
          </w:p>
        </w:tc>
        <w:tc>
          <w:tcPr>
            <w:tcW w:w="249" w:type="pct"/>
            <w:tcBorders>
              <w:top w:val="nil"/>
              <w:left w:val="nil"/>
              <w:bottom w:val="nil"/>
              <w:right w:val="nil"/>
            </w:tcBorders>
            <w:shd w:val="clear" w:color="auto" w:fill="auto"/>
            <w:noWrap/>
          </w:tcPr>
          <w:p w14:paraId="63EAE37F"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iCs/>
                <w:sz w:val="16"/>
                <w:szCs w:val="16"/>
                <w:lang w:eastAsia="ru-RU"/>
              </w:rPr>
            </w:pPr>
          </w:p>
        </w:tc>
        <w:tc>
          <w:tcPr>
            <w:tcW w:w="1196" w:type="pct"/>
            <w:tcBorders>
              <w:top w:val="single" w:sz="4" w:space="0" w:color="auto"/>
              <w:left w:val="nil"/>
              <w:bottom w:val="nil"/>
              <w:right w:val="nil"/>
            </w:tcBorders>
            <w:shd w:val="clear" w:color="auto" w:fill="auto"/>
            <w:noWrap/>
            <w:vAlign w:val="bottom"/>
          </w:tcPr>
          <w:p w14:paraId="4526621E"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iCs/>
                <w:sz w:val="16"/>
                <w:szCs w:val="16"/>
                <w:lang w:eastAsia="ru-RU"/>
              </w:rPr>
            </w:pPr>
            <w:r w:rsidRPr="00EE6415">
              <w:rPr>
                <w:rFonts w:ascii="Times New Roman" w:eastAsia="Times New Roman" w:hAnsi="Times New Roman"/>
                <w:iCs/>
                <w:sz w:val="16"/>
                <w:szCs w:val="16"/>
                <w:lang w:eastAsia="ru-RU"/>
              </w:rPr>
              <w:t>(подпись)</w:t>
            </w:r>
          </w:p>
        </w:tc>
      </w:tr>
    </w:tbl>
    <w:p w14:paraId="42B571D3"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5000" w:type="pct"/>
        <w:tblLook w:val="0000" w:firstRow="0" w:lastRow="0" w:firstColumn="0" w:lastColumn="0" w:noHBand="0" w:noVBand="0"/>
      </w:tblPr>
      <w:tblGrid>
        <w:gridCol w:w="3177"/>
        <w:gridCol w:w="3877"/>
        <w:gridCol w:w="494"/>
        <w:gridCol w:w="2373"/>
      </w:tblGrid>
      <w:tr w:rsidR="00EE6415" w:rsidRPr="00EE6415" w14:paraId="23CB2F0D" w14:textId="77777777" w:rsidTr="00D93D51">
        <w:trPr>
          <w:trHeight w:val="629"/>
        </w:trPr>
        <w:tc>
          <w:tcPr>
            <w:tcW w:w="1601" w:type="pct"/>
            <w:tcBorders>
              <w:left w:val="nil"/>
              <w:bottom w:val="nil"/>
              <w:right w:val="nil"/>
            </w:tcBorders>
            <w:shd w:val="clear" w:color="auto" w:fill="auto"/>
            <w:noWrap/>
            <w:vAlign w:val="bottom"/>
          </w:tcPr>
          <w:p w14:paraId="45DC814C"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p>
          <w:p w14:paraId="37590BB0"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p>
          <w:p w14:paraId="6E2238ED"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r w:rsidRPr="00EE6415">
              <w:rPr>
                <w:rFonts w:ascii="Times New Roman" w:eastAsia="Times New Roman" w:hAnsi="Times New Roman"/>
                <w:b/>
                <w:sz w:val="20"/>
                <w:szCs w:val="20"/>
                <w:lang w:eastAsia="ru-RU"/>
              </w:rPr>
              <w:t xml:space="preserve">Ответственное лицо </w:t>
            </w:r>
          </w:p>
          <w:p w14:paraId="31EEBBB5" w14:textId="77777777" w:rsidR="00EE6415" w:rsidRPr="00EE6415" w:rsidRDefault="00EE6415" w:rsidP="00EE6415">
            <w:pPr>
              <w:widowControl w:val="0"/>
              <w:tabs>
                <w:tab w:val="left" w:pos="0"/>
              </w:tabs>
              <w:autoSpaceDE w:val="0"/>
              <w:autoSpaceDN w:val="0"/>
              <w:adjustRightInd w:val="0"/>
              <w:spacing w:after="0" w:line="240" w:lineRule="auto"/>
              <w:rPr>
                <w:rFonts w:ascii="Times New Roman" w:eastAsia="Times New Roman" w:hAnsi="Times New Roman"/>
                <w:b/>
                <w:sz w:val="20"/>
                <w:szCs w:val="20"/>
                <w:lang w:eastAsia="ru-RU"/>
              </w:rPr>
            </w:pPr>
            <w:r w:rsidRPr="00EE6415">
              <w:rPr>
                <w:rFonts w:ascii="Times New Roman" w:eastAsia="Times New Roman" w:hAnsi="Times New Roman"/>
                <w:b/>
                <w:sz w:val="20"/>
                <w:szCs w:val="20"/>
                <w:lang w:eastAsia="ru-RU"/>
              </w:rPr>
              <w:t>от Профильной организации</w:t>
            </w:r>
          </w:p>
        </w:tc>
        <w:tc>
          <w:tcPr>
            <w:tcW w:w="1954" w:type="pct"/>
            <w:tcBorders>
              <w:left w:val="nil"/>
              <w:bottom w:val="single" w:sz="4" w:space="0" w:color="auto"/>
              <w:right w:val="nil"/>
            </w:tcBorders>
            <w:shd w:val="clear" w:color="auto" w:fill="auto"/>
            <w:noWrap/>
            <w:vAlign w:val="bottom"/>
          </w:tcPr>
          <w:p w14:paraId="2EA3DFE7" w14:textId="00C45BB1" w:rsidR="00EE6415" w:rsidRPr="00EE6415" w:rsidRDefault="00EE6415" w:rsidP="00EE6415">
            <w:pPr>
              <w:widowControl w:val="0"/>
              <w:autoSpaceDE w:val="0"/>
              <w:autoSpaceDN w:val="0"/>
              <w:adjustRightInd w:val="0"/>
              <w:spacing w:after="0" w:line="240" w:lineRule="auto"/>
              <w:rPr>
                <w:rFonts w:ascii="Times New Roman" w:eastAsia="Times New Roman" w:hAnsi="Times New Roman"/>
                <w:iCs/>
                <w:color w:val="000080"/>
                <w:sz w:val="20"/>
                <w:szCs w:val="20"/>
                <w:lang w:eastAsia="ru-RU"/>
              </w:rPr>
            </w:pPr>
            <w:r w:rsidRPr="00EE6415">
              <w:rPr>
                <w:rFonts w:ascii="Times New Roman" w:eastAsia="Times New Roman" w:hAnsi="Times New Roman"/>
                <w:iCs/>
                <w:color w:val="000080"/>
                <w:sz w:val="20"/>
                <w:szCs w:val="20"/>
                <w:lang w:eastAsia="ru-RU"/>
              </w:rPr>
              <w:t> </w:t>
            </w:r>
            <w:r w:rsidR="000A5DC2" w:rsidRPr="000A5DC2">
              <w:rPr>
                <w:rFonts w:ascii="Times New Roman" w:eastAsia="Times New Roman" w:hAnsi="Times New Roman"/>
                <w:iCs/>
                <w:color w:val="000080"/>
                <w:sz w:val="20"/>
                <w:szCs w:val="20"/>
                <w:lang w:eastAsia="ru-RU"/>
              </w:rPr>
              <w:t>Кубиевич Светлана Владимировна</w:t>
            </w:r>
          </w:p>
        </w:tc>
        <w:tc>
          <w:tcPr>
            <w:tcW w:w="249" w:type="pct"/>
            <w:tcBorders>
              <w:left w:val="nil"/>
              <w:bottom w:val="nil"/>
              <w:right w:val="nil"/>
            </w:tcBorders>
            <w:shd w:val="clear" w:color="auto" w:fill="auto"/>
            <w:noWrap/>
            <w:vAlign w:val="bottom"/>
          </w:tcPr>
          <w:p w14:paraId="5FD16FE4" w14:textId="77777777" w:rsidR="00EE6415" w:rsidRPr="00EE6415" w:rsidRDefault="00EE6415" w:rsidP="00EE6415">
            <w:pPr>
              <w:widowControl w:val="0"/>
              <w:autoSpaceDE w:val="0"/>
              <w:autoSpaceDN w:val="0"/>
              <w:adjustRightInd w:val="0"/>
              <w:spacing w:after="0" w:line="240" w:lineRule="auto"/>
              <w:ind w:firstLineChars="100" w:firstLine="200"/>
              <w:rPr>
                <w:rFonts w:ascii="Times New Roman" w:eastAsia="Times New Roman" w:hAnsi="Times New Roman"/>
                <w:iCs/>
                <w:color w:val="000080"/>
                <w:sz w:val="20"/>
                <w:szCs w:val="20"/>
                <w:lang w:eastAsia="ru-RU"/>
              </w:rPr>
            </w:pPr>
            <w:r w:rsidRPr="00EE6415">
              <w:rPr>
                <w:rFonts w:ascii="Times New Roman" w:eastAsia="Times New Roman" w:hAnsi="Times New Roman"/>
                <w:iCs/>
                <w:color w:val="000080"/>
                <w:sz w:val="20"/>
                <w:szCs w:val="20"/>
                <w:lang w:eastAsia="ru-RU"/>
              </w:rPr>
              <w:t> </w:t>
            </w:r>
          </w:p>
        </w:tc>
        <w:tc>
          <w:tcPr>
            <w:tcW w:w="1196" w:type="pct"/>
            <w:tcBorders>
              <w:left w:val="nil"/>
              <w:bottom w:val="single" w:sz="4" w:space="0" w:color="auto"/>
              <w:right w:val="nil"/>
            </w:tcBorders>
            <w:shd w:val="clear" w:color="auto" w:fill="auto"/>
            <w:noWrap/>
            <w:vAlign w:val="bottom"/>
          </w:tcPr>
          <w:p w14:paraId="00BE68E8"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iCs/>
                <w:color w:val="000080"/>
                <w:sz w:val="20"/>
                <w:szCs w:val="20"/>
                <w:lang w:eastAsia="ru-RU"/>
              </w:rPr>
            </w:pPr>
            <w:r w:rsidRPr="00EE6415">
              <w:rPr>
                <w:rFonts w:ascii="Times New Roman" w:eastAsia="Times New Roman" w:hAnsi="Times New Roman"/>
                <w:iCs/>
                <w:color w:val="000080"/>
                <w:sz w:val="20"/>
                <w:szCs w:val="20"/>
                <w:lang w:eastAsia="ru-RU"/>
              </w:rPr>
              <w:t> </w:t>
            </w:r>
          </w:p>
        </w:tc>
      </w:tr>
      <w:tr w:rsidR="00EE6415" w:rsidRPr="00EE6415" w14:paraId="4D3F0DA6" w14:textId="77777777" w:rsidTr="00D93D51">
        <w:trPr>
          <w:trHeight w:val="195"/>
        </w:trPr>
        <w:tc>
          <w:tcPr>
            <w:tcW w:w="1601" w:type="pct"/>
            <w:tcBorders>
              <w:top w:val="nil"/>
              <w:left w:val="nil"/>
              <w:bottom w:val="nil"/>
              <w:right w:val="nil"/>
            </w:tcBorders>
            <w:shd w:val="clear" w:color="auto" w:fill="auto"/>
            <w:noWrap/>
            <w:vAlign w:val="bottom"/>
          </w:tcPr>
          <w:p w14:paraId="44D8C3FD" w14:textId="77777777" w:rsidR="00EE6415" w:rsidRPr="00EE6415" w:rsidRDefault="00EE6415" w:rsidP="00EE6415">
            <w:pPr>
              <w:widowControl w:val="0"/>
              <w:autoSpaceDE w:val="0"/>
              <w:autoSpaceDN w:val="0"/>
              <w:adjustRightInd w:val="0"/>
              <w:spacing w:after="0" w:line="240" w:lineRule="auto"/>
              <w:rPr>
                <w:rFonts w:ascii="Times New Roman" w:eastAsia="Times New Roman" w:hAnsi="Times New Roman"/>
                <w:sz w:val="20"/>
                <w:szCs w:val="20"/>
                <w:lang w:eastAsia="ru-RU"/>
              </w:rPr>
            </w:pPr>
            <w:r w:rsidRPr="00EE6415">
              <w:rPr>
                <w:rFonts w:ascii="Times New Roman" w:eastAsia="Times New Roman" w:hAnsi="Times New Roman"/>
                <w:sz w:val="20"/>
                <w:szCs w:val="20"/>
                <w:lang w:eastAsia="ru-RU"/>
              </w:rPr>
              <w:t>М.П. (при наличии)</w:t>
            </w:r>
          </w:p>
        </w:tc>
        <w:tc>
          <w:tcPr>
            <w:tcW w:w="1954" w:type="pct"/>
            <w:tcBorders>
              <w:top w:val="single" w:sz="4" w:space="0" w:color="auto"/>
              <w:left w:val="nil"/>
              <w:bottom w:val="nil"/>
              <w:right w:val="nil"/>
            </w:tcBorders>
            <w:shd w:val="clear" w:color="auto" w:fill="auto"/>
            <w:noWrap/>
          </w:tcPr>
          <w:p w14:paraId="4AE3A414"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iCs/>
                <w:sz w:val="16"/>
                <w:szCs w:val="16"/>
                <w:lang w:eastAsia="ru-RU"/>
              </w:rPr>
            </w:pPr>
            <w:r w:rsidRPr="00EE6415">
              <w:rPr>
                <w:rFonts w:ascii="Times New Roman" w:eastAsia="Times New Roman" w:hAnsi="Times New Roman"/>
                <w:iCs/>
                <w:sz w:val="16"/>
                <w:szCs w:val="16"/>
                <w:lang w:eastAsia="ru-RU"/>
              </w:rPr>
              <w:t>(ФИО)</w:t>
            </w:r>
          </w:p>
        </w:tc>
        <w:tc>
          <w:tcPr>
            <w:tcW w:w="249" w:type="pct"/>
            <w:tcBorders>
              <w:top w:val="nil"/>
              <w:left w:val="nil"/>
              <w:bottom w:val="nil"/>
              <w:right w:val="nil"/>
            </w:tcBorders>
            <w:shd w:val="clear" w:color="auto" w:fill="auto"/>
            <w:noWrap/>
          </w:tcPr>
          <w:p w14:paraId="1A1A6949"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iCs/>
                <w:sz w:val="16"/>
                <w:szCs w:val="16"/>
                <w:lang w:eastAsia="ru-RU"/>
              </w:rPr>
            </w:pPr>
          </w:p>
        </w:tc>
        <w:tc>
          <w:tcPr>
            <w:tcW w:w="1196" w:type="pct"/>
            <w:tcBorders>
              <w:top w:val="single" w:sz="4" w:space="0" w:color="auto"/>
              <w:left w:val="nil"/>
              <w:bottom w:val="nil"/>
              <w:right w:val="nil"/>
            </w:tcBorders>
            <w:shd w:val="clear" w:color="auto" w:fill="auto"/>
            <w:noWrap/>
            <w:vAlign w:val="bottom"/>
          </w:tcPr>
          <w:p w14:paraId="0245DD15"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iCs/>
                <w:sz w:val="16"/>
                <w:szCs w:val="16"/>
                <w:lang w:eastAsia="ru-RU"/>
              </w:rPr>
            </w:pPr>
            <w:r w:rsidRPr="00EE6415">
              <w:rPr>
                <w:rFonts w:ascii="Times New Roman" w:eastAsia="Times New Roman" w:hAnsi="Times New Roman"/>
                <w:iCs/>
                <w:sz w:val="16"/>
                <w:szCs w:val="16"/>
                <w:lang w:eastAsia="ru-RU"/>
              </w:rPr>
              <w:t>(подпись)</w:t>
            </w:r>
          </w:p>
        </w:tc>
      </w:tr>
    </w:tbl>
    <w:p w14:paraId="06FB7ACB"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8A26DEC"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A5FEF13"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D635497"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6B0F089" w14:textId="1C9D7C7A" w:rsid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0BD26BD" w14:textId="1B6923A2" w:rsid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B88B91F" w14:textId="7C0DDC21" w:rsid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3AC2EAEE"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D087CC7"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9A7C34C"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3FC0EC2" w14:textId="77777777" w:rsidR="00EE6415" w:rsidRPr="00EE6415" w:rsidRDefault="00EE6415" w:rsidP="00EE641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CF69EAB" w14:textId="0405DCA1" w:rsidR="00EE6415" w:rsidRDefault="000A5DC2" w:rsidP="00ED45C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Москва 2025</w:t>
      </w:r>
      <w:r w:rsidR="00EE6415" w:rsidRPr="00EE6415">
        <w:rPr>
          <w:rFonts w:ascii="Times New Roman" w:eastAsia="Times New Roman" w:hAnsi="Times New Roman"/>
          <w:b/>
          <w:sz w:val="24"/>
          <w:szCs w:val="24"/>
          <w:lang w:eastAsia="ru-RU"/>
        </w:rPr>
        <w:t xml:space="preserve"> г.</w:t>
      </w:r>
    </w:p>
    <w:p w14:paraId="3701C998" w14:textId="77777777" w:rsidR="00EE6415" w:rsidRDefault="00EE6415" w:rsidP="00ED45C2">
      <w:pPr>
        <w:spacing w:after="0" w:line="240" w:lineRule="auto"/>
        <w:rPr>
          <w:rFonts w:ascii="Times New Roman" w:eastAsia="Times New Roman" w:hAnsi="Times New Roman"/>
          <w:b/>
          <w:caps/>
          <w:sz w:val="28"/>
          <w:szCs w:val="28"/>
          <w:lang w:eastAsia="ru-RU"/>
        </w:rPr>
      </w:pPr>
    </w:p>
    <w:p w14:paraId="2839F6CA" w14:textId="0B7F8AF0" w:rsidR="00ED45C2" w:rsidRDefault="00ED45C2" w:rsidP="00ED45C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52BD6578" w14:textId="77777777" w:rsidR="00ED45C2" w:rsidRDefault="00ED45C2" w:rsidP="00ED45C2">
      <w:pPr>
        <w:widowControl w:val="0"/>
        <w:shd w:val="clear" w:color="auto" w:fill="FFFFFF"/>
        <w:tabs>
          <w:tab w:val="left" w:pos="-7797"/>
        </w:tabs>
        <w:autoSpaceDE w:val="0"/>
        <w:autoSpaceDN w:val="0"/>
        <w:adjustRightInd w:val="0"/>
        <w:spacing w:after="0" w:line="240" w:lineRule="auto"/>
        <w:ind w:firstLine="567"/>
        <w:rPr>
          <w:rFonts w:ascii="Times New Roman" w:eastAsia="Times New Roman" w:hAnsi="Times New Roman"/>
          <w:b/>
          <w:color w:val="000000"/>
          <w:spacing w:val="-1"/>
          <w:sz w:val="24"/>
          <w:szCs w:val="24"/>
          <w:lang w:eastAsia="ru-RU"/>
        </w:rPr>
        <w:sectPr w:rsidR="00ED45C2" w:rsidSect="000A2E9E">
          <w:footerReference w:type="default" r:id="rId9"/>
          <w:pgSz w:w="11906" w:h="16838"/>
          <w:pgMar w:top="1134" w:right="851" w:bottom="1134" w:left="1134" w:header="709" w:footer="402" w:gutter="0"/>
          <w:cols w:space="708"/>
          <w:titlePg/>
          <w:docGrid w:linePitch="360"/>
        </w:sectPr>
      </w:pPr>
    </w:p>
    <w:p w14:paraId="46EA8E60" w14:textId="77777777" w:rsidR="00ED45C2" w:rsidRPr="00FD7542" w:rsidRDefault="00ED45C2" w:rsidP="00ED45C2">
      <w:pPr>
        <w:pStyle w:val="a8"/>
        <w:shd w:val="clear" w:color="auto" w:fill="FFFFFF"/>
        <w:tabs>
          <w:tab w:val="left" w:pos="-7797"/>
        </w:tabs>
        <w:adjustRightInd w:val="0"/>
        <w:ind w:left="390" w:firstLine="0"/>
        <w:jc w:val="center"/>
        <w:rPr>
          <w:b/>
          <w:color w:val="000000"/>
          <w:spacing w:val="-1"/>
          <w:sz w:val="24"/>
          <w:szCs w:val="24"/>
          <w:lang w:val="ru-RU" w:eastAsia="ru-RU"/>
        </w:rPr>
      </w:pPr>
      <w:r w:rsidRPr="00FD7542">
        <w:rPr>
          <w:b/>
          <w:sz w:val="24"/>
          <w:szCs w:val="24"/>
          <w:lang w:val="ru-RU" w:eastAsia="ru-RU"/>
        </w:rPr>
        <w:lastRenderedPageBreak/>
        <w:t>П</w:t>
      </w:r>
      <w:r w:rsidRPr="00FD7542">
        <w:rPr>
          <w:b/>
          <w:sz w:val="24"/>
          <w:szCs w:val="24"/>
          <w:lang w:eastAsia="ru-RU"/>
        </w:rPr>
        <w:t>рактическ</w:t>
      </w:r>
      <w:r w:rsidRPr="00FD7542">
        <w:rPr>
          <w:b/>
          <w:sz w:val="24"/>
          <w:szCs w:val="24"/>
          <w:lang w:val="ru-RU" w:eastAsia="ru-RU"/>
        </w:rPr>
        <w:t>ие</w:t>
      </w:r>
      <w:r w:rsidRPr="00FD7542">
        <w:rPr>
          <w:b/>
          <w:sz w:val="24"/>
          <w:szCs w:val="24"/>
          <w:lang w:eastAsia="ru-RU"/>
        </w:rPr>
        <w:t xml:space="preserve"> кейс</w:t>
      </w:r>
      <w:r w:rsidRPr="00FD7542">
        <w:rPr>
          <w:b/>
          <w:sz w:val="24"/>
          <w:szCs w:val="24"/>
          <w:lang w:val="ru-RU" w:eastAsia="ru-RU"/>
        </w:rPr>
        <w:t>ы</w:t>
      </w:r>
      <w:r w:rsidRPr="00FD7542">
        <w:rPr>
          <w:b/>
          <w:sz w:val="24"/>
          <w:szCs w:val="24"/>
          <w:lang w:eastAsia="ru-RU"/>
        </w:rPr>
        <w:t>-задач</w:t>
      </w:r>
      <w:r w:rsidRPr="00FD7542">
        <w:rPr>
          <w:b/>
          <w:sz w:val="24"/>
          <w:szCs w:val="24"/>
          <w:lang w:val="ru-RU" w:eastAsia="ru-RU"/>
        </w:rPr>
        <w:t>и</w:t>
      </w:r>
      <w:r w:rsidRPr="00FD7542">
        <w:rPr>
          <w:b/>
          <w:sz w:val="24"/>
          <w:szCs w:val="24"/>
          <w:lang w:eastAsia="ru-RU"/>
        </w:rPr>
        <w:t>, необходимы</w:t>
      </w:r>
      <w:r w:rsidRPr="00FD7542">
        <w:rPr>
          <w:b/>
          <w:sz w:val="24"/>
          <w:szCs w:val="24"/>
          <w:lang w:val="ru-RU" w:eastAsia="ru-RU"/>
        </w:rPr>
        <w:t>е</w:t>
      </w:r>
      <w:r w:rsidRPr="00FD7542">
        <w:rPr>
          <w:b/>
          <w:sz w:val="24"/>
          <w:szCs w:val="24"/>
          <w:lang w:eastAsia="ru-RU"/>
        </w:rPr>
        <w:t xml:space="preserve"> для оценки знаний, умений, навыков и (или) опыта деятельности по итогам </w:t>
      </w:r>
      <w:r w:rsidRPr="00FD7542">
        <w:rPr>
          <w:b/>
          <w:color w:val="000000"/>
          <w:spacing w:val="-1"/>
          <w:sz w:val="24"/>
          <w:szCs w:val="24"/>
          <w:lang w:eastAsia="ru-RU"/>
        </w:rPr>
        <w:t>практики</w:t>
      </w:r>
      <w:r>
        <w:rPr>
          <w:b/>
          <w:color w:val="000000"/>
          <w:spacing w:val="-1"/>
          <w:sz w:val="24"/>
          <w:szCs w:val="24"/>
          <w:lang w:val="ru-RU" w:eastAsia="ru-RU"/>
        </w:rPr>
        <w:t xml:space="preserve"> </w:t>
      </w:r>
    </w:p>
    <w:p w14:paraId="2F64D44A" w14:textId="77777777" w:rsidR="00ED45C2" w:rsidRDefault="00ED45C2" w:rsidP="00ED45C2">
      <w:pPr>
        <w:shd w:val="clear" w:color="auto" w:fill="FFFFFF"/>
        <w:tabs>
          <w:tab w:val="left" w:pos="-7797"/>
        </w:tabs>
        <w:adjustRightInd w:val="0"/>
        <w:rPr>
          <w:b/>
          <w:color w:val="000000"/>
          <w:spacing w:val="-1"/>
          <w:sz w:val="24"/>
          <w:szCs w:val="24"/>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938"/>
      </w:tblGrid>
      <w:tr w:rsidR="00ED45C2" w:rsidRPr="002507ED" w14:paraId="0DDBE570" w14:textId="77777777" w:rsidTr="00827768">
        <w:trPr>
          <w:tblHeader/>
          <w:jc w:val="center"/>
        </w:trPr>
        <w:tc>
          <w:tcPr>
            <w:tcW w:w="2122" w:type="dxa"/>
            <w:shd w:val="clear" w:color="auto" w:fill="auto"/>
            <w:vAlign w:val="center"/>
          </w:tcPr>
          <w:p w14:paraId="4A30E570" w14:textId="77777777" w:rsidR="00ED45C2" w:rsidRPr="002507ED" w:rsidRDefault="00ED45C2" w:rsidP="0082776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п/п</w:t>
            </w:r>
          </w:p>
        </w:tc>
        <w:tc>
          <w:tcPr>
            <w:tcW w:w="7938" w:type="dxa"/>
            <w:shd w:val="clear" w:color="auto" w:fill="auto"/>
            <w:vAlign w:val="center"/>
          </w:tcPr>
          <w:p w14:paraId="50DEC943" w14:textId="77777777" w:rsidR="00ED45C2" w:rsidRPr="002507ED" w:rsidRDefault="00ED45C2" w:rsidP="0082776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Подробные ответы обучающегося на практические кейсы-задачи</w:t>
            </w:r>
          </w:p>
        </w:tc>
      </w:tr>
      <w:tr w:rsidR="00ED45C2" w:rsidRPr="002507ED" w14:paraId="1DA70F5D" w14:textId="77777777" w:rsidTr="00827768">
        <w:trPr>
          <w:trHeight w:val="2268"/>
          <w:jc w:val="center"/>
        </w:trPr>
        <w:tc>
          <w:tcPr>
            <w:tcW w:w="2122" w:type="dxa"/>
            <w:shd w:val="clear" w:color="auto" w:fill="auto"/>
          </w:tcPr>
          <w:p w14:paraId="47FDA1D9" w14:textId="77777777" w:rsidR="00ED45C2" w:rsidRPr="00560B55" w:rsidRDefault="00ED45C2" w:rsidP="008277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60B55">
              <w:rPr>
                <w:rFonts w:ascii="Times New Roman" w:eastAsia="Times New Roman" w:hAnsi="Times New Roman"/>
                <w:sz w:val="24"/>
                <w:szCs w:val="24"/>
                <w:lang w:eastAsia="ru-RU"/>
              </w:rPr>
              <w:t>Кейс-задача № 1</w:t>
            </w:r>
          </w:p>
        </w:tc>
        <w:tc>
          <w:tcPr>
            <w:tcW w:w="7938" w:type="dxa"/>
            <w:shd w:val="clear" w:color="auto" w:fill="auto"/>
          </w:tcPr>
          <w:p w14:paraId="70353305"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Актуальность темы исследования: «Получение взятки (ст. 290 УК РФ): уголовно-правовая характеристика и проблемы квалификации»</w:t>
            </w:r>
          </w:p>
          <w:p w14:paraId="43F33603"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646BD9D8"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Актуальность выбранной темы исследования, посвященной уголовно-правовой характеристике и проблемам квалификации получения взятки (ст. 290 УК РФ), обусловлена рядом взаимосвязанных факторов, имеющих как теоретическое, так и практическое значение для российской правовой системы и общества в целом. Коррупция, в частности, получение взяток, представляет собой серьезную угрозу для стабильности государства, экономического развития и доверия граждан к институтам власти.</w:t>
            </w:r>
          </w:p>
          <w:p w14:paraId="18911B9F"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11DD68AC"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Во-первых, коррупция, и получение взятки как одна из ее наиболее распространенных форм, подрывает основы правового государства. Она нарушает принцип равенства перед законом, создает привилегии для тех, кто готов платить, и дискриминирует граждан, не имеющих такой возможности. Распространение коррупционных схем приводит к деформации правоприменительной практики, ослабляет веру в справедливость и законность, что, в свою очередь, негативно сказывается на общественном порядке и безопасности.</w:t>
            </w:r>
          </w:p>
          <w:p w14:paraId="76055404"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5750CDF"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Во-вторых, коррупция оказывает разрушительное воздействие на экономику страны. Получение взяток искажает конкуренцию, создает препятствия для развития бизнеса, отпугивает инвесторов и приводит к неэффективному распределению ресурсов. Коррупционные схемы в сфере государственных закупок приводят к необоснованному увеличению стоимости проектов, снижению качества работ и услуг, а также к хищению бюджетных средств. Это негативно сказывается на темпах экономического роста и ухудшает качество жизни населения.</w:t>
            </w:r>
          </w:p>
          <w:p w14:paraId="367BA4BF"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06C1624"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В-третьих, получение взяток представляет собой серьезную угрозу для национальной безопасности. Коррупция в органах государственной власти и правоохранительных органах ослабляет способность государства противостоять внешним угрозам, бороться с организованной преступностью и терроризмом. Коррумпированные чиновники могут злоупотреблять своими полномочиями в ущерб интересам страны, совершать действия, направленные на подрыв суверенитета и территориальной целостности.</w:t>
            </w:r>
          </w:p>
          <w:p w14:paraId="0D9A4C5B"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736FFA66"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 xml:space="preserve">В-четвертых, несмотря на значительные усилия, предпринимаемые государством в сфере борьбы с коррупцией, получение взяток остается одним из самых распространенных и трудно выявляемых преступлений. Это обусловлено, в частности, высокой латентностью данного вида преступлений, сложностью доказывания и наличием широкого спектра способов совершения и маскировки коррупционных действий. Эффективная борьба с получением взяток требует постоянного совершенствования уголовного законодательства, разработки новых методов выявления и пресечения коррупционных схем, а также повышения </w:t>
            </w:r>
            <w:r w:rsidRPr="000A5DC2">
              <w:rPr>
                <w:rFonts w:ascii="Times New Roman" w:eastAsia="Times New Roman" w:hAnsi="Times New Roman"/>
                <w:sz w:val="24"/>
                <w:szCs w:val="24"/>
                <w:lang w:eastAsia="ru-RU"/>
              </w:rPr>
              <w:lastRenderedPageBreak/>
              <w:t>квалификации сотрудников правоохранительных органов.</w:t>
            </w:r>
          </w:p>
          <w:p w14:paraId="29E615DD"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7AE18E08"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В-пятых, в теории уголовного права существует ряд дискуссионных вопросов, связанных с квалификацией получения взятки. К ним относятся вопросы разграничения взятки и законного вознаграждения, определения предмета взятки, квалификации посредничества во взяточничестве, а также установления субъективной стороны данного преступления. Неоднозначное толкование норм уголовного права, регулирующих ответственность за получение взятки, приводит к ошибкам в правоприменительной практике и нарушению прав граждан.</w:t>
            </w:r>
          </w:p>
          <w:p w14:paraId="3A12C570"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7D2D2F54"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В-шестых, анализ судебной практики по делам о получении взятки свидетельствует о наличии проблем, связанных с доказыванием вины обвиняемых, определением размера взятки, назначением наказания, а также применением конфискации имущества. Исследование этих проблем позволит выявить недостатки в работе следственных органов и судов, разработать рекомендации по совершенствованию уголовного процесса и повышению эффективности борьбы с коррупцией.</w:t>
            </w:r>
          </w:p>
          <w:p w14:paraId="497D9AF5"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72AE8324"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В-седьмых, изучение зарубежного опыта борьбы с коррупцией, в частности, опыта стран, добившихся значительных успехов в этой сфере, может быть полезным для разработки новых мер по противодействию получению взяток в России. Анализ зарубежного законодательства, правоприменительной практики и антикоррупционных стратегий позволит выявить наиболее эффективные инструменты и механизмы, которые могут быть адаптированы к российским условиям.</w:t>
            </w:r>
          </w:p>
          <w:p w14:paraId="2BE9E9A0"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7B4682E"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В-восьмых, тема противодействия коррупции и, в частности, получению взяток, является актуальной в контексте международных обязательств Российской Федерации. Россия является участником ряда международных конвенций по борьбе с коррупцией, в том числе Конвенции ООН против коррупции и Конвенции Совета Европы об уголовной ответственности за коррупцию. Выполнение этих обязательств требует постоянного совершенствования национального законодательства и правоприменительной практики в соответствии с международными стандартами.</w:t>
            </w:r>
          </w:p>
          <w:p w14:paraId="6F0D8A5E" w14:textId="77777777" w:rsidR="000A5DC2" w:rsidRPr="000A5DC2"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6836E975" w14:textId="75823A4C" w:rsidR="00ED45C2" w:rsidRPr="00560B55" w:rsidRDefault="000A5DC2" w:rsidP="000A5DC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Таким образом, актуальность темы исследования, посвященной уголовно-правовой характеристике и проблемам квалификации получения взятки (ст. 290 УК РФ), обусловлена ее значимостью для обеспечения национальной безопасности, экономического развития и защиты прав граждан. Исследование данной темы позволит внести вклад в совершенствование уголовного законодательства, повышение эффективности правоприменительной практики и укрепление правового государства.</w:t>
            </w:r>
          </w:p>
        </w:tc>
      </w:tr>
      <w:tr w:rsidR="00ED45C2" w:rsidRPr="002507ED" w14:paraId="769AA603" w14:textId="77777777" w:rsidTr="00827768">
        <w:trPr>
          <w:trHeight w:val="2268"/>
          <w:jc w:val="center"/>
        </w:trPr>
        <w:tc>
          <w:tcPr>
            <w:tcW w:w="2122" w:type="dxa"/>
            <w:shd w:val="clear" w:color="auto" w:fill="auto"/>
          </w:tcPr>
          <w:p w14:paraId="2D051ECE" w14:textId="77777777" w:rsidR="00ED45C2" w:rsidRPr="00560B55" w:rsidRDefault="00ED45C2" w:rsidP="008277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60B55">
              <w:rPr>
                <w:rFonts w:ascii="Times New Roman" w:eastAsia="Times New Roman" w:hAnsi="Times New Roman"/>
                <w:sz w:val="24"/>
                <w:szCs w:val="24"/>
                <w:lang w:eastAsia="ru-RU"/>
              </w:rPr>
              <w:lastRenderedPageBreak/>
              <w:t>Кейс-задача № 2</w:t>
            </w:r>
          </w:p>
        </w:tc>
        <w:tc>
          <w:tcPr>
            <w:tcW w:w="7938" w:type="dxa"/>
            <w:shd w:val="clear" w:color="auto" w:fill="auto"/>
          </w:tcPr>
          <w:p w14:paraId="1144A523" w14:textId="77777777" w:rsidR="000A5DC2" w:rsidRPr="000A5DC2" w:rsidRDefault="000A5DC2" w:rsidP="001558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Вопросы квалификации преступлений коррупционной направленности, в частности, получение взятки (ст. 290 УК РФ), остаются актуальными в современной правоприменительной практике. Сложность и многогранность данной проблемы обусловлены рядом факторов, включая динамично развивающееся законодательство, эволюцию форм и способов совершения преступлений, а также неоднозначность толкования отдельных положений уголовного закона. Эффективное противодействие коррупции требует глубокого анализа уголовно-правовых аспектов получения взятки, выявления проблем квалификации и разработки научно обоснованных рекомендаций по их разрешению.</w:t>
            </w:r>
          </w:p>
          <w:p w14:paraId="1DEE2DF9" w14:textId="77777777" w:rsidR="000A5DC2" w:rsidRPr="000A5DC2" w:rsidRDefault="000A5DC2" w:rsidP="001558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Анализ степени научной разработанности темы и составление списка нормативных правовых актов и литературы</w:t>
            </w:r>
          </w:p>
          <w:p w14:paraId="7C976980" w14:textId="77777777" w:rsidR="000A5DC2" w:rsidRPr="000A5DC2" w:rsidRDefault="000A5DC2" w:rsidP="001558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Исследование проблематики получения взятки (ст. 290 УК РФ) имеет богатую историю и представлено значительным количеством научных работ. Однако, несмотря на это, отдельные аспекты данного преступления требуют дальнейшего изучения в свете современных реалий и изменений в социально-экономической и политической сферах.</w:t>
            </w:r>
          </w:p>
          <w:p w14:paraId="41E975BE" w14:textId="77777777" w:rsidR="000A5DC2" w:rsidRPr="000A5DC2" w:rsidRDefault="000A5DC2" w:rsidP="001558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Правовая база противодействия коррупции постоянно совершенствуется, что требует от ученых и практиков систематического анализа новых нормативных актов и выявления их влияния на квалификацию преступлений, предусмотренных ст. 290 УК РФ. Кроме того, трансформация форм и способов взяточничества, использование новых технологий и финансовых инструментов создают дополнительные трудности для правоохранительных органов и требуют разработки новых подходов к выявлению, расследованию и пресечению данных преступлений.</w:t>
            </w:r>
          </w:p>
          <w:p w14:paraId="758B315A" w14:textId="77777777" w:rsidR="000A5DC2" w:rsidRPr="000A5DC2" w:rsidRDefault="000A5DC2" w:rsidP="001558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 этой связи, представляется необходимым проведение комплексного исследования уголовно-правовой характеристики получения взятки, анализ проблем квалификации данного преступления и разработка научно обоснованных рекомендаций, направленных на повышение эффективности борьбы с коррупцией.</w:t>
            </w:r>
          </w:p>
          <w:p w14:paraId="41ED2B86" w14:textId="77777777" w:rsidR="00ED45C2" w:rsidRDefault="000A5DC2" w:rsidP="001558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Для проведения полноценного исследования необходимо опираться на широкий спектр источников, включая нормативные правовые акты и научную литературу.</w:t>
            </w:r>
          </w:p>
          <w:p w14:paraId="61B86949" w14:textId="77777777" w:rsidR="000A5DC2" w:rsidRDefault="000A5DC2" w:rsidP="0015584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СПИСОК ЛИТЕРАТУРЫ</w:t>
            </w:r>
          </w:p>
          <w:p w14:paraId="23D93894"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w:t>
            </w:r>
            <w:r>
              <w:rPr>
                <w:sz w:val="24"/>
                <w:szCs w:val="24"/>
                <w:lang w:eastAsia="ru-RU"/>
              </w:rPr>
              <w:t xml:space="preserve">020) // СПС КонсультантПлюс. </w:t>
            </w:r>
          </w:p>
          <w:p w14:paraId="6C642F76" w14:textId="047C2CDA"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«Гражданский кодекс Российской Федерации (часть первая)» от 30.11.1994 № 5</w:t>
            </w:r>
            <w:r>
              <w:rPr>
                <w:sz w:val="24"/>
                <w:szCs w:val="24"/>
                <w:lang w:eastAsia="ru-RU"/>
              </w:rPr>
              <w:t xml:space="preserve">1-ФЗ // СПС КонсультантПлюс. </w:t>
            </w:r>
          </w:p>
          <w:p w14:paraId="35376600"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«Кодекс Российской Федерации об административных правонарушениях» от 30.12.2001 № 19</w:t>
            </w:r>
            <w:r>
              <w:rPr>
                <w:sz w:val="24"/>
                <w:szCs w:val="24"/>
                <w:lang w:eastAsia="ru-RU"/>
              </w:rPr>
              <w:t xml:space="preserve">5-ФЗ // СПС КонсультантПлюс. </w:t>
            </w:r>
          </w:p>
          <w:p w14:paraId="33149B4C"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«Уголовный кодекс Российской Федерации» от 13.06.1996 № 6</w:t>
            </w:r>
            <w:r>
              <w:rPr>
                <w:sz w:val="24"/>
                <w:szCs w:val="24"/>
                <w:lang w:eastAsia="ru-RU"/>
              </w:rPr>
              <w:t xml:space="preserve">3-ФЗ // СПС КонсультантПлюс. </w:t>
            </w:r>
          </w:p>
          <w:p w14:paraId="199E6F78"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Постановление Пленума Верховного Суда РФ от 09.07.2013 № 24 «О судебной практике по делам о взяточничестве и об иных коррупционных преступлен</w:t>
            </w:r>
            <w:r>
              <w:rPr>
                <w:sz w:val="24"/>
                <w:szCs w:val="24"/>
                <w:lang w:eastAsia="ru-RU"/>
              </w:rPr>
              <w:t xml:space="preserve">иях» // СПС КонсультантПлюс. </w:t>
            </w:r>
          </w:p>
          <w:p w14:paraId="7FF7EE9C"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Уголовный кодекс РСФСР, утв. Постановлением ВЦИК РСФСР 01.06.1922г. (ред. от 22.07.1922г.) // Ведомости ВЦИК РСФСР. 1922. </w:t>
            </w:r>
            <w:r>
              <w:rPr>
                <w:sz w:val="24"/>
                <w:szCs w:val="24"/>
                <w:lang w:eastAsia="ru-RU"/>
              </w:rPr>
              <w:t xml:space="preserve">– №12. – Ст. 114-115. </w:t>
            </w:r>
          </w:p>
          <w:p w14:paraId="7D7E4972"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Уголовный кодекс РСФСР, утв. Постановлением ВЦИК РСФСР </w:t>
            </w:r>
            <w:r w:rsidRPr="00155840">
              <w:rPr>
                <w:sz w:val="24"/>
                <w:szCs w:val="24"/>
                <w:lang w:eastAsia="ru-RU"/>
              </w:rPr>
              <w:lastRenderedPageBreak/>
              <w:t>05.03.1926г. (ред. от 22.11.1926г.) // Ведомости ВЦИК РСФСР</w:t>
            </w:r>
            <w:r>
              <w:rPr>
                <w:sz w:val="24"/>
                <w:szCs w:val="24"/>
                <w:lang w:eastAsia="ru-RU"/>
              </w:rPr>
              <w:t xml:space="preserve">. 1926.- №23. - Ст. 117-119. </w:t>
            </w:r>
          </w:p>
          <w:p w14:paraId="3C1512EC"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Уголовный кодекс РСФСР, утв. Верховным Советом РСФСР 27.10.1960г. (ред. от 30.10.1960г.) // Ведомости Верховного Совета РСФСР. 1</w:t>
            </w:r>
            <w:r>
              <w:rPr>
                <w:sz w:val="24"/>
                <w:szCs w:val="24"/>
                <w:lang w:eastAsia="ru-RU"/>
              </w:rPr>
              <w:t xml:space="preserve">960.- № 24. - Ст. 173-174.1. </w:t>
            </w:r>
          </w:p>
          <w:p w14:paraId="33E13E22"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Декрет СНК РСФСР «О взяточничестве»: от 08.05.1918г. (ред. от 21.04. 1918г.) // Собрание узаконений и распоряжений правительства за 1</w:t>
            </w:r>
            <w:r>
              <w:rPr>
                <w:sz w:val="24"/>
                <w:szCs w:val="24"/>
                <w:lang w:eastAsia="ru-RU"/>
              </w:rPr>
              <w:t xml:space="preserve">917-1918 гг., С. - 487-488. </w:t>
            </w:r>
          </w:p>
          <w:p w14:paraId="2FD2AED0" w14:textId="17625EF3"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Декрет СНК РСФСР «О борьбе со взяточничеством»: от 16.08.1921г. (ред. от 21.08.1921г.) // Собрание узаконений и распоряжений правительства за 1921г. - № 184. – Ст. 4. Источник: https://lework.net/list/products/poluchenie-vzyatki-st-290-uk-rf-ugolovnopravovaya-kharakteristika-i-problemy-kvalifikacii---12775</w:t>
            </w:r>
          </w:p>
          <w:p w14:paraId="397EE0D9"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Кассационное определение Верховного Суда РФ от 12 января 2012 г. № 47–011–83 [электронный ресурс]. Доступ из справ.-правовой системы «КонсультантПлюс» (дата обращения: 10.04.2019). </w:t>
            </w:r>
          </w:p>
          <w:p w14:paraId="1CDD7700"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О внесении изменений в Уголовный кодекс Российской Федерации и Уголовно-процессуальный кодекс Российской Федерации: федеральный закон от 03.07.2016 № 324-ФЗ // Российская газета. — 2016. — 8 июля. Определение Верховного Суда РФ от 8 сентября 2011 г. № 19-О11–49 [электронный ресурс]. Доступ из справ.-правовой системы «КонсультантПлюс» (дата обращения: 10.04.2019). </w:t>
            </w:r>
          </w:p>
          <w:p w14:paraId="388C4932"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Определение Верховного Суда РФ от 14 мая 2010 г. № 31-О10–6 [электронный ресурс]. Доступ из справ.-правовой системы «КонсультантПлюс» (дата обращения: 10.04.2019). </w:t>
            </w:r>
          </w:p>
          <w:p w14:paraId="1A7D0D87"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Определение Верховного Суда РФ от 12 апреля 2007 г. № 5-о07–49 [электронный ресурс]. Доступ из справ.-правовой системы «КонсультантПлюс» (дата обращения: 10.04.2019). </w:t>
            </w:r>
          </w:p>
          <w:p w14:paraId="159B9378"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Определение Верховного Суда РФ от 17 ноября 2005 г. № 56-о05–70 [электронный ресурс]. Доступ из справ.-правовой системы «КонсультантПлюс» (дата обращения: 10.04.2019). </w:t>
            </w:r>
          </w:p>
          <w:p w14:paraId="41E05CA2"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Определение Верховного Суда РФ от 10 февраля 1998 г. [электронный ресурс]. Доступ из справ.-правовой системы «КонсультантПлюс» (дата обращения: 10.04.2019).</w:t>
            </w:r>
          </w:p>
          <w:p w14:paraId="37980299"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 xml:space="preserve"> О судебной практике по делам о взяточничестве и об иных коррупционных преступлениях: постановление Пленума Верховного Суда Российской Федерации от 9 июля 2013 г. № 24 // Российская газета. — 2013. — 17 июля.</w:t>
            </w:r>
          </w:p>
          <w:p w14:paraId="01905A63" w14:textId="4402B9A0" w:rsidR="000A5DC2" w:rsidRPr="00155840" w:rsidRDefault="000A5DC2" w:rsidP="00155840">
            <w:pPr>
              <w:pStyle w:val="a8"/>
              <w:numPr>
                <w:ilvl w:val="0"/>
                <w:numId w:val="32"/>
              </w:numPr>
              <w:adjustRightInd w:val="0"/>
              <w:ind w:left="0" w:firstLine="0"/>
              <w:rPr>
                <w:sz w:val="24"/>
                <w:szCs w:val="24"/>
                <w:lang w:eastAsia="ru-RU"/>
              </w:rPr>
            </w:pPr>
            <w:r w:rsidRPr="00155840">
              <w:rPr>
                <w:sz w:val="24"/>
                <w:szCs w:val="24"/>
                <w:lang w:eastAsia="ru-RU"/>
              </w:rPr>
              <w:t>Аснис, А. Я., Максимов, С. В. (2021). Коррупция: уголовно-правовой и криминологический аспекты. Законность, (4), 3-9.</w:t>
            </w:r>
          </w:p>
          <w:p w14:paraId="7BEFBEB9"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Багмет, А. М., Бычков, В. В. (2022). Проблемы квалификации взяточничества: вопросы теории и практики. Российский следователь, (2), 12-17.</w:t>
            </w:r>
          </w:p>
          <w:p w14:paraId="136E918D"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Борисов, С. В. (2023). Уголовная ответственность за получение взятки: анализ изменений и дополнений. Вестник Московского университета МВД России, (1), 76-81.</w:t>
            </w:r>
          </w:p>
          <w:p w14:paraId="0E255D6F"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Волкова, Н. С. (2024). Взятка: понятие, виды, проблемы квалификации. Юридическая наука, (3), 56-62.</w:t>
            </w:r>
          </w:p>
          <w:p w14:paraId="65FCF2C9"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Гаврилов, Б. Я. (2021). Коррупция в России: состояние и тенденции. Криминологический журнал Байкальского государственного университета экономики и права, 15(2), 227-237.</w:t>
            </w:r>
          </w:p>
          <w:p w14:paraId="3E561BA2"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lastRenderedPageBreak/>
              <w:t>Григорьев, А. Н., Иванов, А. А. (2022). Актуальные проблемы противодействия коррупции в России. Юридические исследования, (11), 1-10.</w:t>
            </w:r>
          </w:p>
          <w:p w14:paraId="21C0588E"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Дмитриев, Ю. А., Казанцев, С. Я. (2023). Получение взятки: проблемы квалификации и совершенствование законодательства. Право и политика, (5), 34-42.</w:t>
            </w:r>
          </w:p>
          <w:p w14:paraId="2C304CC5"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Емельянов, В. П. (2021). Криминологическая характеристика коррупции в России. Вестник Омской юридической академии, 18(4), 524-530.</w:t>
            </w:r>
          </w:p>
          <w:p w14:paraId="4D754690"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Жук, А. А. (2022). Разграничение получения взятки и злоупотребления должностными полномочиями. Закон и право, (9), 45-49.</w:t>
            </w:r>
          </w:p>
          <w:p w14:paraId="325FD934"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Иванова, Л. В. (2023). Уголовно-правовая оценка посредничества во взяточничестве. Уголовное право, (3), 89-95.</w:t>
            </w:r>
          </w:p>
          <w:p w14:paraId="3834DB17"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Комиссаров, В. С., Селезнев, М. А. (2024). Коррупция: теоретические и практические аспекты. Вестник Академии Генеральной прокуратуры Российской Федерации, (2), 45-53.</w:t>
            </w:r>
          </w:p>
          <w:p w14:paraId="67939D8A"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Кузнецова, Н. Ф. (2021). Уголовное право. Особенная часть. М.: Проспект.</w:t>
            </w:r>
          </w:p>
          <w:p w14:paraId="667AB59A"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Лопашенко, Н. А. (2022). Преступления в сфере экономики: теоретико-прикладное исследование. М.: Юрлитинформ.</w:t>
            </w:r>
          </w:p>
          <w:p w14:paraId="31B26DD6" w14:textId="77777777" w:rsidR="00155840"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Лунеев, В. В. (2023). Коррупция, терроризм и организованная преступность. М.: Юристъ.</w:t>
            </w:r>
          </w:p>
          <w:p w14:paraId="0849E074"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Николенко Т.А. Получение взятки: совокупность преступлений и продолжаемое преступление // Адвокатская практика. - М.: Юрист, 2013. № 4. - С. 23-26.</w:t>
            </w:r>
          </w:p>
          <w:p w14:paraId="33AE3496"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Основы квалификации преступлений. Учебное пособие / Савельева В.С. - М.: ТК Велби. Изд-во Проспект, 2006. - 80 с.</w:t>
            </w:r>
          </w:p>
          <w:p w14:paraId="1C90EC4A"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Пазников И. И. Объект получения взятки // Российский следователь. 2011. № 5. - С. 53.</w:t>
            </w:r>
          </w:p>
          <w:p w14:paraId="3983A21A"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Памятники права периода укрепления Русского централизованного государства: Памятники русского права / Под ред. Л.В. Черепнина; Подгот. А.А. Зиминым и др.; Предисл. Л.В. Черепнина. - Москва: Госюриздат, 1956. - 632 с.</w:t>
            </w:r>
          </w:p>
          <w:p w14:paraId="1C0D7307"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Памятники русского права: Соборное Уложение царя Алексея Михайловича 1649 года. Вып. 6 / Сост.: Баскакова Е.Г., Мартысевич И.Д., Софроненко К.А., Чистяков О.И., Штамм С.И. - Госюриздат, 1957. - 504 с.</w:t>
            </w:r>
          </w:p>
          <w:p w14:paraId="5ABA3799"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Подгрушный М.А. Новеллы уголовного законодательства о борьбе со взяточничеством / М.А. Подгрушный // Вестник Чувашского университета. 2011. № 2. - С. 103.</w:t>
            </w:r>
          </w:p>
          <w:p w14:paraId="3ADCA21A"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Подгрушный М.А. О совершенствовании антикоррупционного законодат</w:t>
            </w:r>
            <w:bookmarkStart w:id="0" w:name="_GoBack"/>
            <w:r w:rsidRPr="00155840">
              <w:rPr>
                <w:sz w:val="24"/>
                <w:szCs w:val="24"/>
                <w:lang w:eastAsia="ru-RU"/>
              </w:rPr>
              <w:t>ельства России / М.А. Подгрушный // Вестник Адыгейского государственного университета. 2010. № 3. - С. 170.</w:t>
            </w:r>
          </w:p>
          <w:p w14:paraId="2F2DED79" w14:textId="4CFDACD7" w:rsidR="00155840" w:rsidRP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Поздеева О.С. Некоторые проблемы квалификации взяточничества // Вестник Московского университета МВД России. - М.: Изд-во Моск. ун-та МВД России. 2015. № 1. - С. 101-106.</w:t>
            </w:r>
          </w:p>
          <w:p w14:paraId="386C57BD"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Петров, Д. Е. (2024). Квалификация взяточничества по российскому уголовному праву: проблемы и пути их решения. Вестник Нижегородской академии МВД России, (4), 123-128.</w:t>
            </w:r>
          </w:p>
          <w:p w14:paraId="481C08D8"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Сидоренко, Э. Л. (2021). Уголовно-правовые меры борьбы с коррупцией: проблемы и перспективы. Российское правосудие, (8), 15-21.</w:t>
            </w:r>
          </w:p>
          <w:p w14:paraId="7910C4BF"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 xml:space="preserve">Скуратов, Ю. И. (2022). Коррупция и борьба с ней. М.: Издательство </w:t>
            </w:r>
            <w:r w:rsidRPr="000A5DC2">
              <w:rPr>
                <w:sz w:val="24"/>
                <w:szCs w:val="24"/>
                <w:lang w:eastAsia="ru-RU"/>
              </w:rPr>
              <w:lastRenderedPageBreak/>
              <w:t>«Былина».</w:t>
            </w:r>
          </w:p>
          <w:p w14:paraId="51A31AA3" w14:textId="77777777" w:rsidR="000A5DC2" w:rsidRPr="000A5DC2" w:rsidRDefault="000A5DC2" w:rsidP="00155840">
            <w:pPr>
              <w:pStyle w:val="a8"/>
              <w:numPr>
                <w:ilvl w:val="0"/>
                <w:numId w:val="32"/>
              </w:numPr>
              <w:adjustRightInd w:val="0"/>
              <w:ind w:left="0" w:firstLine="0"/>
              <w:rPr>
                <w:sz w:val="24"/>
                <w:szCs w:val="24"/>
                <w:lang w:eastAsia="ru-RU"/>
              </w:rPr>
            </w:pPr>
            <w:r w:rsidRPr="000A5DC2">
              <w:rPr>
                <w:sz w:val="24"/>
                <w:szCs w:val="24"/>
                <w:lang w:eastAsia="ru-RU"/>
              </w:rPr>
              <w:t>Соловьев, И. Н. (2023). Противодействие коррупции: проблемы и пути их решения. Журнал российского права, (7), 5-14.</w:t>
            </w:r>
          </w:p>
          <w:p w14:paraId="37992866" w14:textId="77777777" w:rsidR="00155840" w:rsidRPr="00155840" w:rsidRDefault="000A5DC2" w:rsidP="00155840">
            <w:pPr>
              <w:pStyle w:val="a8"/>
              <w:numPr>
                <w:ilvl w:val="0"/>
                <w:numId w:val="32"/>
              </w:numPr>
              <w:adjustRightInd w:val="0"/>
              <w:ind w:left="0" w:firstLine="0"/>
              <w:rPr>
                <w:sz w:val="24"/>
                <w:szCs w:val="24"/>
                <w:lang w:eastAsia="ru-RU"/>
              </w:rPr>
            </w:pPr>
            <w:r w:rsidRPr="000A5DC2">
              <w:rPr>
                <w:sz w:val="24"/>
                <w:szCs w:val="24"/>
                <w:lang w:eastAsia="ru-RU"/>
              </w:rPr>
              <w:t>Сухаренко, А. Н. (2024). Преступления коррупционной направленности: уголовно-правовая характеристика и проблемы квалификации. Вестник Санкт-Петербургского университета МВД России, (1), 134-140.</w:t>
            </w:r>
          </w:p>
          <w:p w14:paraId="49B045CB"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Упоров И. От понятия «мздоимство» к понятию «взятка» // Российская юстиция. - М.: Юрид. лит., 2001. № 2. - С. 64-66.</w:t>
            </w:r>
          </w:p>
          <w:p w14:paraId="4E334375"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Фоминых С.М. Формы поведения должностного лица как признак объективной стороны получения взятки // «Черные дыры» в Российском Законодательстве. - М.: ООО «К-Пресс», 2014. № 3. - С. 75-79.</w:t>
            </w:r>
          </w:p>
          <w:p w14:paraId="7548ECF1" w14:textId="77777777" w:rsid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Хабаров А.В. Рамки объективной стороны составов получения и дачи взятки // Вестник Тюменского государственного университета. - Тюмень: Изд-во ТюмГУ, 2010. - № 2. - С. 191-198.</w:t>
            </w:r>
          </w:p>
          <w:p w14:paraId="4D67F934" w14:textId="77777777" w:rsidR="00155840" w:rsidRDefault="000A5DC2" w:rsidP="00155840">
            <w:pPr>
              <w:pStyle w:val="a8"/>
              <w:numPr>
                <w:ilvl w:val="0"/>
                <w:numId w:val="32"/>
              </w:numPr>
              <w:adjustRightInd w:val="0"/>
              <w:ind w:left="0" w:firstLine="0"/>
              <w:rPr>
                <w:sz w:val="24"/>
                <w:szCs w:val="24"/>
                <w:lang w:eastAsia="ru-RU"/>
              </w:rPr>
            </w:pPr>
            <w:r w:rsidRPr="00155840">
              <w:rPr>
                <w:sz w:val="24"/>
                <w:szCs w:val="24"/>
                <w:lang w:eastAsia="ru-RU"/>
              </w:rPr>
              <w:t>Яни, П. С. (2025). Экономические и служебные преступления. М.: Бизнес-школа «Интел-Синтез».</w:t>
            </w:r>
          </w:p>
          <w:p w14:paraId="387B8B45" w14:textId="3BC9F27A" w:rsidR="00155840" w:rsidRPr="00155840" w:rsidRDefault="00155840" w:rsidP="00155840">
            <w:pPr>
              <w:pStyle w:val="a8"/>
              <w:numPr>
                <w:ilvl w:val="0"/>
                <w:numId w:val="32"/>
              </w:numPr>
              <w:adjustRightInd w:val="0"/>
              <w:ind w:left="0" w:firstLine="0"/>
              <w:rPr>
                <w:sz w:val="24"/>
                <w:szCs w:val="24"/>
                <w:lang w:eastAsia="ru-RU"/>
              </w:rPr>
            </w:pPr>
            <w:r w:rsidRPr="00155840">
              <w:rPr>
                <w:sz w:val="24"/>
                <w:szCs w:val="24"/>
                <w:lang w:eastAsia="ru-RU"/>
              </w:rPr>
              <w:t>Яни, П. С. Антикоррупционный компалаенс в уголовно-правовой сфере: содержательный элемент / П. С. Яни, Н. В. Прохоров // Российская юстиция. — 2018. — № 9. — С. 54–57. Яни, П. Физическое посредничество во взяточничестве / П. Яни // Законность. — 2014. — № 11. — С. 41–45.</w:t>
            </w:r>
            <w:bookmarkEnd w:id="0"/>
          </w:p>
        </w:tc>
      </w:tr>
      <w:tr w:rsidR="00ED45C2" w:rsidRPr="002507ED" w14:paraId="2984501C" w14:textId="77777777" w:rsidTr="00827768">
        <w:trPr>
          <w:trHeight w:val="2268"/>
          <w:jc w:val="center"/>
        </w:trPr>
        <w:tc>
          <w:tcPr>
            <w:tcW w:w="2122" w:type="dxa"/>
            <w:shd w:val="clear" w:color="auto" w:fill="auto"/>
          </w:tcPr>
          <w:p w14:paraId="25DFBA07" w14:textId="77777777" w:rsidR="00ED45C2" w:rsidRPr="00560B55" w:rsidRDefault="00ED45C2" w:rsidP="008277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60B55">
              <w:rPr>
                <w:rFonts w:ascii="Times New Roman" w:eastAsia="Times New Roman" w:hAnsi="Times New Roman"/>
                <w:sz w:val="24"/>
                <w:szCs w:val="24"/>
                <w:lang w:eastAsia="ru-RU"/>
              </w:rPr>
              <w:lastRenderedPageBreak/>
              <w:t>Кейс-задача № 3</w:t>
            </w:r>
          </w:p>
        </w:tc>
        <w:tc>
          <w:tcPr>
            <w:tcW w:w="7938" w:type="dxa"/>
            <w:shd w:val="clear" w:color="auto" w:fill="auto"/>
          </w:tcPr>
          <w:p w14:paraId="24E0E641"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Получение взятки (ст. 290 УК РФ): уголовно-правовая характеристика и проблемы квалификации</w:t>
            </w:r>
          </w:p>
          <w:p w14:paraId="62EDFFE9"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7F859A"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Аннотация: В статье рассматриваются уголовно-правовые аспекты получения взятки (ст. 290 УК РФ), анализируются сложные вопросы квалификации данного преступления, а также предлагаются пути решения существующих проблем правоприменения. Особое внимание уделяется разграничению получения взятки от смежных составов преступлений, таких как злоупотребление должностными полномочиями и коммерческий подкуп.</w:t>
            </w:r>
          </w:p>
          <w:p w14:paraId="3A355DBB"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59A148"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Ключевые слова: взятка, получение взятки, должностное лицо, предмет взятки, вымогательство взятки, квалификация преступлений, коррупция, уголовное право.</w:t>
            </w:r>
          </w:p>
          <w:p w14:paraId="058D128A"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0CE146"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Введение</w:t>
            </w:r>
          </w:p>
          <w:p w14:paraId="592AE331"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D5AA172"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Коррупция представляет собой серьезную угрозу для нормального функционирования государства и общества. Одним из наиболее распространенных проявлений коррупции является получение взятки, которое подрывает доверие к государственным институтам, препятствует экономическому развитию и создает условия для безнаказанности. В связи с этим, борьба с коррупцией, в том числе с получением взятки, является одной из приоритетных задач уголовной политики Российской Федерации.</w:t>
            </w:r>
          </w:p>
          <w:p w14:paraId="78F079A9"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C785423"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Уголовно-правовая характеристика получения взятки (ст. 290 УК РФ)</w:t>
            </w:r>
          </w:p>
          <w:p w14:paraId="6F409369"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B64150A"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 xml:space="preserve">Статья 290 Уголовного кодекса Российской Федерации устанавливает уголовную ответственность за получение взятки. Объектом данного преступления являются общественные отношения, обеспечивающие </w:t>
            </w:r>
            <w:r w:rsidRPr="000A5DC2">
              <w:rPr>
                <w:rFonts w:ascii="Times New Roman" w:eastAsia="Times New Roman" w:hAnsi="Times New Roman"/>
                <w:sz w:val="24"/>
                <w:szCs w:val="24"/>
                <w:lang w:eastAsia="ru-RU"/>
              </w:rPr>
              <w:lastRenderedPageBreak/>
              <w:t>нормальную деятельность органов государственной власти, органов местного самоуправления, государственных и муниципальных учреждений. Объективная сторона преступления заключается в получении должностным лицом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6987D7B4"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B6B01A3"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Субъектом преступления является должностное лицо. Под должностными лицами в статье 285 УК РФ понимаются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14:paraId="732A9D9B"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4ED49E1"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Субъективная сторона преступления характеризуется прямым умыслом. Должностное лицо осознает, что получает взятку за совершение (бездействие) в пользу взяткодателя или представляемых им лиц, и желает совершить указанные действия (бездействие).</w:t>
            </w:r>
          </w:p>
          <w:p w14:paraId="5E381F44"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A146E70"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Проблемы квалификации получения взятки</w:t>
            </w:r>
          </w:p>
          <w:p w14:paraId="6CDD8664"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979A404"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Несмотря на достаточно четкую законодательную формулировку состава преступления, на практике возникают сложности при квалификации получения взятки. Одной из основных проблем является разграничение получения взятки от смежных составов преступлений, таких как злоупотребление должностными полномочиями (ст. 285 УК РФ) и коммерческий подкуп (ст. 204 УК РФ).</w:t>
            </w:r>
          </w:p>
          <w:p w14:paraId="1A95E055"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2CBDD2C"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Разграничение получения взятки и злоупотребления должностными полномочиями проводится по признаку наличия корыстной заинтересованности у должностного лица. Если должностное лицо совершает действия (бездействие) в ущерб интересам службы из корыстной заинтересованности, но при этом не получает за это материальное вознаграждение, то его действия квалифицируются как злоупотребление должностными полномочиями. Если же должностное лицо получает материальное вознаграждение за совершение таких действий (бездействие), то его действия квалифицируются как получение взятки.</w:t>
            </w:r>
          </w:p>
          <w:p w14:paraId="61F08E9D"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49C0EA0"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lastRenderedPageBreak/>
              <w:t>Разграничение получения взятки и коммерческого подкупа проводится по признаку субъекта преступления. Получение взятки совершается должностным лицом, а коммерческий подкуп – лицом, выполняющим управленческие функции в коммерческой или иной организации.</w:t>
            </w:r>
          </w:p>
          <w:p w14:paraId="51EA0F0E"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B505A63"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Еще одной проблемой квалификации является определение момента окончания получения взятки. По общему правилу, получение взятки считается оконченным с момента фактического получения должностным лицом взятки, независимо от того, совершило ли оно в пользу взяткодателя или представляемых им лиц какие-либо действия (бездействие). Однако, в судебной практике встречаются случаи, когда получение взятки признается оконченным с момента достижения договоренности о передаче взятки, даже если взятка фактически не была передана.</w:t>
            </w:r>
          </w:p>
          <w:p w14:paraId="74A85AAF"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9ABD9CA"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Предложения по совершенствованию квалификации получения взятки</w:t>
            </w:r>
          </w:p>
          <w:p w14:paraId="50CF2214"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55B314F"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Для повышения эффективности борьбы с коррупцией и совершенствования квалификации получения взятки необходимо:</w:t>
            </w:r>
          </w:p>
          <w:p w14:paraId="067F6797"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0B5AEB2"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Уточнить законодательную формулировку состава преступления, предусмотренного статьей 290 УК РФ, с целью устранения неоднозначности и противоречий в правоприменении.</w:t>
            </w:r>
          </w:p>
          <w:p w14:paraId="34FBCE43"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24B3E3"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Разработать единые критерии разграничения получения взятки от смежных составов преступлений, таких как злоупотребление должностными полномочиями и коммерческий подкуп.</w:t>
            </w:r>
          </w:p>
          <w:p w14:paraId="0A15D340"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255F22E"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Усовершенствовать методику доказывания факта получения взятки, в том числе путем использования современных технических средств и методов оперативно-розыскной деятельности.</w:t>
            </w:r>
          </w:p>
          <w:p w14:paraId="36387D78"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0322543"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Повысить уровень правовой грамотности граждан и должностных лиц в вопросах противодействия коррупции.</w:t>
            </w:r>
          </w:p>
          <w:p w14:paraId="0ECC3C75"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C38020F"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Заключение</w:t>
            </w:r>
          </w:p>
          <w:p w14:paraId="1BB3E413" w14:textId="77777777" w:rsidR="000A5DC2" w:rsidRPr="000A5DC2"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2F0589E" w14:textId="5F417296" w:rsidR="00ED45C2" w:rsidRPr="00560B55" w:rsidRDefault="000A5DC2" w:rsidP="000A5DC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5DC2">
              <w:rPr>
                <w:rFonts w:ascii="Times New Roman" w:eastAsia="Times New Roman" w:hAnsi="Times New Roman"/>
                <w:sz w:val="24"/>
                <w:szCs w:val="24"/>
                <w:lang w:eastAsia="ru-RU"/>
              </w:rPr>
              <w:t>Получение взятки является одним из наиболее опасных проявлений коррупции, подрывающим основы государственного управления и правопорядка. Борьба с этим преступлением требует комплексного подхода, включающего совершенствование уголовного законодательства, повышение эффективности правоприменительной практики и формирование антикоррупционной культуры в обществе. Дальнейшее изучение проблем квалификации получения взятки и разработка эффективных мер по противодействию этому преступлению являются важными задачами уголовно-правовой науки и практики.</w:t>
            </w:r>
          </w:p>
        </w:tc>
      </w:tr>
    </w:tbl>
    <w:p w14:paraId="1E5ADFFC" w14:textId="77777777" w:rsidR="00ED45C2" w:rsidRPr="000A5DC2" w:rsidRDefault="00ED45C2" w:rsidP="00ED45C2">
      <w:pPr>
        <w:keepNext/>
        <w:widowControl w:val="0"/>
        <w:tabs>
          <w:tab w:val="left" w:pos="709"/>
          <w:tab w:val="left" w:pos="851"/>
        </w:tabs>
        <w:autoSpaceDE w:val="0"/>
        <w:autoSpaceDN w:val="0"/>
        <w:adjustRightInd w:val="0"/>
        <w:spacing w:after="0" w:line="240" w:lineRule="auto"/>
        <w:rPr>
          <w:rFonts w:ascii="Times New Roman" w:eastAsia="Times New Roman" w:hAnsi="Times New Roman"/>
          <w:sz w:val="20"/>
          <w:szCs w:val="20"/>
          <w:lang w:eastAsia="ru-RU"/>
        </w:rPr>
      </w:pPr>
    </w:p>
    <w:p w14:paraId="1F4F7A53" w14:textId="77777777" w:rsidR="00ED45C2" w:rsidRDefault="00ED45C2" w:rsidP="00ED45C2">
      <w:pPr>
        <w:keepNext/>
        <w:widowControl w:val="0"/>
        <w:tabs>
          <w:tab w:val="left" w:pos="709"/>
          <w:tab w:val="left" w:pos="851"/>
        </w:tabs>
        <w:autoSpaceDE w:val="0"/>
        <w:autoSpaceDN w:val="0"/>
        <w:adjustRightInd w:val="0"/>
        <w:spacing w:after="0" w:line="240" w:lineRule="auto"/>
        <w:rPr>
          <w:rFonts w:ascii="Times New Roman" w:eastAsia="Times New Roman" w:hAnsi="Times New Roman"/>
          <w:sz w:val="20"/>
          <w:szCs w:val="20"/>
          <w:lang w:eastAsia="ru-RU"/>
        </w:rPr>
      </w:pPr>
    </w:p>
    <w:tbl>
      <w:tblPr>
        <w:tblW w:w="0" w:type="auto"/>
        <w:jc w:val="center"/>
        <w:tblLook w:val="04A0" w:firstRow="1" w:lastRow="0" w:firstColumn="1" w:lastColumn="0" w:noHBand="0" w:noVBand="1"/>
      </w:tblPr>
      <w:tblGrid>
        <w:gridCol w:w="3592"/>
        <w:gridCol w:w="5668"/>
      </w:tblGrid>
      <w:tr w:rsidR="00ED45C2" w:rsidRPr="00023A31" w14:paraId="1892B513" w14:textId="77777777" w:rsidTr="00827768">
        <w:trPr>
          <w:trHeight w:val="519"/>
          <w:jc w:val="center"/>
        </w:trPr>
        <w:tc>
          <w:tcPr>
            <w:tcW w:w="3592" w:type="dxa"/>
            <w:hideMark/>
          </w:tcPr>
          <w:p w14:paraId="47148956" w14:textId="780007D3" w:rsidR="00ED45C2" w:rsidRPr="002507ED" w:rsidRDefault="00ED45C2" w:rsidP="000A5DC2">
            <w:pPr>
              <w:widowControl w:val="0"/>
              <w:autoSpaceDE w:val="0"/>
              <w:autoSpaceDN w:val="0"/>
              <w:adjustRightInd w:val="0"/>
              <w:spacing w:after="0" w:line="276" w:lineRule="auto"/>
              <w:rPr>
                <w:rFonts w:ascii="Times New Roman" w:eastAsia="Times New Roman" w:hAnsi="Times New Roman"/>
                <w:sz w:val="28"/>
                <w:szCs w:val="28"/>
              </w:rPr>
            </w:pPr>
            <w:r w:rsidRPr="00023A31">
              <w:rPr>
                <w:rFonts w:ascii="Times New Roman" w:eastAsia="Times New Roman" w:hAnsi="Times New Roman"/>
                <w:sz w:val="24"/>
                <w:szCs w:val="24"/>
              </w:rPr>
              <w:t>Дата:</w:t>
            </w:r>
            <w:r w:rsidRPr="002507ED">
              <w:rPr>
                <w:rFonts w:ascii="Times New Roman" w:eastAsia="Times New Roman" w:hAnsi="Times New Roman"/>
                <w:sz w:val="28"/>
                <w:szCs w:val="28"/>
              </w:rPr>
              <w:t xml:space="preserve"> </w:t>
            </w:r>
            <w:r w:rsidR="000A5DC2">
              <w:rPr>
                <w:rFonts w:ascii="Times New Roman" w:eastAsia="Times New Roman" w:hAnsi="Times New Roman"/>
                <w:sz w:val="28"/>
                <w:szCs w:val="28"/>
              </w:rPr>
              <w:t>27.02.2025</w:t>
            </w:r>
          </w:p>
        </w:tc>
        <w:tc>
          <w:tcPr>
            <w:tcW w:w="5668" w:type="dxa"/>
            <w:hideMark/>
          </w:tcPr>
          <w:p w14:paraId="72328E87" w14:textId="5A62F93A" w:rsidR="00ED45C2" w:rsidRPr="00023A31" w:rsidRDefault="000A5DC2" w:rsidP="00827768">
            <w:pPr>
              <w:widowControl w:val="0"/>
              <w:autoSpaceDE w:val="0"/>
              <w:autoSpaceDN w:val="0"/>
              <w:adjustRightInd w:val="0"/>
              <w:spacing w:after="0" w:line="276" w:lineRule="auto"/>
              <w:rPr>
                <w:rFonts w:ascii="Times New Roman" w:eastAsia="Times New Roman" w:hAnsi="Times New Roman"/>
                <w:sz w:val="24"/>
                <w:szCs w:val="24"/>
                <w:vertAlign w:val="superscript"/>
              </w:rPr>
            </w:pPr>
            <w:r>
              <w:rPr>
                <w:rFonts w:ascii="Times New Roman" w:eastAsia="Times New Roman" w:hAnsi="Times New Roman"/>
                <w:sz w:val="28"/>
                <w:szCs w:val="28"/>
              </w:rPr>
              <w:t xml:space="preserve">Волчек         </w:t>
            </w:r>
            <w:r w:rsidRPr="000A5DC2">
              <w:rPr>
                <w:rFonts w:ascii="Times New Roman" w:eastAsia="Times New Roman" w:hAnsi="Times New Roman"/>
                <w:sz w:val="28"/>
                <w:szCs w:val="28"/>
              </w:rPr>
              <w:t>Волчек Роман Михайлович</w:t>
            </w:r>
            <w:r w:rsidR="00ED45C2" w:rsidRPr="002507ED">
              <w:rPr>
                <w:rFonts w:ascii="Times New Roman" w:eastAsia="Times New Roman" w:hAnsi="Times New Roman"/>
                <w:sz w:val="20"/>
                <w:szCs w:val="20"/>
              </w:rPr>
              <w:t xml:space="preserve">   </w:t>
            </w:r>
            <w:r w:rsidR="00ED45C2" w:rsidRPr="000A5DC2">
              <w:rPr>
                <w:rFonts w:ascii="Times New Roman" w:eastAsia="Times New Roman" w:hAnsi="Times New Roman"/>
                <w:sz w:val="20"/>
                <w:szCs w:val="20"/>
              </w:rPr>
              <w:t xml:space="preserve">   </w:t>
            </w:r>
            <w:r w:rsidR="00ED45C2">
              <w:rPr>
                <w:rFonts w:ascii="Times New Roman" w:eastAsia="Times New Roman" w:hAnsi="Times New Roman"/>
                <w:sz w:val="24"/>
                <w:szCs w:val="24"/>
                <w:vertAlign w:val="superscript"/>
              </w:rPr>
              <w:t>(п</w:t>
            </w:r>
            <w:r w:rsidR="00ED45C2" w:rsidRPr="00023A31">
              <w:rPr>
                <w:rFonts w:ascii="Times New Roman" w:eastAsia="Times New Roman" w:hAnsi="Times New Roman"/>
                <w:sz w:val="24"/>
                <w:szCs w:val="24"/>
                <w:vertAlign w:val="superscript"/>
              </w:rPr>
              <w:t>одпись</w:t>
            </w:r>
            <w:r w:rsidR="00ED45C2">
              <w:rPr>
                <w:rFonts w:ascii="Times New Roman" w:eastAsia="Times New Roman" w:hAnsi="Times New Roman"/>
                <w:sz w:val="24"/>
                <w:szCs w:val="24"/>
                <w:vertAlign w:val="superscript"/>
              </w:rPr>
              <w:t>)</w:t>
            </w:r>
            <w:r w:rsidR="00ED45C2" w:rsidRPr="00023A31">
              <w:rPr>
                <w:rFonts w:ascii="Times New Roman" w:eastAsia="Times New Roman" w:hAnsi="Times New Roman"/>
                <w:sz w:val="24"/>
                <w:szCs w:val="24"/>
                <w:vertAlign w:val="superscript"/>
              </w:rPr>
              <w:t xml:space="preserve">                              </w:t>
            </w:r>
            <w:r w:rsidR="00ED45C2" w:rsidRPr="000A5DC2">
              <w:rPr>
                <w:rFonts w:ascii="Times New Roman" w:eastAsia="Times New Roman" w:hAnsi="Times New Roman"/>
                <w:sz w:val="24"/>
                <w:szCs w:val="24"/>
                <w:vertAlign w:val="superscript"/>
              </w:rPr>
              <w:t xml:space="preserve">            </w:t>
            </w:r>
            <w:r w:rsidR="00ED45C2" w:rsidRPr="00023A31">
              <w:rPr>
                <w:rFonts w:ascii="Times New Roman" w:eastAsia="Times New Roman" w:hAnsi="Times New Roman"/>
                <w:sz w:val="24"/>
                <w:szCs w:val="24"/>
                <w:vertAlign w:val="superscript"/>
              </w:rPr>
              <w:t xml:space="preserve">      </w:t>
            </w:r>
            <w:r w:rsidR="00ED45C2" w:rsidRPr="000A5DC2">
              <w:rPr>
                <w:rFonts w:ascii="Times New Roman" w:eastAsia="Times New Roman" w:hAnsi="Times New Roman"/>
                <w:sz w:val="24"/>
                <w:szCs w:val="24"/>
                <w:vertAlign w:val="superscript"/>
              </w:rPr>
              <w:t xml:space="preserve">       </w:t>
            </w:r>
            <w:r w:rsidR="00ED45C2" w:rsidRPr="00023A31">
              <w:rPr>
                <w:rFonts w:ascii="Times New Roman" w:eastAsia="Times New Roman" w:hAnsi="Times New Roman"/>
                <w:sz w:val="24"/>
                <w:szCs w:val="24"/>
                <w:vertAlign w:val="superscript"/>
              </w:rPr>
              <w:t xml:space="preserve">   </w:t>
            </w:r>
            <w:r w:rsidR="00ED45C2">
              <w:rPr>
                <w:rFonts w:ascii="Times New Roman" w:eastAsia="Times New Roman" w:hAnsi="Times New Roman"/>
                <w:sz w:val="24"/>
                <w:szCs w:val="24"/>
                <w:vertAlign w:val="superscript"/>
              </w:rPr>
              <w:t>(</w:t>
            </w:r>
            <w:r w:rsidR="00ED45C2" w:rsidRPr="00023A31">
              <w:rPr>
                <w:rFonts w:ascii="Times New Roman" w:eastAsia="Times New Roman" w:hAnsi="Times New Roman"/>
                <w:sz w:val="24"/>
                <w:szCs w:val="24"/>
                <w:vertAlign w:val="superscript"/>
              </w:rPr>
              <w:t>ФИО обучающегося</w:t>
            </w:r>
            <w:r w:rsidR="00ED45C2">
              <w:rPr>
                <w:rFonts w:ascii="Times New Roman" w:eastAsia="Times New Roman" w:hAnsi="Times New Roman"/>
                <w:sz w:val="24"/>
                <w:szCs w:val="24"/>
                <w:vertAlign w:val="superscript"/>
              </w:rPr>
              <w:t>)</w:t>
            </w:r>
          </w:p>
        </w:tc>
      </w:tr>
    </w:tbl>
    <w:p w14:paraId="59A04D8D" w14:textId="4A8890C3" w:rsidR="00723F1E" w:rsidRDefault="00723F1E" w:rsidP="00723F1E">
      <w:pPr>
        <w:pStyle w:val="af"/>
        <w:jc w:val="center"/>
        <w:rPr>
          <w:rFonts w:ascii="Arial" w:hAnsi="Arial" w:cs="Arial"/>
        </w:rPr>
      </w:pPr>
    </w:p>
    <w:p w14:paraId="75CBF3FC" w14:textId="77777777" w:rsidR="00723F1E" w:rsidRDefault="00723F1E" w:rsidP="00723F1E">
      <w:pPr>
        <w:pStyle w:val="af"/>
        <w:spacing w:line="276" w:lineRule="auto"/>
        <w:rPr>
          <w:rFonts w:ascii="Arial" w:hAnsi="Arial" w:cs="Arial"/>
          <w:b/>
          <w:sz w:val="24"/>
        </w:rPr>
      </w:pPr>
    </w:p>
    <w:p w14:paraId="20FC8F2C" w14:textId="77777777" w:rsidR="0018598C" w:rsidRDefault="0018598C">
      <w:pPr>
        <w:spacing w:after="0" w:line="240" w:lineRule="auto"/>
        <w:rPr>
          <w:rFonts w:ascii="Times New Roman" w:hAnsi="Times New Roman"/>
          <w:b/>
          <w:bCs/>
          <w:color w:val="000000"/>
          <w:spacing w:val="-4"/>
          <w:sz w:val="28"/>
          <w:szCs w:val="28"/>
        </w:rPr>
      </w:pPr>
      <w:r>
        <w:rPr>
          <w:rFonts w:ascii="Times New Roman" w:hAnsi="Times New Roman"/>
          <w:b/>
          <w:bCs/>
          <w:color w:val="000000"/>
          <w:spacing w:val="-4"/>
          <w:sz w:val="28"/>
          <w:szCs w:val="28"/>
        </w:rPr>
        <w:br w:type="page"/>
      </w:r>
    </w:p>
    <w:p w14:paraId="627B7F43" w14:textId="77777777" w:rsidR="0018598C" w:rsidRDefault="0018598C" w:rsidP="006E37D2">
      <w:pPr>
        <w:widowControl w:val="0"/>
        <w:shd w:val="clear" w:color="auto" w:fill="FFFFFF"/>
        <w:autoSpaceDE w:val="0"/>
        <w:autoSpaceDN w:val="0"/>
        <w:spacing w:before="197" w:after="0" w:line="240" w:lineRule="auto"/>
        <w:ind w:firstLine="709"/>
        <w:jc w:val="center"/>
        <w:rPr>
          <w:rFonts w:ascii="Times New Roman" w:hAnsi="Times New Roman"/>
          <w:b/>
          <w:bCs/>
          <w:color w:val="000000"/>
          <w:spacing w:val="-4"/>
          <w:sz w:val="28"/>
          <w:szCs w:val="28"/>
        </w:rPr>
      </w:pPr>
    </w:p>
    <w:p w14:paraId="25DF9235" w14:textId="32D64E02" w:rsidR="0018598C" w:rsidRDefault="0018598C" w:rsidP="006E37D2">
      <w:pPr>
        <w:widowControl w:val="0"/>
        <w:shd w:val="clear" w:color="auto" w:fill="FFFFFF"/>
        <w:autoSpaceDE w:val="0"/>
        <w:autoSpaceDN w:val="0"/>
        <w:spacing w:before="197" w:after="0" w:line="240" w:lineRule="auto"/>
        <w:ind w:firstLine="709"/>
        <w:jc w:val="center"/>
        <w:rPr>
          <w:rFonts w:ascii="Times New Roman" w:hAnsi="Times New Roman"/>
          <w:b/>
          <w:bCs/>
          <w:color w:val="000000"/>
          <w:spacing w:val="-4"/>
          <w:sz w:val="28"/>
          <w:szCs w:val="28"/>
        </w:rPr>
      </w:pPr>
      <w:r w:rsidRPr="00C12EEB">
        <w:rPr>
          <w:rFonts w:ascii="Arial" w:hAnsi="Arial" w:cs="Arial"/>
          <w:b/>
          <w:noProof/>
          <w:sz w:val="24"/>
          <w:lang w:eastAsia="ru-RU"/>
        </w:rPr>
        <w:drawing>
          <wp:anchor distT="0" distB="0" distL="114300" distR="114300" simplePos="0" relativeHeight="251705856" behindDoc="0" locked="0" layoutInCell="1" allowOverlap="1" wp14:anchorId="21875BE4" wp14:editId="60DCF698">
            <wp:simplePos x="0" y="0"/>
            <wp:positionH relativeFrom="margin">
              <wp:posOffset>0</wp:posOffset>
            </wp:positionH>
            <wp:positionV relativeFrom="page">
              <wp:posOffset>919480</wp:posOffset>
            </wp:positionV>
            <wp:extent cx="1682496" cy="332679"/>
            <wp:effectExtent l="0" t="0" r="0" b="0"/>
            <wp:wrapThrough wrapText="bothSides">
              <wp:wrapPolygon edited="0">
                <wp:start x="0" y="0"/>
                <wp:lineTo x="0" y="19824"/>
                <wp:lineTo x="21282" y="19824"/>
                <wp:lineTo x="21282"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496" cy="332679"/>
                    </a:xfrm>
                    <a:prstGeom prst="rect">
                      <a:avLst/>
                    </a:prstGeom>
                  </pic:spPr>
                </pic:pic>
              </a:graphicData>
            </a:graphic>
            <wp14:sizeRelH relativeFrom="margin">
              <wp14:pctWidth>0</wp14:pctWidth>
            </wp14:sizeRelH>
            <wp14:sizeRelV relativeFrom="margin">
              <wp14:pctHeight>0</wp14:pctHeight>
            </wp14:sizeRelV>
          </wp:anchor>
        </w:drawing>
      </w:r>
    </w:p>
    <w:p w14:paraId="73AEE1E7" w14:textId="48D9E8BD" w:rsidR="0018598C" w:rsidRDefault="0018598C" w:rsidP="006E37D2">
      <w:pPr>
        <w:widowControl w:val="0"/>
        <w:shd w:val="clear" w:color="auto" w:fill="FFFFFF"/>
        <w:autoSpaceDE w:val="0"/>
        <w:autoSpaceDN w:val="0"/>
        <w:spacing w:before="197" w:after="0" w:line="240" w:lineRule="auto"/>
        <w:ind w:firstLine="709"/>
        <w:jc w:val="center"/>
        <w:rPr>
          <w:rFonts w:ascii="Times New Roman" w:hAnsi="Times New Roman"/>
          <w:b/>
          <w:bCs/>
          <w:color w:val="000000"/>
          <w:spacing w:val="-4"/>
          <w:sz w:val="28"/>
          <w:szCs w:val="28"/>
        </w:rPr>
      </w:pPr>
      <w:r>
        <w:rPr>
          <w:rFonts w:ascii="Arial" w:hAnsi="Arial" w:cs="Arial"/>
          <w:b/>
          <w:noProof/>
          <w:sz w:val="24"/>
          <w:lang w:eastAsia="ru-RU"/>
        </w:rPr>
        <mc:AlternateContent>
          <mc:Choice Requires="wps">
            <w:drawing>
              <wp:anchor distT="0" distB="0" distL="114300" distR="114300" simplePos="0" relativeHeight="251707904" behindDoc="0" locked="0" layoutInCell="1" allowOverlap="1" wp14:anchorId="6AC273BF" wp14:editId="40DF6577">
                <wp:simplePos x="0" y="0"/>
                <wp:positionH relativeFrom="margin">
                  <wp:posOffset>1771650</wp:posOffset>
                </wp:positionH>
                <wp:positionV relativeFrom="paragraph">
                  <wp:posOffset>-635</wp:posOffset>
                </wp:positionV>
                <wp:extent cx="4286250" cy="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4286250" cy="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AC3701" id="Прямая соединительная линия 10" o:spid="_x0000_s1026"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5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" strokecolor="red" strokeweight="1pt">
                <v:stroke joinstyle="miter"/>
                <w10:wrap anchorx="margin"/>
              </v:line>
            </w:pict>
          </mc:Fallback>
        </mc:AlternateContent>
      </w:r>
    </w:p>
    <w:p w14:paraId="4C3F0B1B" w14:textId="77777777" w:rsidR="0018598C" w:rsidRDefault="0018598C" w:rsidP="006E37D2">
      <w:pPr>
        <w:widowControl w:val="0"/>
        <w:shd w:val="clear" w:color="auto" w:fill="FFFFFF"/>
        <w:autoSpaceDE w:val="0"/>
        <w:autoSpaceDN w:val="0"/>
        <w:spacing w:before="197" w:after="0" w:line="240" w:lineRule="auto"/>
        <w:ind w:firstLine="709"/>
        <w:jc w:val="center"/>
        <w:rPr>
          <w:rFonts w:ascii="Times New Roman" w:hAnsi="Times New Roman"/>
          <w:b/>
          <w:bCs/>
          <w:color w:val="000000"/>
          <w:spacing w:val="-4"/>
          <w:sz w:val="28"/>
          <w:szCs w:val="28"/>
        </w:rPr>
      </w:pPr>
    </w:p>
    <w:p w14:paraId="6471DBAB" w14:textId="7BBAE70E" w:rsidR="006E37D2" w:rsidRPr="006E37D2" w:rsidRDefault="006E37D2" w:rsidP="006E37D2">
      <w:pPr>
        <w:widowControl w:val="0"/>
        <w:shd w:val="clear" w:color="auto" w:fill="FFFFFF"/>
        <w:autoSpaceDE w:val="0"/>
        <w:autoSpaceDN w:val="0"/>
        <w:spacing w:before="197" w:after="0" w:line="240" w:lineRule="auto"/>
        <w:ind w:firstLine="709"/>
        <w:jc w:val="center"/>
        <w:rPr>
          <w:rFonts w:ascii="Times New Roman" w:hAnsi="Times New Roman"/>
          <w:b/>
          <w:bCs/>
          <w:color w:val="000000"/>
          <w:spacing w:val="-4"/>
          <w:sz w:val="28"/>
          <w:szCs w:val="28"/>
        </w:rPr>
      </w:pPr>
      <w:r w:rsidRPr="006E37D2">
        <w:rPr>
          <w:rFonts w:ascii="Times New Roman" w:hAnsi="Times New Roman"/>
          <w:b/>
          <w:bCs/>
          <w:color w:val="000000"/>
          <w:spacing w:val="-4"/>
          <w:sz w:val="28"/>
          <w:szCs w:val="28"/>
        </w:rPr>
        <w:t>Аттестационный лист</w:t>
      </w:r>
    </w:p>
    <w:p w14:paraId="7F050DAD" w14:textId="659A9F65" w:rsidR="006E37D2" w:rsidRPr="006E37D2" w:rsidRDefault="006E37D2" w:rsidP="000A5DC2">
      <w:pPr>
        <w:widowControl w:val="0"/>
        <w:shd w:val="clear" w:color="auto" w:fill="FFFFFF"/>
        <w:tabs>
          <w:tab w:val="left" w:leader="underscore" w:pos="5342"/>
        </w:tabs>
        <w:autoSpaceDE w:val="0"/>
        <w:autoSpaceDN w:val="0"/>
        <w:spacing w:after="0" w:line="240" w:lineRule="auto"/>
        <w:jc w:val="center"/>
        <w:rPr>
          <w:rFonts w:ascii="Times New Roman" w:hAnsi="Times New Roman"/>
          <w:sz w:val="24"/>
          <w:szCs w:val="24"/>
        </w:rPr>
      </w:pPr>
      <w:r w:rsidRPr="006E37D2">
        <w:rPr>
          <w:rFonts w:ascii="Times New Roman" w:hAnsi="Times New Roman"/>
          <w:sz w:val="24"/>
          <w:szCs w:val="24"/>
        </w:rPr>
        <w:t>________________________</w:t>
      </w:r>
      <w:r w:rsidR="000A5DC2" w:rsidRPr="000A5DC2">
        <w:rPr>
          <w:rFonts w:ascii="Times New Roman" w:hAnsi="Times New Roman"/>
          <w:sz w:val="24"/>
          <w:szCs w:val="24"/>
        </w:rPr>
        <w:t>Волчек Роман Михайлович</w:t>
      </w:r>
      <w:r w:rsidRPr="006E37D2">
        <w:rPr>
          <w:rFonts w:ascii="Times New Roman" w:hAnsi="Times New Roman"/>
          <w:sz w:val="24"/>
          <w:szCs w:val="24"/>
        </w:rPr>
        <w:t>_______________________,</w:t>
      </w:r>
    </w:p>
    <w:p w14:paraId="7FEAAEE3" w14:textId="77777777" w:rsidR="006E37D2" w:rsidRPr="006E37D2" w:rsidRDefault="006E37D2" w:rsidP="006E37D2">
      <w:pPr>
        <w:widowControl w:val="0"/>
        <w:shd w:val="clear" w:color="auto" w:fill="FFFFFF"/>
        <w:tabs>
          <w:tab w:val="left" w:leader="underscore" w:pos="5342"/>
        </w:tabs>
        <w:autoSpaceDE w:val="0"/>
        <w:autoSpaceDN w:val="0"/>
        <w:spacing w:after="0" w:line="240" w:lineRule="auto"/>
        <w:jc w:val="center"/>
        <w:rPr>
          <w:rFonts w:ascii="Times New Roman" w:hAnsi="Times New Roman"/>
          <w:i/>
          <w:sz w:val="20"/>
          <w:szCs w:val="20"/>
        </w:rPr>
      </w:pPr>
      <w:r w:rsidRPr="006E37D2">
        <w:rPr>
          <w:rFonts w:ascii="Times New Roman" w:hAnsi="Times New Roman"/>
          <w:i/>
          <w:sz w:val="20"/>
          <w:szCs w:val="20"/>
        </w:rPr>
        <w:t>(Ф.И.О. обучающегося)</w:t>
      </w:r>
    </w:p>
    <w:p w14:paraId="69444335" w14:textId="76E56D2D" w:rsidR="006E37D2" w:rsidRPr="006E37D2" w:rsidRDefault="006E37D2" w:rsidP="006E37D2">
      <w:pPr>
        <w:widowControl w:val="0"/>
        <w:shd w:val="clear" w:color="auto" w:fill="FFFFFF"/>
        <w:tabs>
          <w:tab w:val="left" w:leader="underscore" w:pos="5342"/>
        </w:tabs>
        <w:autoSpaceDE w:val="0"/>
        <w:autoSpaceDN w:val="0"/>
        <w:spacing w:after="0" w:line="240" w:lineRule="auto"/>
        <w:jc w:val="both"/>
        <w:rPr>
          <w:rFonts w:ascii="Times New Roman" w:hAnsi="Times New Roman"/>
          <w:sz w:val="24"/>
          <w:szCs w:val="24"/>
        </w:rPr>
      </w:pPr>
      <w:r w:rsidRPr="006E37D2">
        <w:rPr>
          <w:rFonts w:ascii="Times New Roman" w:hAnsi="Times New Roman"/>
          <w:sz w:val="24"/>
          <w:szCs w:val="24"/>
        </w:rPr>
        <w:t>обучающий(ая)ся 1 курса очно</w:t>
      </w:r>
      <w:r w:rsidR="00E507D7">
        <w:rPr>
          <w:rFonts w:ascii="Times New Roman" w:hAnsi="Times New Roman"/>
          <w:sz w:val="24"/>
          <w:szCs w:val="24"/>
        </w:rPr>
        <w:t xml:space="preserve">-заочной </w:t>
      </w:r>
      <w:r w:rsidRPr="006E37D2">
        <w:rPr>
          <w:rFonts w:ascii="Times New Roman" w:hAnsi="Times New Roman"/>
          <w:sz w:val="24"/>
          <w:szCs w:val="24"/>
        </w:rPr>
        <w:t xml:space="preserve">формы обучения </w:t>
      </w:r>
    </w:p>
    <w:p w14:paraId="7AD3351F" w14:textId="73502E2F" w:rsidR="006E37D2" w:rsidRPr="006E37D2" w:rsidRDefault="006E37D2" w:rsidP="006E37D2">
      <w:pPr>
        <w:widowControl w:val="0"/>
        <w:shd w:val="clear" w:color="auto" w:fill="FFFFFF"/>
        <w:tabs>
          <w:tab w:val="left" w:leader="underscore" w:pos="5342"/>
        </w:tabs>
        <w:autoSpaceDE w:val="0"/>
        <w:autoSpaceDN w:val="0"/>
        <w:spacing w:after="0" w:line="240" w:lineRule="auto"/>
        <w:jc w:val="both"/>
        <w:rPr>
          <w:rFonts w:ascii="Times New Roman" w:hAnsi="Times New Roman"/>
          <w:sz w:val="24"/>
          <w:szCs w:val="24"/>
        </w:rPr>
      </w:pPr>
      <w:r w:rsidRPr="006E37D2">
        <w:rPr>
          <w:rFonts w:ascii="Times New Roman" w:hAnsi="Times New Roman"/>
          <w:sz w:val="24"/>
          <w:szCs w:val="24"/>
        </w:rPr>
        <w:t xml:space="preserve">группы </w:t>
      </w:r>
      <w:r w:rsidR="000A5DC2" w:rsidRPr="000A5DC2">
        <w:rPr>
          <w:rFonts w:ascii="Times New Roman" w:hAnsi="Times New Roman"/>
          <w:sz w:val="24"/>
          <w:szCs w:val="24"/>
        </w:rPr>
        <w:t>ОМЮз-12411ЕКТуп</w:t>
      </w:r>
      <w:r w:rsidRPr="006E37D2">
        <w:rPr>
          <w:rFonts w:ascii="Times New Roman" w:hAnsi="Times New Roman"/>
          <w:sz w:val="24"/>
          <w:szCs w:val="24"/>
        </w:rPr>
        <w:t xml:space="preserve"> по направлению подготовки 40.04.01 Юриспруденция, </w:t>
      </w:r>
    </w:p>
    <w:p w14:paraId="13A9E38B" w14:textId="0E7867C7" w:rsidR="006E37D2" w:rsidRPr="006E37D2" w:rsidRDefault="006E37D2" w:rsidP="006E37D2">
      <w:pPr>
        <w:widowControl w:val="0"/>
        <w:shd w:val="clear" w:color="auto" w:fill="FFFFFF"/>
        <w:tabs>
          <w:tab w:val="left" w:leader="underscore" w:pos="5342"/>
        </w:tabs>
        <w:autoSpaceDE w:val="0"/>
        <w:autoSpaceDN w:val="0"/>
        <w:spacing w:after="0" w:line="240" w:lineRule="auto"/>
        <w:jc w:val="both"/>
        <w:rPr>
          <w:rFonts w:ascii="Times New Roman" w:hAnsi="Times New Roman"/>
          <w:sz w:val="24"/>
          <w:szCs w:val="24"/>
        </w:rPr>
      </w:pPr>
      <w:r w:rsidRPr="006E37D2">
        <w:rPr>
          <w:rFonts w:ascii="Times New Roman" w:hAnsi="Times New Roman"/>
          <w:sz w:val="24"/>
          <w:szCs w:val="24"/>
        </w:rPr>
        <w:t xml:space="preserve">профиль  </w:t>
      </w:r>
      <w:r w:rsidR="0070626B">
        <w:rPr>
          <w:rFonts w:ascii="Times New Roman" w:eastAsia="Times New Roman" w:hAnsi="Times New Roman"/>
          <w:sz w:val="24"/>
          <w:szCs w:val="24"/>
        </w:rPr>
        <w:t>Уголовно</w:t>
      </w:r>
      <w:r w:rsidR="00E507D7" w:rsidRPr="00E507D7">
        <w:rPr>
          <w:rFonts w:ascii="Times New Roman" w:eastAsia="Times New Roman" w:hAnsi="Times New Roman"/>
          <w:sz w:val="24"/>
          <w:szCs w:val="24"/>
        </w:rPr>
        <w:t>-правовой</w:t>
      </w:r>
      <w:r w:rsidRPr="006E37D2">
        <w:rPr>
          <w:rFonts w:ascii="Times New Roman" w:eastAsia="Times New Roman" w:hAnsi="Times New Roman"/>
          <w:color w:val="FFFFFF"/>
          <w:sz w:val="24"/>
          <w:szCs w:val="24"/>
          <w:u w:val="single"/>
          <w:lang w:eastAsia="ru-RU"/>
        </w:rPr>
        <w:t>.</w:t>
      </w:r>
    </w:p>
    <w:p w14:paraId="778B19F1" w14:textId="77777777" w:rsidR="006E37D2" w:rsidRPr="006E37D2" w:rsidRDefault="006E37D2" w:rsidP="006E37D2">
      <w:pPr>
        <w:widowControl w:val="0"/>
        <w:shd w:val="clear" w:color="auto" w:fill="FFFFFF"/>
        <w:tabs>
          <w:tab w:val="left" w:leader="underscore" w:pos="5342"/>
        </w:tabs>
        <w:autoSpaceDE w:val="0"/>
        <w:autoSpaceDN w:val="0"/>
        <w:spacing w:after="0" w:line="240" w:lineRule="auto"/>
        <w:jc w:val="both"/>
        <w:rPr>
          <w:rFonts w:ascii="Times New Roman" w:hAnsi="Times New Roman"/>
          <w:b/>
          <w:sz w:val="24"/>
          <w:szCs w:val="24"/>
        </w:rPr>
      </w:pPr>
      <w:r w:rsidRPr="006E37D2">
        <w:rPr>
          <w:rFonts w:ascii="Times New Roman" w:hAnsi="Times New Roman"/>
          <w:sz w:val="24"/>
          <w:szCs w:val="24"/>
        </w:rPr>
        <w:t xml:space="preserve">успешно выполнил (ла) </w:t>
      </w:r>
      <w:r w:rsidRPr="006E37D2">
        <w:rPr>
          <w:rFonts w:ascii="Times New Roman" w:eastAsia="Times New Roman" w:hAnsi="Times New Roman"/>
          <w:sz w:val="24"/>
          <w:szCs w:val="24"/>
          <w:lang w:eastAsia="ru-RU"/>
        </w:rPr>
        <w:t>Научно-исследовательскую работу (получение первичных навыков научно-исследовательской работы),</w:t>
      </w:r>
      <w:r w:rsidRPr="006E37D2">
        <w:rPr>
          <w:rFonts w:ascii="Times New Roman" w:hAnsi="Times New Roman"/>
          <w:b/>
          <w:sz w:val="24"/>
          <w:szCs w:val="24"/>
        </w:rPr>
        <w:t xml:space="preserve"> </w:t>
      </w:r>
    </w:p>
    <w:p w14:paraId="2E6F3993" w14:textId="5F0D354E" w:rsidR="006E37D2" w:rsidRPr="006E37D2" w:rsidRDefault="006E37D2" w:rsidP="006E37D2">
      <w:pPr>
        <w:widowControl w:val="0"/>
        <w:shd w:val="clear" w:color="auto" w:fill="FFFFFF"/>
        <w:tabs>
          <w:tab w:val="left" w:leader="underscore" w:pos="5342"/>
        </w:tabs>
        <w:autoSpaceDE w:val="0"/>
        <w:autoSpaceDN w:val="0"/>
        <w:spacing w:after="0" w:line="240" w:lineRule="auto"/>
        <w:jc w:val="both"/>
        <w:rPr>
          <w:rFonts w:ascii="Times New Roman" w:hAnsi="Times New Roman"/>
          <w:sz w:val="24"/>
          <w:szCs w:val="24"/>
        </w:rPr>
      </w:pPr>
      <w:r w:rsidRPr="006E37D2">
        <w:rPr>
          <w:rFonts w:ascii="Times New Roman" w:hAnsi="Times New Roman"/>
          <w:sz w:val="24"/>
          <w:szCs w:val="24"/>
        </w:rPr>
        <w:t xml:space="preserve">с </w:t>
      </w:r>
      <w:r w:rsidR="000A5DC2" w:rsidRPr="000A5DC2">
        <w:rPr>
          <w:rFonts w:ascii="Times New Roman" w:hAnsi="Times New Roman"/>
          <w:sz w:val="24"/>
          <w:szCs w:val="24"/>
        </w:rPr>
        <w:t>17.01.2025 - 27.02.2025</w:t>
      </w:r>
      <w:r w:rsidR="000A5DC2">
        <w:rPr>
          <w:rFonts w:ascii="Times New Roman" w:hAnsi="Times New Roman"/>
          <w:sz w:val="24"/>
          <w:szCs w:val="24"/>
        </w:rPr>
        <w:t xml:space="preserve"> </w:t>
      </w:r>
      <w:r w:rsidRPr="006E37D2">
        <w:rPr>
          <w:rFonts w:ascii="Times New Roman" w:hAnsi="Times New Roman"/>
          <w:sz w:val="24"/>
          <w:szCs w:val="24"/>
        </w:rPr>
        <w:t xml:space="preserve">года </w:t>
      </w:r>
    </w:p>
    <w:p w14:paraId="7C007C2A" w14:textId="77777777" w:rsidR="006E37D2" w:rsidRPr="006E37D2" w:rsidRDefault="006E37D2" w:rsidP="006E37D2">
      <w:pPr>
        <w:widowControl w:val="0"/>
        <w:shd w:val="clear" w:color="auto" w:fill="FFFFFF"/>
        <w:tabs>
          <w:tab w:val="left" w:leader="underscore" w:pos="5342"/>
        </w:tabs>
        <w:autoSpaceDE w:val="0"/>
        <w:autoSpaceDN w:val="0"/>
        <w:spacing w:after="0" w:line="240" w:lineRule="auto"/>
        <w:jc w:val="both"/>
        <w:rPr>
          <w:rFonts w:ascii="Times New Roman" w:hAnsi="Times New Roman"/>
          <w:sz w:val="24"/>
          <w:szCs w:val="24"/>
        </w:rPr>
      </w:pPr>
    </w:p>
    <w:p w14:paraId="07C057C2" w14:textId="77777777" w:rsidR="006E37D2" w:rsidRPr="006E37D2" w:rsidRDefault="006E37D2" w:rsidP="006E37D2">
      <w:pPr>
        <w:widowControl w:val="0"/>
        <w:shd w:val="clear" w:color="auto" w:fill="FFFFFF"/>
        <w:tabs>
          <w:tab w:val="left" w:leader="underscore" w:pos="5342"/>
        </w:tabs>
        <w:autoSpaceDE w:val="0"/>
        <w:autoSpaceDN w:val="0"/>
        <w:spacing w:after="0" w:line="240" w:lineRule="auto"/>
        <w:jc w:val="both"/>
        <w:rPr>
          <w:rFonts w:ascii="Times New Roman" w:hAnsi="Times New Roman"/>
          <w:sz w:val="24"/>
          <w:szCs w:val="24"/>
        </w:rPr>
      </w:pPr>
    </w:p>
    <w:p w14:paraId="78F353FD" w14:textId="77777777" w:rsidR="006E37D2" w:rsidRPr="006E37D2" w:rsidRDefault="006E37D2" w:rsidP="006E37D2">
      <w:pPr>
        <w:widowControl w:val="0"/>
        <w:numPr>
          <w:ilvl w:val="0"/>
          <w:numId w:val="27"/>
        </w:numPr>
        <w:shd w:val="clear" w:color="auto" w:fill="FFFFFF"/>
        <w:autoSpaceDE w:val="0"/>
        <w:autoSpaceDN w:val="0"/>
        <w:spacing w:after="0" w:line="240" w:lineRule="auto"/>
        <w:jc w:val="center"/>
        <w:rPr>
          <w:rFonts w:ascii="Times New Roman" w:eastAsia="Times New Roman" w:hAnsi="Times New Roman"/>
          <w:b/>
          <w:sz w:val="24"/>
          <w:szCs w:val="24"/>
          <w:u w:val="single"/>
          <w:lang w:val="x-none" w:eastAsia="ru-RU" w:bidi="ru-RU"/>
        </w:rPr>
      </w:pPr>
      <w:r w:rsidRPr="006E37D2">
        <w:rPr>
          <w:rFonts w:ascii="Times New Roman" w:eastAsia="Times New Roman" w:hAnsi="Times New Roman"/>
          <w:b/>
          <w:sz w:val="24"/>
          <w:szCs w:val="24"/>
          <w:u w:val="single"/>
          <w:lang w:val="x-none" w:eastAsia="x-none" w:bidi="ru-RU"/>
        </w:rPr>
        <w:t xml:space="preserve">Заключение-анализ результатов освоения программы </w:t>
      </w:r>
      <w:r w:rsidRPr="006E37D2">
        <w:rPr>
          <w:rFonts w:ascii="Times New Roman" w:eastAsia="Times New Roman" w:hAnsi="Times New Roman"/>
          <w:b/>
          <w:sz w:val="24"/>
          <w:szCs w:val="24"/>
          <w:u w:val="single"/>
          <w:lang w:eastAsia="x-none" w:bidi="ru-RU"/>
        </w:rPr>
        <w:t>НИР</w:t>
      </w:r>
      <w:r w:rsidRPr="006E37D2">
        <w:rPr>
          <w:rFonts w:ascii="Times New Roman" w:eastAsia="Times New Roman" w:hAnsi="Times New Roman"/>
          <w:b/>
          <w:sz w:val="24"/>
          <w:szCs w:val="24"/>
          <w:u w:val="single"/>
          <w:lang w:val="x-none" w:eastAsia="x-none" w:bidi="ru-RU"/>
        </w:rPr>
        <w:t>:</w:t>
      </w:r>
    </w:p>
    <w:p w14:paraId="29E9F8B0" w14:textId="77777777" w:rsidR="006E37D2" w:rsidRPr="006E37D2" w:rsidRDefault="006E37D2" w:rsidP="006E37D2">
      <w:pPr>
        <w:widowControl w:val="0"/>
        <w:shd w:val="clear" w:color="auto" w:fill="FFFFFF"/>
        <w:tabs>
          <w:tab w:val="left" w:pos="1134"/>
          <w:tab w:val="left" w:leader="underscore" w:pos="5342"/>
        </w:tabs>
        <w:autoSpaceDE w:val="0"/>
        <w:autoSpaceDN w:val="0"/>
        <w:spacing w:after="0" w:line="240" w:lineRule="auto"/>
        <w:ind w:left="709" w:firstLine="708"/>
        <w:jc w:val="both"/>
        <w:rPr>
          <w:rFonts w:ascii="Times New Roman" w:eastAsia="Times New Roman" w:hAnsi="Times New Roman"/>
          <w:b/>
          <w:sz w:val="24"/>
          <w:szCs w:val="24"/>
          <w:lang w:val="x-none" w:eastAsia="x-none" w:bidi="ru-RU"/>
        </w:rPr>
      </w:pPr>
    </w:p>
    <w:p w14:paraId="0FF64172" w14:textId="77777777" w:rsidR="006E37D2" w:rsidRPr="006E37D2" w:rsidRDefault="006E37D2" w:rsidP="006E37D2">
      <w:pPr>
        <w:widowControl w:val="0"/>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b/>
          <w:sz w:val="24"/>
          <w:szCs w:val="24"/>
          <w:lang w:eastAsia="ru-RU"/>
        </w:rPr>
      </w:pPr>
      <w:r w:rsidRPr="006E37D2">
        <w:rPr>
          <w:rFonts w:ascii="Times New Roman" w:eastAsia="Times New Roman" w:hAnsi="Times New Roman"/>
          <w:b/>
          <w:sz w:val="24"/>
          <w:szCs w:val="24"/>
          <w:lang w:eastAsia="ru-RU"/>
        </w:rPr>
        <w:t xml:space="preserve">Индивидуальное задание обучающимся (нужное отметить </w:t>
      </w:r>
      <w:r w:rsidRPr="006E37D2">
        <w:rPr>
          <w:rFonts w:ascii="Times New Roman" w:eastAsia="Times New Roman" w:hAnsi="Times New Roman"/>
          <w:b/>
          <w:sz w:val="24"/>
          <w:szCs w:val="24"/>
          <w:lang w:eastAsia="ru-RU"/>
        </w:rPr>
        <w:sym w:font="Symbol" w:char="F0D6"/>
      </w:r>
      <w:r w:rsidRPr="006E37D2">
        <w:rPr>
          <w:rFonts w:ascii="Times New Roman" w:eastAsia="Times New Roman" w:hAnsi="Times New Roman"/>
          <w:b/>
          <w:sz w:val="24"/>
          <w:szCs w:val="24"/>
          <w:lang w:eastAsia="ru-RU"/>
        </w:rPr>
        <w:t>):</w:t>
      </w:r>
    </w:p>
    <w:p w14:paraId="75396D28" w14:textId="77777777" w:rsidR="006E37D2" w:rsidRPr="006E37D2" w:rsidRDefault="006E37D2" w:rsidP="006E37D2">
      <w:pPr>
        <w:widowControl w:val="0"/>
        <w:numPr>
          <w:ilvl w:val="0"/>
          <w:numId w:val="5"/>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выполнено;</w:t>
      </w:r>
    </w:p>
    <w:p w14:paraId="371D80F5" w14:textId="77777777" w:rsidR="006E37D2" w:rsidRPr="006E37D2" w:rsidRDefault="006E37D2" w:rsidP="006E37D2">
      <w:pPr>
        <w:widowControl w:val="0"/>
        <w:numPr>
          <w:ilvl w:val="0"/>
          <w:numId w:val="5"/>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выполнено не в полном объеме;</w:t>
      </w:r>
    </w:p>
    <w:p w14:paraId="01E9005D" w14:textId="77777777" w:rsidR="006E37D2" w:rsidRPr="006E37D2" w:rsidRDefault="006E37D2" w:rsidP="006E37D2">
      <w:pPr>
        <w:widowControl w:val="0"/>
        <w:numPr>
          <w:ilvl w:val="0"/>
          <w:numId w:val="5"/>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i/>
          <w:sz w:val="20"/>
          <w:szCs w:val="20"/>
          <w:lang w:eastAsia="ru-RU"/>
        </w:rPr>
      </w:pPr>
      <w:r w:rsidRPr="006E37D2">
        <w:rPr>
          <w:rFonts w:ascii="Times New Roman" w:eastAsia="Times New Roman" w:hAnsi="Times New Roman"/>
          <w:sz w:val="20"/>
          <w:szCs w:val="20"/>
          <w:lang w:eastAsia="ru-RU"/>
        </w:rPr>
        <w:t>не выполнено;</w:t>
      </w:r>
    </w:p>
    <w:p w14:paraId="62BF9C97" w14:textId="77777777" w:rsidR="006E37D2" w:rsidRPr="006E37D2" w:rsidRDefault="006E37D2" w:rsidP="006E37D2">
      <w:pPr>
        <w:widowControl w:val="0"/>
        <w:tabs>
          <w:tab w:val="left" w:pos="-7797"/>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BE73E86" w14:textId="77777777" w:rsidR="006E37D2" w:rsidRPr="006E37D2" w:rsidRDefault="006E37D2" w:rsidP="006E37D2">
      <w:pPr>
        <w:widowControl w:val="0"/>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b/>
          <w:sz w:val="24"/>
          <w:szCs w:val="24"/>
          <w:lang w:eastAsia="ru-RU"/>
        </w:rPr>
      </w:pPr>
      <w:r w:rsidRPr="006E37D2">
        <w:rPr>
          <w:rFonts w:ascii="Times New Roman" w:eastAsia="Times New Roman" w:hAnsi="Times New Roman"/>
          <w:b/>
          <w:sz w:val="24"/>
          <w:szCs w:val="24"/>
          <w:lang w:eastAsia="ru-RU"/>
        </w:rPr>
        <w:t xml:space="preserve">Владение материалом (нужное отметить </w:t>
      </w:r>
      <w:r w:rsidRPr="006E37D2">
        <w:rPr>
          <w:rFonts w:ascii="Times New Roman" w:eastAsia="Times New Roman" w:hAnsi="Times New Roman"/>
          <w:b/>
          <w:sz w:val="24"/>
          <w:szCs w:val="24"/>
          <w:lang w:eastAsia="ru-RU"/>
        </w:rPr>
        <w:sym w:font="Symbol" w:char="F0D6"/>
      </w:r>
      <w:r w:rsidRPr="006E37D2">
        <w:rPr>
          <w:rFonts w:ascii="Times New Roman" w:eastAsia="Times New Roman" w:hAnsi="Times New Roman"/>
          <w:b/>
          <w:sz w:val="24"/>
          <w:szCs w:val="24"/>
          <w:lang w:eastAsia="ru-RU"/>
        </w:rPr>
        <w:t>):</w:t>
      </w:r>
    </w:p>
    <w:p w14:paraId="21567A37" w14:textId="77777777" w:rsidR="006E37D2" w:rsidRPr="006E37D2" w:rsidRDefault="006E37D2" w:rsidP="006E37D2">
      <w:pPr>
        <w:widowControl w:val="0"/>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6E37D2">
        <w:rPr>
          <w:rFonts w:ascii="Times New Roman" w:eastAsia="Times New Roman" w:hAnsi="Times New Roman"/>
          <w:b/>
          <w:sz w:val="24"/>
          <w:szCs w:val="24"/>
          <w:lang w:eastAsia="ru-RU"/>
        </w:rPr>
        <w:t>Обучающийся:</w:t>
      </w:r>
    </w:p>
    <w:p w14:paraId="0D9B5A3D" w14:textId="77777777" w:rsidR="006E37D2" w:rsidRPr="006E37D2" w:rsidRDefault="006E37D2" w:rsidP="006E37D2">
      <w:pPr>
        <w:widowControl w:val="0"/>
        <w:numPr>
          <w:ilvl w:val="0"/>
          <w:numId w:val="6"/>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умело анализирует полученный во время НИР материал;</w:t>
      </w:r>
    </w:p>
    <w:p w14:paraId="1BE189DD" w14:textId="77777777" w:rsidR="006E37D2" w:rsidRPr="006E37D2" w:rsidRDefault="006E37D2" w:rsidP="006E37D2">
      <w:pPr>
        <w:widowControl w:val="0"/>
        <w:numPr>
          <w:ilvl w:val="0"/>
          <w:numId w:val="6"/>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анализирует полученный во время НИР материал;</w:t>
      </w:r>
    </w:p>
    <w:p w14:paraId="3672A380" w14:textId="77777777" w:rsidR="006E37D2" w:rsidRPr="006E37D2" w:rsidRDefault="006E37D2" w:rsidP="006E37D2">
      <w:pPr>
        <w:widowControl w:val="0"/>
        <w:numPr>
          <w:ilvl w:val="0"/>
          <w:numId w:val="6"/>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недостаточно четко и правильно анализирует полученный во время НИР материал;</w:t>
      </w:r>
    </w:p>
    <w:p w14:paraId="66F73286" w14:textId="77777777" w:rsidR="006E37D2" w:rsidRPr="006E37D2" w:rsidRDefault="006E37D2" w:rsidP="006E37D2">
      <w:pPr>
        <w:widowControl w:val="0"/>
        <w:numPr>
          <w:ilvl w:val="0"/>
          <w:numId w:val="6"/>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неправильно анализирует полученный во время НИР материал;</w:t>
      </w:r>
    </w:p>
    <w:p w14:paraId="345A3465" w14:textId="77777777" w:rsidR="006E37D2" w:rsidRPr="006E37D2" w:rsidRDefault="006E37D2" w:rsidP="006E37D2">
      <w:pPr>
        <w:widowControl w:val="0"/>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p w14:paraId="0398C7E2" w14:textId="77777777" w:rsidR="006E37D2" w:rsidRPr="006E37D2" w:rsidRDefault="006E37D2" w:rsidP="006E37D2">
      <w:pPr>
        <w:widowControl w:val="0"/>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b/>
          <w:sz w:val="24"/>
          <w:szCs w:val="24"/>
          <w:lang w:eastAsia="ru-RU"/>
        </w:rPr>
      </w:pPr>
      <w:r w:rsidRPr="006E37D2">
        <w:rPr>
          <w:rFonts w:ascii="Times New Roman" w:eastAsia="Times New Roman" w:hAnsi="Times New Roman"/>
          <w:b/>
          <w:sz w:val="24"/>
          <w:szCs w:val="24"/>
          <w:lang w:eastAsia="ru-RU"/>
        </w:rPr>
        <w:t xml:space="preserve">Задачи, поставленные на период прохождения НИР, обучающимся (нужное отметить </w:t>
      </w:r>
      <w:r w:rsidRPr="006E37D2">
        <w:rPr>
          <w:rFonts w:ascii="Times New Roman" w:eastAsia="Times New Roman" w:hAnsi="Times New Roman"/>
          <w:b/>
          <w:sz w:val="24"/>
          <w:szCs w:val="24"/>
          <w:lang w:eastAsia="ru-RU"/>
        </w:rPr>
        <w:sym w:font="Symbol" w:char="F0D6"/>
      </w:r>
      <w:r w:rsidRPr="006E37D2">
        <w:rPr>
          <w:rFonts w:ascii="Times New Roman" w:eastAsia="Times New Roman" w:hAnsi="Times New Roman"/>
          <w:b/>
          <w:sz w:val="24"/>
          <w:szCs w:val="24"/>
          <w:lang w:eastAsia="ru-RU"/>
        </w:rPr>
        <w:t>):</w:t>
      </w:r>
    </w:p>
    <w:p w14:paraId="1738DDA1" w14:textId="77777777" w:rsidR="006E37D2" w:rsidRPr="006E37D2" w:rsidRDefault="006E37D2" w:rsidP="006E37D2">
      <w:pPr>
        <w:widowControl w:val="0"/>
        <w:numPr>
          <w:ilvl w:val="0"/>
          <w:numId w:val="7"/>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решены в полном объеме;</w:t>
      </w:r>
    </w:p>
    <w:p w14:paraId="7B9B29A0" w14:textId="77777777" w:rsidR="006E37D2" w:rsidRPr="006E37D2" w:rsidRDefault="006E37D2" w:rsidP="006E37D2">
      <w:pPr>
        <w:widowControl w:val="0"/>
        <w:numPr>
          <w:ilvl w:val="0"/>
          <w:numId w:val="7"/>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решены в полном объеме, но не полностью раскрыты;</w:t>
      </w:r>
    </w:p>
    <w:p w14:paraId="0A98CB8D" w14:textId="77777777" w:rsidR="006E37D2" w:rsidRPr="006E37D2" w:rsidRDefault="006E37D2" w:rsidP="006E37D2">
      <w:pPr>
        <w:widowControl w:val="0"/>
        <w:numPr>
          <w:ilvl w:val="0"/>
          <w:numId w:val="7"/>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решены частично, нет четкого обоснования и детализации;</w:t>
      </w:r>
    </w:p>
    <w:p w14:paraId="22C58D68" w14:textId="77777777" w:rsidR="006E37D2" w:rsidRPr="006E37D2" w:rsidRDefault="006E37D2" w:rsidP="006E37D2">
      <w:pPr>
        <w:widowControl w:val="0"/>
        <w:numPr>
          <w:ilvl w:val="0"/>
          <w:numId w:val="7"/>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не решены;</w:t>
      </w:r>
    </w:p>
    <w:p w14:paraId="0FCE9691" w14:textId="77777777" w:rsidR="006E37D2" w:rsidRPr="006E37D2" w:rsidRDefault="006E37D2" w:rsidP="006E37D2">
      <w:pPr>
        <w:widowControl w:val="0"/>
        <w:tabs>
          <w:tab w:val="left" w:pos="-7797"/>
          <w:tab w:val="left" w:pos="1134"/>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0372EC9B" w14:textId="77777777" w:rsidR="006E37D2" w:rsidRPr="006E37D2" w:rsidRDefault="006E37D2" w:rsidP="006E37D2">
      <w:pPr>
        <w:widowControl w:val="0"/>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b/>
          <w:sz w:val="24"/>
          <w:szCs w:val="24"/>
          <w:lang w:eastAsia="ru-RU"/>
        </w:rPr>
      </w:pPr>
      <w:r w:rsidRPr="006E37D2">
        <w:rPr>
          <w:rFonts w:ascii="Times New Roman" w:eastAsia="Times New Roman" w:hAnsi="Times New Roman"/>
          <w:b/>
          <w:sz w:val="24"/>
          <w:szCs w:val="24"/>
          <w:lang w:eastAsia="ru-RU"/>
        </w:rPr>
        <w:t xml:space="preserve">Оформление обучающимся отчета по НИР (нужное отметить </w:t>
      </w:r>
      <w:r w:rsidRPr="006E37D2">
        <w:rPr>
          <w:rFonts w:ascii="Times New Roman" w:eastAsia="Times New Roman" w:hAnsi="Times New Roman"/>
          <w:b/>
          <w:sz w:val="24"/>
          <w:szCs w:val="24"/>
          <w:lang w:eastAsia="ru-RU"/>
        </w:rPr>
        <w:sym w:font="Symbol" w:char="F0D6"/>
      </w:r>
      <w:r w:rsidRPr="006E37D2">
        <w:rPr>
          <w:rFonts w:ascii="Times New Roman" w:eastAsia="Times New Roman" w:hAnsi="Times New Roman"/>
          <w:b/>
          <w:sz w:val="24"/>
          <w:szCs w:val="24"/>
          <w:lang w:eastAsia="ru-RU"/>
        </w:rPr>
        <w:t>):</w:t>
      </w:r>
    </w:p>
    <w:p w14:paraId="6AEBA510" w14:textId="77777777" w:rsidR="006E37D2" w:rsidRPr="006E37D2" w:rsidRDefault="006E37D2" w:rsidP="006E37D2">
      <w:pPr>
        <w:widowControl w:val="0"/>
        <w:numPr>
          <w:ilvl w:val="0"/>
          <w:numId w:val="10"/>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отчет о прохождении НИР оформлен правильно;</w:t>
      </w:r>
    </w:p>
    <w:p w14:paraId="6D283DD6" w14:textId="77777777" w:rsidR="006E37D2" w:rsidRPr="006E37D2" w:rsidRDefault="006E37D2" w:rsidP="006E37D2">
      <w:pPr>
        <w:widowControl w:val="0"/>
        <w:numPr>
          <w:ilvl w:val="0"/>
          <w:numId w:val="10"/>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отчет о прохождении НИР оформлен с незначительными недостатками;</w:t>
      </w:r>
    </w:p>
    <w:p w14:paraId="3BD931A7" w14:textId="77777777" w:rsidR="006E37D2" w:rsidRPr="006E37D2" w:rsidRDefault="006E37D2" w:rsidP="006E37D2">
      <w:pPr>
        <w:widowControl w:val="0"/>
        <w:numPr>
          <w:ilvl w:val="0"/>
          <w:numId w:val="10"/>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 xml:space="preserve">отчет о прохождении НИР оформлен с недостатками; </w:t>
      </w:r>
    </w:p>
    <w:p w14:paraId="1652B7B3" w14:textId="77777777" w:rsidR="006E37D2" w:rsidRPr="006E37D2" w:rsidRDefault="006E37D2" w:rsidP="006E37D2">
      <w:pPr>
        <w:widowControl w:val="0"/>
        <w:numPr>
          <w:ilvl w:val="0"/>
          <w:numId w:val="10"/>
        </w:numPr>
        <w:tabs>
          <w:tab w:val="left" w:pos="-7797"/>
          <w:tab w:val="left" w:pos="1134"/>
        </w:tabs>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6E37D2">
        <w:rPr>
          <w:rFonts w:ascii="Times New Roman" w:eastAsia="Times New Roman" w:hAnsi="Times New Roman"/>
          <w:sz w:val="20"/>
          <w:szCs w:val="20"/>
          <w:lang w:eastAsia="ru-RU"/>
        </w:rPr>
        <w:t>отчет о прохождении НИР оформлен неверно;</w:t>
      </w:r>
    </w:p>
    <w:p w14:paraId="7E5E144E" w14:textId="77777777" w:rsidR="006E37D2" w:rsidRPr="006E37D2" w:rsidRDefault="006E37D2" w:rsidP="006E37D2">
      <w:pPr>
        <w:widowControl w:val="0"/>
        <w:tabs>
          <w:tab w:val="left" w:pos="-7797"/>
          <w:tab w:val="left" w:pos="1134"/>
        </w:tabs>
        <w:autoSpaceDE w:val="0"/>
        <w:autoSpaceDN w:val="0"/>
        <w:adjustRightInd w:val="0"/>
        <w:spacing w:after="0" w:line="240" w:lineRule="auto"/>
        <w:jc w:val="both"/>
        <w:rPr>
          <w:rFonts w:ascii="Times New Roman" w:eastAsia="Times New Roman" w:hAnsi="Times New Roman"/>
          <w:sz w:val="20"/>
          <w:szCs w:val="20"/>
          <w:lang w:eastAsia="ru-RU"/>
        </w:rPr>
      </w:pPr>
    </w:p>
    <w:p w14:paraId="1DB50A87" w14:textId="77777777" w:rsidR="00FF2677" w:rsidRDefault="00FF2677" w:rsidP="00FF2677">
      <w:pPr>
        <w:widowControl w:val="0"/>
        <w:tabs>
          <w:tab w:val="left" w:pos="-7797"/>
          <w:tab w:val="left" w:pos="1134"/>
        </w:tabs>
        <w:autoSpaceDE w:val="0"/>
        <w:autoSpaceDN w:val="0"/>
        <w:spacing w:after="0" w:line="240" w:lineRule="auto"/>
        <w:ind w:firstLine="709"/>
        <w:jc w:val="both"/>
        <w:rPr>
          <w:rFonts w:ascii="Times New Roman" w:eastAsia="Times New Roman" w:hAnsi="Times New Roman"/>
          <w:b/>
          <w:sz w:val="24"/>
          <w:szCs w:val="24"/>
          <w:lang w:val="x-none" w:eastAsia="x-none" w:bidi="ru-RU"/>
        </w:rPr>
      </w:pPr>
      <w:r>
        <w:rPr>
          <w:rFonts w:ascii="Times New Roman" w:eastAsia="Times New Roman" w:hAnsi="Times New Roman"/>
          <w:b/>
          <w:sz w:val="24"/>
          <w:szCs w:val="24"/>
          <w:lang w:val="x-none" w:eastAsia="x-none" w:bidi="ru-RU"/>
        </w:rPr>
        <w:t>Аттестуемый продемонстрировал владение следующими профессиональными компетенциями:</w:t>
      </w:r>
    </w:p>
    <w:p w14:paraId="4561B143" w14:textId="77777777" w:rsidR="00FF2677" w:rsidRDefault="00FF2677" w:rsidP="00FF2677">
      <w:pPr>
        <w:widowControl w:val="0"/>
        <w:tabs>
          <w:tab w:val="left" w:pos="-7797"/>
          <w:tab w:val="left" w:pos="1134"/>
        </w:tabs>
        <w:autoSpaceDE w:val="0"/>
        <w:autoSpaceDN w:val="0"/>
        <w:spacing w:after="0" w:line="240" w:lineRule="auto"/>
        <w:ind w:firstLine="709"/>
        <w:jc w:val="both"/>
        <w:rPr>
          <w:rFonts w:ascii="Times New Roman" w:eastAsia="Times New Roman" w:hAnsi="Times New Roman"/>
          <w:sz w:val="24"/>
          <w:szCs w:val="24"/>
        </w:rPr>
      </w:pPr>
    </w:p>
    <w:tbl>
      <w:tblPr>
        <w:tblpPr w:leftFromText="180" w:rightFromText="180" w:bottomFromText="160" w:vertAnchor="text" w:tblpX="-121" w:tblpY="1"/>
        <w:tblOverlap w:val="never"/>
        <w:tblW w:w="963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17"/>
        <w:gridCol w:w="250"/>
        <w:gridCol w:w="4534"/>
        <w:gridCol w:w="209"/>
        <w:gridCol w:w="3820"/>
      </w:tblGrid>
      <w:tr w:rsidR="00FF2677" w14:paraId="650304F1" w14:textId="77777777" w:rsidTr="00FF2677">
        <w:trPr>
          <w:trHeight w:val="208"/>
          <w:tblHeader/>
          <w:tblCellSpacing w:w="20" w:type="dxa"/>
        </w:trPr>
        <w:tc>
          <w:tcPr>
            <w:tcW w:w="400" w:type="pct"/>
            <w:tcBorders>
              <w:top w:val="outset" w:sz="6" w:space="0" w:color="auto"/>
              <w:left w:val="outset" w:sz="6" w:space="0" w:color="auto"/>
              <w:bottom w:val="outset" w:sz="6" w:space="0" w:color="auto"/>
              <w:right w:val="outset" w:sz="6" w:space="0" w:color="auto"/>
            </w:tcBorders>
            <w:vAlign w:val="center"/>
            <w:hideMark/>
          </w:tcPr>
          <w:p w14:paraId="4FDA3779" w14:textId="77777777" w:rsidR="00FF2677" w:rsidRDefault="00FF2677">
            <w:pPr>
              <w:widowControl w:val="0"/>
              <w:autoSpaceDE w:val="0"/>
              <w:autoSpaceDN w:val="0"/>
              <w:spacing w:after="0" w:line="228" w:lineRule="auto"/>
              <w:jc w:val="center"/>
              <w:rPr>
                <w:rFonts w:ascii="Times New Roman" w:eastAsia="Times New Roman" w:hAnsi="Times New Roman"/>
                <w:b/>
                <w:sz w:val="24"/>
                <w:szCs w:val="24"/>
              </w:rPr>
            </w:pPr>
            <w:r>
              <w:rPr>
                <w:rFonts w:ascii="Times New Roman" w:eastAsia="Times New Roman" w:hAnsi="Times New Roman"/>
                <w:b/>
                <w:sz w:val="24"/>
                <w:szCs w:val="24"/>
              </w:rPr>
              <w:t>Код</w:t>
            </w:r>
          </w:p>
        </w:tc>
        <w:tc>
          <w:tcPr>
            <w:tcW w:w="2484" w:type="pct"/>
            <w:gridSpan w:val="2"/>
            <w:tcBorders>
              <w:top w:val="outset" w:sz="6" w:space="0" w:color="auto"/>
              <w:left w:val="outset" w:sz="6" w:space="0" w:color="auto"/>
              <w:bottom w:val="outset" w:sz="6" w:space="0" w:color="auto"/>
              <w:right w:val="outset" w:sz="6" w:space="0" w:color="auto"/>
            </w:tcBorders>
            <w:vAlign w:val="center"/>
            <w:hideMark/>
          </w:tcPr>
          <w:p w14:paraId="018EF886" w14:textId="77777777" w:rsidR="00FF2677" w:rsidRDefault="00FF2677">
            <w:pPr>
              <w:widowControl w:val="0"/>
              <w:autoSpaceDE w:val="0"/>
              <w:autoSpaceDN w:val="0"/>
              <w:spacing w:after="0" w:line="228"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компетенции</w:t>
            </w:r>
          </w:p>
        </w:tc>
        <w:tc>
          <w:tcPr>
            <w:tcW w:w="2033" w:type="pct"/>
            <w:gridSpan w:val="2"/>
            <w:tcBorders>
              <w:top w:val="outset" w:sz="6" w:space="0" w:color="auto"/>
              <w:left w:val="outset" w:sz="6" w:space="0" w:color="auto"/>
              <w:bottom w:val="outset" w:sz="6" w:space="0" w:color="auto"/>
              <w:right w:val="outset" w:sz="6" w:space="0" w:color="auto"/>
            </w:tcBorders>
            <w:vAlign w:val="center"/>
            <w:hideMark/>
          </w:tcPr>
          <w:p w14:paraId="64E0DECE" w14:textId="77777777" w:rsidR="00FF2677" w:rsidRDefault="00FF2677">
            <w:pPr>
              <w:widowControl w:val="0"/>
              <w:autoSpaceDE w:val="0"/>
              <w:autoSpaceDN w:val="0"/>
              <w:spacing w:after="0" w:line="228"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Уровень освоения </w:t>
            </w:r>
          </w:p>
          <w:p w14:paraId="21D07289" w14:textId="77777777" w:rsidR="00FF2677" w:rsidRDefault="00FF2677">
            <w:pPr>
              <w:widowControl w:val="0"/>
              <w:autoSpaceDE w:val="0"/>
              <w:autoSpaceDN w:val="0"/>
              <w:spacing w:after="0" w:line="228"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обучающимся </w:t>
            </w:r>
          </w:p>
          <w:p w14:paraId="54C6ADB6" w14:textId="77777777" w:rsidR="00FF2677" w:rsidRDefault="00FF2677">
            <w:pPr>
              <w:widowControl w:val="0"/>
              <w:autoSpaceDE w:val="0"/>
              <w:autoSpaceDN w:val="0"/>
              <w:spacing w:after="0" w:line="228" w:lineRule="auto"/>
              <w:jc w:val="center"/>
              <w:rPr>
                <w:rFonts w:ascii="Times New Roman" w:eastAsia="Times New Roman" w:hAnsi="Times New Roman"/>
                <w:i/>
                <w:sz w:val="24"/>
                <w:szCs w:val="24"/>
              </w:rPr>
            </w:pPr>
            <w:r>
              <w:rPr>
                <w:rFonts w:ascii="Times New Roman" w:eastAsia="Times New Roman" w:hAnsi="Times New Roman"/>
                <w:i/>
                <w:sz w:val="24"/>
                <w:szCs w:val="24"/>
              </w:rPr>
              <w:t xml:space="preserve">(нужное отметить </w:t>
            </w:r>
            <w:r>
              <w:rPr>
                <w:rFonts w:ascii="Times New Roman" w:eastAsia="Times New Roman" w:hAnsi="Times New Roman"/>
                <w:i/>
                <w:sz w:val="24"/>
                <w:szCs w:val="24"/>
              </w:rPr>
              <w:sym w:font="Symbol" w:char="F0D6"/>
            </w:r>
            <w:r>
              <w:rPr>
                <w:rFonts w:ascii="Times New Roman" w:eastAsia="Times New Roman" w:hAnsi="Times New Roman"/>
                <w:i/>
                <w:sz w:val="24"/>
                <w:szCs w:val="24"/>
              </w:rPr>
              <w:t>)</w:t>
            </w:r>
          </w:p>
        </w:tc>
      </w:tr>
      <w:tr w:rsidR="00FF2677" w14:paraId="4AC414BE" w14:textId="77777777" w:rsidTr="00FF2677">
        <w:trPr>
          <w:tblCellSpacing w:w="20" w:type="dxa"/>
        </w:trPr>
        <w:tc>
          <w:tcPr>
            <w:tcW w:w="4958" w:type="pct"/>
            <w:gridSpan w:val="5"/>
            <w:tcBorders>
              <w:top w:val="outset" w:sz="6" w:space="0" w:color="auto"/>
              <w:left w:val="outset" w:sz="6" w:space="0" w:color="auto"/>
              <w:bottom w:val="outset" w:sz="6" w:space="0" w:color="auto"/>
              <w:right w:val="outset" w:sz="6" w:space="0" w:color="auto"/>
            </w:tcBorders>
            <w:vAlign w:val="center"/>
            <w:hideMark/>
          </w:tcPr>
          <w:p w14:paraId="3FE18BFC" w14:textId="77777777" w:rsidR="00FF2677" w:rsidRDefault="00FF2677">
            <w:pPr>
              <w:widowControl w:val="0"/>
              <w:autoSpaceDE w:val="0"/>
              <w:autoSpaceDN w:val="0"/>
              <w:spacing w:after="0" w:line="228" w:lineRule="auto"/>
              <w:jc w:val="center"/>
              <w:rPr>
                <w:rFonts w:ascii="Times New Roman" w:eastAsia="Times New Roman" w:hAnsi="Times New Roman"/>
                <w:b/>
                <w:sz w:val="24"/>
                <w:szCs w:val="24"/>
              </w:rPr>
            </w:pPr>
            <w:r>
              <w:rPr>
                <w:rFonts w:ascii="Times New Roman" w:eastAsia="Times New Roman" w:hAnsi="Times New Roman"/>
                <w:b/>
                <w:sz w:val="24"/>
                <w:szCs w:val="24"/>
              </w:rPr>
              <w:t>профессиональные компетенции</w:t>
            </w:r>
          </w:p>
        </w:tc>
      </w:tr>
      <w:tr w:rsidR="00FF2677" w14:paraId="45C18217" w14:textId="77777777" w:rsidTr="00FF2677">
        <w:trPr>
          <w:tblCellSpacing w:w="20" w:type="dxa"/>
        </w:trPr>
        <w:tc>
          <w:tcPr>
            <w:tcW w:w="511" w:type="pct"/>
            <w:gridSpan w:val="2"/>
            <w:tcBorders>
              <w:top w:val="outset" w:sz="6" w:space="0" w:color="auto"/>
              <w:left w:val="outset" w:sz="6" w:space="0" w:color="auto"/>
              <w:bottom w:val="outset" w:sz="6" w:space="0" w:color="auto"/>
              <w:right w:val="outset" w:sz="6" w:space="0" w:color="auto"/>
            </w:tcBorders>
            <w:hideMark/>
          </w:tcPr>
          <w:p w14:paraId="5F5CA0D4" w14:textId="77777777" w:rsidR="00FF2677" w:rsidRDefault="00FF2677">
            <w:pPr>
              <w:widowControl w:val="0"/>
              <w:autoSpaceDE w:val="0"/>
              <w:autoSpaceDN w:val="0"/>
              <w:spacing w:after="0" w:line="254" w:lineRule="auto"/>
              <w:ind w:left="-29" w:right="-113"/>
              <w:jc w:val="center"/>
              <w:rPr>
                <w:rFonts w:ascii="Times New Roman" w:eastAsia="Times New Roman" w:hAnsi="Times New Roman"/>
                <w:bCs/>
                <w:sz w:val="24"/>
                <w:szCs w:val="24"/>
                <w:highlight w:val="yellow"/>
                <w:shd w:val="clear" w:color="auto" w:fill="FFFFFF"/>
                <w:lang w:bidi="ru-RU"/>
              </w:rPr>
            </w:pPr>
            <w:r>
              <w:rPr>
                <w:rFonts w:ascii="Times New Roman" w:eastAsia="Times New Roman" w:hAnsi="Times New Roman"/>
                <w:bCs/>
                <w:sz w:val="24"/>
                <w:szCs w:val="24"/>
                <w:shd w:val="clear" w:color="auto" w:fill="FFFFFF"/>
                <w:lang w:bidi="ru-RU"/>
              </w:rPr>
              <w:lastRenderedPageBreak/>
              <w:t>ПК-5</w:t>
            </w:r>
          </w:p>
        </w:tc>
        <w:tc>
          <w:tcPr>
            <w:tcW w:w="2462" w:type="pct"/>
            <w:gridSpan w:val="2"/>
            <w:tcBorders>
              <w:top w:val="outset" w:sz="6" w:space="0" w:color="auto"/>
              <w:left w:val="outset" w:sz="6" w:space="0" w:color="auto"/>
              <w:bottom w:val="outset" w:sz="6" w:space="0" w:color="auto"/>
              <w:right w:val="outset" w:sz="6" w:space="0" w:color="auto"/>
            </w:tcBorders>
            <w:hideMark/>
          </w:tcPr>
          <w:p w14:paraId="7F92BCC1" w14:textId="77777777" w:rsidR="00FF2677" w:rsidRDefault="00FF2677">
            <w:pPr>
              <w:widowControl w:val="0"/>
              <w:tabs>
                <w:tab w:val="left" w:pos="1155"/>
              </w:tabs>
              <w:autoSpaceDE w:val="0"/>
              <w:autoSpaceDN w:val="0"/>
              <w:spacing w:after="0" w:line="254" w:lineRule="auto"/>
              <w:rPr>
                <w:rFonts w:ascii="Times New Roman" w:hAnsi="Times New Roman"/>
                <w:sz w:val="24"/>
                <w:szCs w:val="24"/>
              </w:rPr>
            </w:pPr>
            <w:r>
              <w:rPr>
                <w:rFonts w:ascii="Times New Roman" w:eastAsia="Times New Roman" w:hAnsi="Times New Roman"/>
                <w:sz w:val="20"/>
                <w:szCs w:val="20"/>
              </w:rPr>
              <w:t xml:space="preserve"> Способен квалифицировано проводить научные исследования в области юридических наук</w:t>
            </w:r>
          </w:p>
        </w:tc>
        <w:tc>
          <w:tcPr>
            <w:tcW w:w="1943" w:type="pct"/>
            <w:tcBorders>
              <w:top w:val="outset" w:sz="6" w:space="0" w:color="auto"/>
              <w:left w:val="outset" w:sz="6" w:space="0" w:color="auto"/>
              <w:bottom w:val="outset" w:sz="6" w:space="0" w:color="auto"/>
              <w:right w:val="outset" w:sz="6" w:space="0" w:color="auto"/>
            </w:tcBorders>
            <w:vAlign w:val="center"/>
            <w:hideMark/>
          </w:tcPr>
          <w:p w14:paraId="3B602CDA" w14:textId="77777777" w:rsidR="00FF2677" w:rsidRDefault="00FF2677" w:rsidP="00FF2677">
            <w:pPr>
              <w:widowControl w:val="0"/>
              <w:numPr>
                <w:ilvl w:val="0"/>
                <w:numId w:val="28"/>
              </w:numPr>
              <w:autoSpaceDE w:val="0"/>
              <w:autoSpaceDN w:val="0"/>
              <w:spacing w:after="0" w:line="240" w:lineRule="auto"/>
              <w:rPr>
                <w:rFonts w:ascii="Times New Roman" w:eastAsia="Times New Roman" w:hAnsi="Times New Roman"/>
                <w:sz w:val="18"/>
                <w:szCs w:val="18"/>
              </w:rPr>
            </w:pPr>
            <w:r>
              <w:rPr>
                <w:rFonts w:ascii="Times New Roman" w:eastAsia="Times New Roman" w:hAnsi="Times New Roman"/>
                <w:sz w:val="18"/>
                <w:szCs w:val="18"/>
              </w:rPr>
              <w:t>высокий</w:t>
            </w:r>
          </w:p>
          <w:p w14:paraId="73A58108" w14:textId="77777777" w:rsidR="00FF2677" w:rsidRDefault="00FF2677" w:rsidP="00FF2677">
            <w:pPr>
              <w:widowControl w:val="0"/>
              <w:numPr>
                <w:ilvl w:val="0"/>
                <w:numId w:val="28"/>
              </w:numPr>
              <w:autoSpaceDE w:val="0"/>
              <w:autoSpaceDN w:val="0"/>
              <w:spacing w:after="0" w:line="240" w:lineRule="auto"/>
              <w:rPr>
                <w:rFonts w:ascii="Times New Roman" w:eastAsia="Times New Roman" w:hAnsi="Times New Roman"/>
                <w:sz w:val="18"/>
                <w:szCs w:val="18"/>
              </w:rPr>
            </w:pPr>
            <w:r>
              <w:rPr>
                <w:rFonts w:ascii="Times New Roman" w:eastAsia="Times New Roman" w:hAnsi="Times New Roman"/>
                <w:sz w:val="18"/>
                <w:szCs w:val="18"/>
              </w:rPr>
              <w:t>средний</w:t>
            </w:r>
          </w:p>
          <w:p w14:paraId="2F5407F1" w14:textId="77777777" w:rsidR="00FF2677" w:rsidRDefault="00FF2677" w:rsidP="00FF2677">
            <w:pPr>
              <w:widowControl w:val="0"/>
              <w:numPr>
                <w:ilvl w:val="0"/>
                <w:numId w:val="28"/>
              </w:numPr>
              <w:autoSpaceDE w:val="0"/>
              <w:autoSpaceDN w:val="0"/>
              <w:spacing w:after="0" w:line="240" w:lineRule="auto"/>
              <w:rPr>
                <w:rFonts w:ascii="Times New Roman" w:eastAsia="Times New Roman" w:hAnsi="Times New Roman"/>
                <w:sz w:val="18"/>
                <w:szCs w:val="18"/>
              </w:rPr>
            </w:pPr>
            <w:r>
              <w:rPr>
                <w:rFonts w:ascii="Times New Roman" w:eastAsia="Times New Roman" w:hAnsi="Times New Roman"/>
                <w:sz w:val="18"/>
                <w:szCs w:val="18"/>
              </w:rPr>
              <w:t>низкий</w:t>
            </w:r>
          </w:p>
        </w:tc>
      </w:tr>
    </w:tbl>
    <w:p w14:paraId="2BA88885" w14:textId="77777777" w:rsidR="00FF2677" w:rsidRDefault="00FF2677" w:rsidP="00FF2677">
      <w:pPr>
        <w:widowControl w:val="0"/>
        <w:shd w:val="clear" w:color="auto" w:fill="FFFFFF"/>
        <w:tabs>
          <w:tab w:val="left" w:pos="-7797"/>
        </w:tabs>
        <w:autoSpaceDE w:val="0"/>
        <w:autoSpaceDN w:val="0"/>
        <w:spacing w:after="0" w:line="240" w:lineRule="auto"/>
        <w:ind w:firstLine="709"/>
        <w:rPr>
          <w:rFonts w:ascii="Times New Roman" w:eastAsia="Times New Roman" w:hAnsi="Times New Roman"/>
          <w:sz w:val="24"/>
          <w:szCs w:val="24"/>
          <w:lang w:eastAsia="ru-RU"/>
        </w:rPr>
      </w:pPr>
    </w:p>
    <w:p w14:paraId="11F5659E" w14:textId="77777777" w:rsidR="006E37D2" w:rsidRPr="006E37D2" w:rsidRDefault="006E37D2" w:rsidP="006E37D2">
      <w:pPr>
        <w:widowControl w:val="0"/>
        <w:shd w:val="clear" w:color="auto" w:fill="FFFFFF"/>
        <w:tabs>
          <w:tab w:val="left" w:pos="-7797"/>
        </w:tabs>
        <w:autoSpaceDE w:val="0"/>
        <w:autoSpaceDN w:val="0"/>
        <w:spacing w:after="0" w:line="240" w:lineRule="auto"/>
        <w:ind w:firstLine="709"/>
        <w:rPr>
          <w:rFonts w:ascii="Times New Roman" w:eastAsia="Times New Roman" w:hAnsi="Times New Roman"/>
          <w:sz w:val="20"/>
          <w:szCs w:val="20"/>
          <w:lang w:eastAsia="ru-RU"/>
        </w:rPr>
      </w:pPr>
      <w:r w:rsidRPr="006E37D2">
        <w:rPr>
          <w:rFonts w:ascii="Times New Roman" w:hAnsi="Times New Roman"/>
          <w:sz w:val="20"/>
          <w:szCs w:val="20"/>
        </w:rPr>
        <w:t>Примечание:</w:t>
      </w:r>
    </w:p>
    <w:p w14:paraId="0E480CC8" w14:textId="77777777" w:rsidR="006E37D2" w:rsidRPr="006E37D2" w:rsidRDefault="006E37D2" w:rsidP="006E37D2">
      <w:pPr>
        <w:widowControl w:val="0"/>
        <w:numPr>
          <w:ilvl w:val="0"/>
          <w:numId w:val="3"/>
        </w:numPr>
        <w:shd w:val="clear" w:color="auto" w:fill="FFFFFF"/>
        <w:tabs>
          <w:tab w:val="left" w:pos="-7797"/>
          <w:tab w:val="left" w:pos="1134"/>
        </w:tabs>
        <w:autoSpaceDE w:val="0"/>
        <w:autoSpaceDN w:val="0"/>
        <w:spacing w:after="0" w:line="240" w:lineRule="auto"/>
        <w:ind w:left="567" w:hanging="283"/>
        <w:contextualSpacing/>
        <w:jc w:val="both"/>
        <w:rPr>
          <w:rFonts w:ascii="Times New Roman" w:eastAsia="Times New Roman" w:hAnsi="Times New Roman"/>
          <w:sz w:val="20"/>
          <w:szCs w:val="20"/>
          <w:lang w:val="x-none" w:eastAsia="x-none" w:bidi="ru-RU"/>
        </w:rPr>
      </w:pPr>
      <w:r w:rsidRPr="006E37D2">
        <w:rPr>
          <w:rFonts w:ascii="Times New Roman" w:eastAsia="Times New Roman" w:hAnsi="Times New Roman"/>
          <w:sz w:val="20"/>
          <w:szCs w:val="20"/>
          <w:lang w:val="x-none" w:eastAsia="x-none" w:bidi="ru-RU"/>
        </w:rPr>
        <w:t xml:space="preserve">Высокий уровень – обучающийся уверенно демонстрирует готовность и способность к самостоятельной профессиональной деятельности не только в стандартных, но и во внештатных ситуациях. </w:t>
      </w:r>
    </w:p>
    <w:p w14:paraId="7D1F18D6" w14:textId="77777777" w:rsidR="006E37D2" w:rsidRPr="006E37D2" w:rsidRDefault="006E37D2" w:rsidP="006E37D2">
      <w:pPr>
        <w:widowControl w:val="0"/>
        <w:numPr>
          <w:ilvl w:val="0"/>
          <w:numId w:val="3"/>
        </w:numPr>
        <w:shd w:val="clear" w:color="auto" w:fill="FFFFFF"/>
        <w:tabs>
          <w:tab w:val="left" w:pos="-7797"/>
          <w:tab w:val="left" w:pos="1134"/>
        </w:tabs>
        <w:autoSpaceDE w:val="0"/>
        <w:autoSpaceDN w:val="0"/>
        <w:spacing w:after="0" w:line="240" w:lineRule="auto"/>
        <w:ind w:left="567" w:hanging="283"/>
        <w:contextualSpacing/>
        <w:jc w:val="both"/>
        <w:rPr>
          <w:rFonts w:ascii="Times New Roman" w:eastAsia="Times New Roman" w:hAnsi="Times New Roman"/>
          <w:sz w:val="20"/>
          <w:szCs w:val="20"/>
          <w:lang w:val="x-none" w:eastAsia="x-none" w:bidi="ru-RU"/>
        </w:rPr>
      </w:pPr>
      <w:r w:rsidRPr="006E37D2">
        <w:rPr>
          <w:rFonts w:ascii="Times New Roman" w:eastAsia="Times New Roman" w:hAnsi="Times New Roman"/>
          <w:sz w:val="20"/>
          <w:szCs w:val="20"/>
          <w:lang w:val="x-none" w:eastAsia="x-none" w:bidi="ru-RU"/>
        </w:rPr>
        <w:t xml:space="preserve">Средний уровень – обучающийся выполняет все виды профессиональной деятельности в стандартных ситуациях уверенно, добросовестно, эффективно. </w:t>
      </w:r>
    </w:p>
    <w:p w14:paraId="2D08D52F" w14:textId="77777777" w:rsidR="006E37D2" w:rsidRPr="006E37D2" w:rsidRDefault="006E37D2" w:rsidP="006E37D2">
      <w:pPr>
        <w:widowControl w:val="0"/>
        <w:numPr>
          <w:ilvl w:val="0"/>
          <w:numId w:val="3"/>
        </w:numPr>
        <w:tabs>
          <w:tab w:val="left" w:pos="-7797"/>
          <w:tab w:val="left" w:pos="1134"/>
        </w:tabs>
        <w:autoSpaceDE w:val="0"/>
        <w:autoSpaceDN w:val="0"/>
        <w:adjustRightInd w:val="0"/>
        <w:spacing w:after="0" w:line="240" w:lineRule="auto"/>
        <w:ind w:left="567" w:hanging="283"/>
        <w:contextualSpacing/>
        <w:jc w:val="both"/>
        <w:rPr>
          <w:rFonts w:ascii="Times New Roman" w:eastAsia="Times New Roman" w:hAnsi="Times New Roman"/>
          <w:sz w:val="20"/>
          <w:szCs w:val="20"/>
          <w:lang w:val="x-none" w:eastAsia="x-none" w:bidi="ru-RU"/>
        </w:rPr>
      </w:pPr>
      <w:r w:rsidRPr="006E37D2">
        <w:rPr>
          <w:rFonts w:ascii="Times New Roman" w:eastAsia="Times New Roman" w:hAnsi="Times New Roman"/>
          <w:sz w:val="20"/>
          <w:szCs w:val="20"/>
          <w:lang w:val="x-none" w:eastAsia="x-none" w:bidi="ru-RU"/>
        </w:rPr>
        <w:t>Низкий уровень – при выполнении профессиональной деятельности обучающийся нуждается во внешнем сопровождении и контроле.</w:t>
      </w:r>
    </w:p>
    <w:p w14:paraId="46E74743" w14:textId="77777777" w:rsidR="006E37D2" w:rsidRPr="006E37D2" w:rsidRDefault="006E37D2" w:rsidP="006E37D2">
      <w:pPr>
        <w:widowControl w:val="0"/>
        <w:tabs>
          <w:tab w:val="left" w:pos="-7797"/>
          <w:tab w:val="left" w:pos="1134"/>
        </w:tabs>
        <w:autoSpaceDE w:val="0"/>
        <w:autoSpaceDN w:val="0"/>
        <w:adjustRightInd w:val="0"/>
        <w:spacing w:after="0" w:line="240" w:lineRule="auto"/>
        <w:jc w:val="both"/>
        <w:rPr>
          <w:rFonts w:ascii="Times New Roman" w:eastAsia="Times New Roman" w:hAnsi="Times New Roman"/>
          <w:sz w:val="20"/>
          <w:szCs w:val="20"/>
          <w:lang w:eastAsia="ru-RU"/>
        </w:rPr>
      </w:pPr>
    </w:p>
    <w:p w14:paraId="31A5B15A" w14:textId="77777777" w:rsidR="006E37D2" w:rsidRPr="006E37D2" w:rsidRDefault="006E37D2" w:rsidP="006E37D2">
      <w:pPr>
        <w:widowControl w:val="0"/>
        <w:numPr>
          <w:ilvl w:val="0"/>
          <w:numId w:val="27"/>
        </w:numPr>
        <w:tabs>
          <w:tab w:val="left" w:pos="851"/>
          <w:tab w:val="left" w:pos="1134"/>
        </w:tabs>
        <w:autoSpaceDE w:val="0"/>
        <w:autoSpaceDN w:val="0"/>
        <w:adjustRightInd w:val="0"/>
        <w:spacing w:after="0" w:line="240" w:lineRule="auto"/>
        <w:contextualSpacing/>
        <w:jc w:val="center"/>
        <w:rPr>
          <w:rFonts w:ascii="Times New Roman" w:eastAsia="Times New Roman" w:hAnsi="Times New Roman"/>
          <w:b/>
          <w:sz w:val="24"/>
          <w:szCs w:val="24"/>
          <w:lang w:val="x-none" w:eastAsia="ru-RU" w:bidi="ru-RU"/>
        </w:rPr>
      </w:pPr>
      <w:r w:rsidRPr="006E37D2">
        <w:rPr>
          <w:rFonts w:ascii="Times New Roman" w:eastAsia="Times New Roman" w:hAnsi="Times New Roman"/>
          <w:b/>
          <w:sz w:val="24"/>
          <w:szCs w:val="24"/>
          <w:lang w:val="x-none" w:eastAsia="ru-RU" w:bidi="ru-RU"/>
        </w:rPr>
        <w:t xml:space="preserve">Показатели и критерии оценивания результатов </w:t>
      </w:r>
      <w:r w:rsidRPr="006E37D2">
        <w:rPr>
          <w:rFonts w:ascii="Times New Roman" w:eastAsia="Times New Roman" w:hAnsi="Times New Roman"/>
          <w:b/>
          <w:sz w:val="24"/>
          <w:szCs w:val="24"/>
          <w:lang w:val="en-US" w:eastAsia="ru-RU" w:bidi="ru-RU"/>
        </w:rPr>
        <w:t>YBH</w:t>
      </w:r>
    </w:p>
    <w:p w14:paraId="3C91A5A2" w14:textId="77777777" w:rsidR="006E37D2" w:rsidRPr="006E37D2" w:rsidRDefault="006E37D2" w:rsidP="006E37D2">
      <w:pPr>
        <w:widowControl w:val="0"/>
        <w:tabs>
          <w:tab w:val="left" w:pos="851"/>
        </w:tabs>
        <w:autoSpaceDE w:val="0"/>
        <w:autoSpaceDN w:val="0"/>
        <w:adjustRightInd w:val="0"/>
        <w:spacing w:after="0" w:line="240" w:lineRule="auto"/>
        <w:contextualSpacing/>
        <w:jc w:val="both"/>
        <w:rPr>
          <w:rFonts w:ascii="Times New Roman" w:eastAsia="Times New Roman" w:hAnsi="Times New Roman"/>
          <w:b/>
          <w:sz w:val="24"/>
          <w:szCs w:val="24"/>
          <w:lang w:eastAsia="ru-RU"/>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194"/>
        <w:gridCol w:w="1796"/>
        <w:gridCol w:w="1915"/>
      </w:tblGrid>
      <w:tr w:rsidR="006E37D2" w:rsidRPr="006E37D2" w14:paraId="035D551A" w14:textId="77777777" w:rsidTr="00A52273">
        <w:trPr>
          <w:tblCellSpacing w:w="20" w:type="dxa"/>
          <w:jc w:val="center"/>
        </w:trPr>
        <w:tc>
          <w:tcPr>
            <w:tcW w:w="3092" w:type="pct"/>
            <w:shd w:val="clear" w:color="auto" w:fill="auto"/>
            <w:hideMark/>
          </w:tcPr>
          <w:p w14:paraId="3A8C0CD2" w14:textId="77777777" w:rsidR="006E37D2" w:rsidRPr="006E37D2" w:rsidRDefault="006E37D2" w:rsidP="006E37D2">
            <w:pPr>
              <w:widowControl w:val="0"/>
              <w:autoSpaceDE w:val="0"/>
              <w:autoSpaceDN w:val="0"/>
              <w:adjustRightInd w:val="0"/>
              <w:spacing w:after="0" w:line="240" w:lineRule="auto"/>
              <w:jc w:val="center"/>
              <w:rPr>
                <w:rFonts w:ascii="Times New Roman" w:hAnsi="Times New Roman"/>
                <w:b/>
                <w:sz w:val="20"/>
                <w:szCs w:val="20"/>
              </w:rPr>
            </w:pPr>
            <w:r w:rsidRPr="006E37D2">
              <w:rPr>
                <w:rFonts w:ascii="Times New Roman" w:hAnsi="Times New Roman"/>
                <w:b/>
                <w:sz w:val="20"/>
                <w:szCs w:val="20"/>
              </w:rPr>
              <w:t>Оценочный критерий</w:t>
            </w:r>
          </w:p>
        </w:tc>
        <w:tc>
          <w:tcPr>
            <w:tcW w:w="885" w:type="pct"/>
            <w:shd w:val="clear" w:color="auto" w:fill="auto"/>
            <w:vAlign w:val="center"/>
            <w:hideMark/>
          </w:tcPr>
          <w:p w14:paraId="29D4AD61" w14:textId="77777777" w:rsidR="006E37D2" w:rsidRPr="006E37D2" w:rsidRDefault="006E37D2" w:rsidP="006E37D2">
            <w:pPr>
              <w:widowControl w:val="0"/>
              <w:autoSpaceDE w:val="0"/>
              <w:autoSpaceDN w:val="0"/>
              <w:spacing w:after="0" w:line="240" w:lineRule="auto"/>
              <w:jc w:val="center"/>
              <w:rPr>
                <w:rFonts w:ascii="Times New Roman" w:hAnsi="Times New Roman"/>
                <w:b/>
                <w:sz w:val="20"/>
                <w:szCs w:val="20"/>
              </w:rPr>
            </w:pPr>
            <w:r w:rsidRPr="006E37D2">
              <w:rPr>
                <w:rFonts w:ascii="Times New Roman" w:hAnsi="Times New Roman"/>
                <w:b/>
                <w:sz w:val="20"/>
                <w:szCs w:val="20"/>
              </w:rPr>
              <w:t xml:space="preserve">Максимальное количество </w:t>
            </w:r>
          </w:p>
          <w:p w14:paraId="5F0C3AF4" w14:textId="77777777" w:rsidR="006E37D2" w:rsidRPr="006E37D2" w:rsidRDefault="006E37D2" w:rsidP="006E37D2">
            <w:pPr>
              <w:widowControl w:val="0"/>
              <w:autoSpaceDE w:val="0"/>
              <w:autoSpaceDN w:val="0"/>
              <w:spacing w:after="0" w:line="240" w:lineRule="auto"/>
              <w:jc w:val="center"/>
              <w:rPr>
                <w:rFonts w:ascii="Times New Roman" w:hAnsi="Times New Roman"/>
                <w:b/>
                <w:sz w:val="20"/>
                <w:szCs w:val="20"/>
              </w:rPr>
            </w:pPr>
            <w:r w:rsidRPr="006E37D2">
              <w:rPr>
                <w:rFonts w:ascii="Times New Roman" w:hAnsi="Times New Roman"/>
                <w:b/>
                <w:sz w:val="20"/>
                <w:szCs w:val="20"/>
              </w:rPr>
              <w:t>баллов</w:t>
            </w:r>
          </w:p>
        </w:tc>
        <w:tc>
          <w:tcPr>
            <w:tcW w:w="935" w:type="pct"/>
            <w:shd w:val="clear" w:color="auto" w:fill="auto"/>
            <w:vAlign w:val="center"/>
          </w:tcPr>
          <w:p w14:paraId="733E7EE0" w14:textId="77777777" w:rsidR="006E37D2" w:rsidRPr="006E37D2" w:rsidRDefault="006E37D2" w:rsidP="006E37D2">
            <w:pPr>
              <w:widowControl w:val="0"/>
              <w:autoSpaceDE w:val="0"/>
              <w:autoSpaceDN w:val="0"/>
              <w:spacing w:after="0" w:line="240" w:lineRule="auto"/>
              <w:jc w:val="center"/>
              <w:rPr>
                <w:rFonts w:ascii="Times New Roman" w:hAnsi="Times New Roman"/>
                <w:b/>
                <w:sz w:val="20"/>
                <w:szCs w:val="20"/>
              </w:rPr>
            </w:pPr>
            <w:r w:rsidRPr="006E37D2">
              <w:rPr>
                <w:rFonts w:ascii="Times New Roman" w:hAnsi="Times New Roman"/>
                <w:b/>
                <w:sz w:val="20"/>
                <w:szCs w:val="20"/>
              </w:rPr>
              <w:t xml:space="preserve">Оценка качества выполнения каждого вида работ </w:t>
            </w:r>
          </w:p>
          <w:p w14:paraId="3F964838" w14:textId="77777777" w:rsidR="006E37D2" w:rsidRPr="006E37D2" w:rsidRDefault="006E37D2" w:rsidP="006E37D2">
            <w:pPr>
              <w:widowControl w:val="0"/>
              <w:autoSpaceDE w:val="0"/>
              <w:autoSpaceDN w:val="0"/>
              <w:spacing w:after="0" w:line="240" w:lineRule="auto"/>
              <w:jc w:val="center"/>
              <w:rPr>
                <w:rFonts w:ascii="Times New Roman" w:hAnsi="Times New Roman"/>
                <w:b/>
                <w:sz w:val="20"/>
                <w:szCs w:val="20"/>
              </w:rPr>
            </w:pPr>
            <w:r w:rsidRPr="006E37D2">
              <w:rPr>
                <w:rFonts w:ascii="Times New Roman" w:hAnsi="Times New Roman"/>
                <w:b/>
                <w:sz w:val="20"/>
                <w:szCs w:val="20"/>
              </w:rPr>
              <w:t>(в баллах)</w:t>
            </w:r>
          </w:p>
        </w:tc>
      </w:tr>
      <w:tr w:rsidR="006E37D2" w:rsidRPr="006E37D2" w14:paraId="51D1D3F0" w14:textId="77777777" w:rsidTr="00A52273">
        <w:trPr>
          <w:trHeight w:val="395"/>
          <w:tblCellSpacing w:w="20" w:type="dxa"/>
          <w:jc w:val="center"/>
        </w:trPr>
        <w:tc>
          <w:tcPr>
            <w:tcW w:w="3092" w:type="pct"/>
            <w:shd w:val="clear" w:color="auto" w:fill="auto"/>
            <w:vAlign w:val="center"/>
          </w:tcPr>
          <w:p w14:paraId="2E96883C" w14:textId="77777777" w:rsidR="006E37D2" w:rsidRPr="006E37D2" w:rsidRDefault="006E37D2" w:rsidP="006E37D2">
            <w:pPr>
              <w:widowControl w:val="0"/>
              <w:autoSpaceDE w:val="0"/>
              <w:autoSpaceDN w:val="0"/>
              <w:adjustRightInd w:val="0"/>
              <w:spacing w:after="0" w:line="240" w:lineRule="auto"/>
              <w:ind w:firstLine="402"/>
              <w:jc w:val="both"/>
              <w:rPr>
                <w:rFonts w:ascii="Times New Roman" w:eastAsia="Times New Roman" w:hAnsi="Times New Roman"/>
                <w:lang w:eastAsia="ru-RU"/>
              </w:rPr>
            </w:pPr>
            <w:r w:rsidRPr="006E37D2">
              <w:rPr>
                <w:rFonts w:ascii="Times New Roman" w:eastAsia="Times New Roman" w:hAnsi="Times New Roman"/>
                <w:sz w:val="24"/>
                <w:szCs w:val="24"/>
                <w:lang w:eastAsia="ru-RU"/>
              </w:rPr>
              <w:t>Полнота и качество обоснования темы и составление плана научной работы, в соответствии с программой yаучно-исследовательской работы (получение первичных навыков научно-исследовательской работы)</w:t>
            </w:r>
          </w:p>
        </w:tc>
        <w:tc>
          <w:tcPr>
            <w:tcW w:w="885" w:type="pct"/>
            <w:shd w:val="clear" w:color="auto" w:fill="auto"/>
            <w:vAlign w:val="center"/>
          </w:tcPr>
          <w:p w14:paraId="5FF52BB4"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r w:rsidRPr="006E37D2">
              <w:rPr>
                <w:rFonts w:ascii="Times New Roman" w:eastAsia="Times New Roman" w:hAnsi="Times New Roman"/>
                <w:lang w:eastAsia="ru-RU"/>
              </w:rPr>
              <w:t>20</w:t>
            </w:r>
          </w:p>
        </w:tc>
        <w:tc>
          <w:tcPr>
            <w:tcW w:w="935" w:type="pct"/>
            <w:shd w:val="clear" w:color="auto" w:fill="auto"/>
          </w:tcPr>
          <w:p w14:paraId="5B9A8449"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p>
        </w:tc>
      </w:tr>
      <w:tr w:rsidR="006E37D2" w:rsidRPr="006E37D2" w14:paraId="5E9CE5F2" w14:textId="77777777" w:rsidTr="00A52273">
        <w:trPr>
          <w:tblCellSpacing w:w="20" w:type="dxa"/>
          <w:jc w:val="center"/>
        </w:trPr>
        <w:tc>
          <w:tcPr>
            <w:tcW w:w="3092" w:type="pct"/>
            <w:shd w:val="clear" w:color="auto" w:fill="auto"/>
            <w:vAlign w:val="center"/>
          </w:tcPr>
          <w:p w14:paraId="79BC7BD8" w14:textId="77777777" w:rsidR="006E37D2" w:rsidRPr="006E37D2" w:rsidRDefault="006E37D2" w:rsidP="006E37D2">
            <w:pPr>
              <w:widowControl w:val="0"/>
              <w:autoSpaceDE w:val="0"/>
              <w:autoSpaceDN w:val="0"/>
              <w:adjustRightInd w:val="0"/>
              <w:spacing w:after="0" w:line="240" w:lineRule="auto"/>
              <w:ind w:firstLine="402"/>
              <w:jc w:val="both"/>
              <w:rPr>
                <w:rFonts w:ascii="Times New Roman" w:eastAsia="Times New Roman" w:hAnsi="Times New Roman"/>
                <w:lang w:eastAsia="ru-RU"/>
              </w:rPr>
            </w:pPr>
            <w:r w:rsidRPr="006E37D2">
              <w:rPr>
                <w:rFonts w:ascii="Times New Roman" w:eastAsia="Times New Roman" w:hAnsi="Times New Roman"/>
                <w:sz w:val="24"/>
                <w:szCs w:val="24"/>
                <w:lang w:eastAsia="ru-RU"/>
              </w:rPr>
              <w:t>Степень самостоятельности проведенной научно-исследовательской работы в ходе написания научной статьи</w:t>
            </w:r>
          </w:p>
        </w:tc>
        <w:tc>
          <w:tcPr>
            <w:tcW w:w="885" w:type="pct"/>
            <w:shd w:val="clear" w:color="auto" w:fill="auto"/>
            <w:vAlign w:val="center"/>
          </w:tcPr>
          <w:p w14:paraId="4EE80F9E"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r w:rsidRPr="006E37D2">
              <w:rPr>
                <w:rFonts w:ascii="Times New Roman" w:eastAsia="Times New Roman" w:hAnsi="Times New Roman"/>
                <w:lang w:eastAsia="ru-RU"/>
              </w:rPr>
              <w:t>20</w:t>
            </w:r>
          </w:p>
        </w:tc>
        <w:tc>
          <w:tcPr>
            <w:tcW w:w="935" w:type="pct"/>
            <w:shd w:val="clear" w:color="auto" w:fill="auto"/>
          </w:tcPr>
          <w:p w14:paraId="37AC0DDF"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p>
        </w:tc>
      </w:tr>
      <w:tr w:rsidR="006E37D2" w:rsidRPr="006E37D2" w14:paraId="5E75E4F7" w14:textId="77777777" w:rsidTr="00A52273">
        <w:trPr>
          <w:tblCellSpacing w:w="20" w:type="dxa"/>
          <w:jc w:val="center"/>
        </w:trPr>
        <w:tc>
          <w:tcPr>
            <w:tcW w:w="3092" w:type="pct"/>
            <w:shd w:val="clear" w:color="auto" w:fill="auto"/>
            <w:vAlign w:val="center"/>
          </w:tcPr>
          <w:p w14:paraId="442E6F1F" w14:textId="77777777" w:rsidR="006E37D2" w:rsidRPr="006E37D2" w:rsidRDefault="006E37D2" w:rsidP="006E37D2">
            <w:pPr>
              <w:widowControl w:val="0"/>
              <w:autoSpaceDE w:val="0"/>
              <w:autoSpaceDN w:val="0"/>
              <w:adjustRightInd w:val="0"/>
              <w:spacing w:after="0" w:line="240" w:lineRule="auto"/>
              <w:ind w:firstLine="402"/>
              <w:jc w:val="both"/>
              <w:rPr>
                <w:rFonts w:ascii="Times New Roman" w:eastAsia="Times New Roman" w:hAnsi="Times New Roman"/>
                <w:lang w:eastAsia="ru-RU"/>
              </w:rPr>
            </w:pPr>
            <w:r w:rsidRPr="006E37D2">
              <w:rPr>
                <w:rFonts w:ascii="Times New Roman" w:eastAsia="Times New Roman" w:hAnsi="Times New Roman"/>
                <w:sz w:val="24"/>
                <w:szCs w:val="24"/>
                <w:lang w:eastAsia="ru-RU"/>
              </w:rPr>
              <w:t>Работа в ходе получения первичных навыков научно-исследовательской работы</w:t>
            </w:r>
          </w:p>
        </w:tc>
        <w:tc>
          <w:tcPr>
            <w:tcW w:w="885" w:type="pct"/>
            <w:shd w:val="clear" w:color="auto" w:fill="auto"/>
            <w:vAlign w:val="center"/>
          </w:tcPr>
          <w:p w14:paraId="4469DBEB"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r w:rsidRPr="006E37D2">
              <w:rPr>
                <w:rFonts w:ascii="Times New Roman" w:eastAsia="Times New Roman" w:hAnsi="Times New Roman"/>
                <w:lang w:eastAsia="ru-RU"/>
              </w:rPr>
              <w:t>20</w:t>
            </w:r>
          </w:p>
        </w:tc>
        <w:tc>
          <w:tcPr>
            <w:tcW w:w="935" w:type="pct"/>
            <w:shd w:val="clear" w:color="auto" w:fill="auto"/>
          </w:tcPr>
          <w:p w14:paraId="2C26902D"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p>
        </w:tc>
      </w:tr>
      <w:tr w:rsidR="006E37D2" w:rsidRPr="006E37D2" w14:paraId="3003C0C3" w14:textId="77777777" w:rsidTr="00A52273">
        <w:trPr>
          <w:tblCellSpacing w:w="20" w:type="dxa"/>
          <w:jc w:val="center"/>
        </w:trPr>
        <w:tc>
          <w:tcPr>
            <w:tcW w:w="3092" w:type="pct"/>
            <w:shd w:val="clear" w:color="auto" w:fill="auto"/>
            <w:vAlign w:val="center"/>
          </w:tcPr>
          <w:p w14:paraId="6BDDB0AB" w14:textId="77777777" w:rsidR="006E37D2" w:rsidRPr="006E37D2" w:rsidRDefault="006E37D2" w:rsidP="006E37D2">
            <w:pPr>
              <w:widowControl w:val="0"/>
              <w:autoSpaceDE w:val="0"/>
              <w:autoSpaceDN w:val="0"/>
              <w:adjustRightInd w:val="0"/>
              <w:spacing w:after="0" w:line="240" w:lineRule="auto"/>
              <w:ind w:firstLine="402"/>
              <w:jc w:val="both"/>
              <w:rPr>
                <w:rFonts w:ascii="Times New Roman" w:eastAsia="Times New Roman" w:hAnsi="Times New Roman"/>
                <w:lang w:eastAsia="ru-RU"/>
              </w:rPr>
            </w:pPr>
            <w:r w:rsidRPr="006E37D2">
              <w:rPr>
                <w:rFonts w:ascii="Times New Roman" w:eastAsia="Times New Roman" w:hAnsi="Times New Roman"/>
                <w:sz w:val="24"/>
                <w:szCs w:val="24"/>
                <w:lang w:eastAsia="ru-RU"/>
              </w:rPr>
              <w:t>Полнота и качество подготовленного отчета о научно-исследовательской работе</w:t>
            </w:r>
          </w:p>
        </w:tc>
        <w:tc>
          <w:tcPr>
            <w:tcW w:w="885" w:type="pct"/>
            <w:shd w:val="clear" w:color="auto" w:fill="auto"/>
            <w:vAlign w:val="center"/>
          </w:tcPr>
          <w:p w14:paraId="32CF8144"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r w:rsidRPr="006E37D2">
              <w:rPr>
                <w:rFonts w:ascii="Times New Roman" w:eastAsia="Times New Roman" w:hAnsi="Times New Roman"/>
                <w:lang w:eastAsia="ru-RU"/>
              </w:rPr>
              <w:t>40</w:t>
            </w:r>
          </w:p>
        </w:tc>
        <w:tc>
          <w:tcPr>
            <w:tcW w:w="935" w:type="pct"/>
            <w:shd w:val="clear" w:color="auto" w:fill="auto"/>
          </w:tcPr>
          <w:p w14:paraId="5D9ECBF8"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p>
        </w:tc>
      </w:tr>
      <w:tr w:rsidR="006E37D2" w:rsidRPr="006E37D2" w14:paraId="53FC3731" w14:textId="77777777" w:rsidTr="00A52273">
        <w:trPr>
          <w:trHeight w:val="553"/>
          <w:tblCellSpacing w:w="20" w:type="dxa"/>
          <w:jc w:val="center"/>
        </w:trPr>
        <w:tc>
          <w:tcPr>
            <w:tcW w:w="3092" w:type="pct"/>
            <w:shd w:val="clear" w:color="auto" w:fill="auto"/>
            <w:vAlign w:val="center"/>
            <w:hideMark/>
          </w:tcPr>
          <w:p w14:paraId="1B06C040" w14:textId="77777777" w:rsidR="006E37D2" w:rsidRPr="006E37D2" w:rsidRDefault="006E37D2" w:rsidP="006E37D2">
            <w:pPr>
              <w:widowControl w:val="0"/>
              <w:autoSpaceDE w:val="0"/>
              <w:autoSpaceDN w:val="0"/>
              <w:adjustRightInd w:val="0"/>
              <w:spacing w:after="0" w:line="240" w:lineRule="auto"/>
              <w:jc w:val="both"/>
              <w:rPr>
                <w:rFonts w:ascii="Times New Roman" w:eastAsia="Times New Roman" w:hAnsi="Times New Roman"/>
                <w:b/>
                <w:lang w:eastAsia="ru-RU"/>
              </w:rPr>
            </w:pPr>
            <w:r w:rsidRPr="006E37D2">
              <w:rPr>
                <w:rFonts w:ascii="Times New Roman" w:eastAsia="Times New Roman" w:hAnsi="Times New Roman"/>
                <w:b/>
                <w:lang w:eastAsia="ru-RU"/>
              </w:rPr>
              <w:t>Итоговая оценка:</w:t>
            </w:r>
          </w:p>
        </w:tc>
        <w:tc>
          <w:tcPr>
            <w:tcW w:w="885" w:type="pct"/>
            <w:shd w:val="clear" w:color="auto" w:fill="auto"/>
          </w:tcPr>
          <w:p w14:paraId="6D0A0EB2"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r w:rsidRPr="006E37D2">
              <w:rPr>
                <w:rFonts w:ascii="Times New Roman" w:eastAsia="Times New Roman" w:hAnsi="Times New Roman"/>
                <w:lang w:eastAsia="ru-RU"/>
              </w:rPr>
              <w:t>100</w:t>
            </w:r>
          </w:p>
        </w:tc>
        <w:tc>
          <w:tcPr>
            <w:tcW w:w="935" w:type="pct"/>
            <w:shd w:val="clear" w:color="auto" w:fill="auto"/>
          </w:tcPr>
          <w:p w14:paraId="35E2AC64" w14:textId="77777777" w:rsidR="006E37D2" w:rsidRPr="006E37D2" w:rsidRDefault="006E37D2" w:rsidP="006E37D2">
            <w:pPr>
              <w:widowControl w:val="0"/>
              <w:autoSpaceDE w:val="0"/>
              <w:autoSpaceDN w:val="0"/>
              <w:adjustRightInd w:val="0"/>
              <w:spacing w:after="0" w:line="240" w:lineRule="auto"/>
              <w:jc w:val="center"/>
              <w:rPr>
                <w:rFonts w:ascii="Times New Roman" w:eastAsia="Times New Roman" w:hAnsi="Times New Roman"/>
                <w:lang w:eastAsia="ru-RU"/>
              </w:rPr>
            </w:pPr>
          </w:p>
        </w:tc>
      </w:tr>
    </w:tbl>
    <w:p w14:paraId="0DDE3BDB" w14:textId="77777777" w:rsidR="006E37D2" w:rsidRPr="006E37D2" w:rsidRDefault="006E37D2" w:rsidP="006E37D2">
      <w:pPr>
        <w:widowControl w:val="0"/>
        <w:autoSpaceDE w:val="0"/>
        <w:autoSpaceDN w:val="0"/>
        <w:spacing w:after="0" w:line="240" w:lineRule="auto"/>
        <w:rPr>
          <w:rFonts w:ascii="Times New Roman" w:eastAsia="Times New Roman" w:hAnsi="Times New Roman"/>
          <w:b/>
          <w:sz w:val="24"/>
          <w:szCs w:val="24"/>
          <w:lang w:eastAsia="ru-RU"/>
        </w:rPr>
      </w:pPr>
    </w:p>
    <w:p w14:paraId="346CA572" w14:textId="77777777" w:rsidR="006E37D2" w:rsidRPr="006E37D2" w:rsidRDefault="006E37D2" w:rsidP="006E37D2">
      <w:pPr>
        <w:widowControl w:val="0"/>
        <w:autoSpaceDE w:val="0"/>
        <w:autoSpaceDN w:val="0"/>
        <w:spacing w:after="0" w:line="240" w:lineRule="auto"/>
        <w:ind w:firstLine="709"/>
        <w:rPr>
          <w:rFonts w:ascii="Times New Roman" w:hAnsi="Times New Roman"/>
          <w:sz w:val="24"/>
          <w:szCs w:val="24"/>
        </w:rPr>
      </w:pPr>
      <w:r w:rsidRPr="006E37D2">
        <w:rPr>
          <w:rFonts w:ascii="Times New Roman" w:hAnsi="Times New Roman"/>
          <w:sz w:val="24"/>
          <w:szCs w:val="24"/>
        </w:rPr>
        <w:t>Замечания руководителя НИР от Университета:</w:t>
      </w:r>
    </w:p>
    <w:p w14:paraId="4713D3F7" w14:textId="77777777" w:rsidR="006E37D2" w:rsidRPr="006E37D2" w:rsidRDefault="006E37D2" w:rsidP="006E37D2">
      <w:pPr>
        <w:widowControl w:val="0"/>
        <w:autoSpaceDE w:val="0"/>
        <w:autoSpaceDN w:val="0"/>
        <w:spacing w:before="240" w:after="0" w:line="360" w:lineRule="auto"/>
        <w:rPr>
          <w:rFonts w:ascii="Times New Roman" w:hAnsi="Times New Roman"/>
          <w:sz w:val="24"/>
          <w:szCs w:val="24"/>
        </w:rPr>
      </w:pPr>
      <w:r w:rsidRPr="006E37D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B7847E" w14:textId="77777777" w:rsidR="006E37D2" w:rsidRPr="006E37D2" w:rsidRDefault="006E37D2" w:rsidP="006E37D2">
      <w:pPr>
        <w:widowControl w:val="0"/>
        <w:autoSpaceDE w:val="0"/>
        <w:autoSpaceDN w:val="0"/>
        <w:spacing w:after="0" w:line="240" w:lineRule="auto"/>
        <w:ind w:firstLine="709"/>
        <w:jc w:val="both"/>
        <w:rPr>
          <w:rFonts w:ascii="Times New Roman" w:eastAsia="Times New Roman" w:hAnsi="Times New Roman"/>
          <w:bCs/>
          <w:color w:val="000000"/>
          <w:spacing w:val="-4"/>
          <w:sz w:val="24"/>
          <w:szCs w:val="24"/>
          <w:lang w:eastAsia="ru-RU"/>
        </w:rPr>
      </w:pPr>
    </w:p>
    <w:p w14:paraId="4162C6D7" w14:textId="77777777" w:rsidR="006E37D2" w:rsidRPr="006E37D2" w:rsidRDefault="006E37D2" w:rsidP="006E37D2">
      <w:pPr>
        <w:widowControl w:val="0"/>
        <w:autoSpaceDE w:val="0"/>
        <w:autoSpaceDN w:val="0"/>
        <w:spacing w:after="0" w:line="240" w:lineRule="auto"/>
        <w:ind w:firstLine="709"/>
        <w:jc w:val="both"/>
        <w:rPr>
          <w:rFonts w:ascii="Times New Roman" w:eastAsia="Times New Roman" w:hAnsi="Times New Roman"/>
          <w:bCs/>
          <w:color w:val="000000"/>
          <w:spacing w:val="-4"/>
          <w:sz w:val="24"/>
          <w:szCs w:val="24"/>
          <w:lang w:eastAsia="ru-RU"/>
        </w:rPr>
      </w:pPr>
      <w:r w:rsidRPr="006E37D2">
        <w:rPr>
          <w:rFonts w:ascii="Times New Roman" w:eastAsia="Times New Roman" w:hAnsi="Times New Roman"/>
          <w:bCs/>
          <w:color w:val="000000"/>
          <w:spacing w:val="-4"/>
          <w:sz w:val="24"/>
          <w:szCs w:val="24"/>
          <w:lang w:eastAsia="ru-RU"/>
        </w:rPr>
        <w:t xml:space="preserve">Отчет по </w:t>
      </w:r>
      <w:r w:rsidRPr="006E37D2">
        <w:rPr>
          <w:rFonts w:ascii="Times New Roman" w:eastAsia="Times New Roman" w:hAnsi="Times New Roman"/>
          <w:sz w:val="24"/>
          <w:szCs w:val="24"/>
          <w:lang w:eastAsia="ru-RU"/>
        </w:rPr>
        <w:t xml:space="preserve">Научно-исследовательской работе (получение первичных навыков научно-исследовательской работы) </w:t>
      </w:r>
      <w:r w:rsidRPr="006E37D2">
        <w:rPr>
          <w:rFonts w:ascii="Times New Roman" w:eastAsia="Times New Roman" w:hAnsi="Times New Roman"/>
          <w:b/>
          <w:bCs/>
          <w:color w:val="000000"/>
          <w:spacing w:val="-4"/>
          <w:sz w:val="24"/>
          <w:szCs w:val="24"/>
          <w:lang w:eastAsia="ru-RU"/>
        </w:rPr>
        <w:t xml:space="preserve">соответствует </w:t>
      </w:r>
      <w:r w:rsidRPr="006E37D2">
        <w:rPr>
          <w:rFonts w:ascii="Times New Roman" w:eastAsia="Times New Roman" w:hAnsi="Times New Roman"/>
          <w:bCs/>
          <w:color w:val="000000"/>
          <w:spacing w:val="-4"/>
          <w:sz w:val="24"/>
          <w:szCs w:val="24"/>
          <w:lang w:eastAsia="ru-RU"/>
        </w:rPr>
        <w:t xml:space="preserve">требованиям программы НИР, Положения о практике обучающихся, осваивающих основные профессиональные образовательные программы высшего образования в Университете «Синергия» и </w:t>
      </w:r>
      <w:r w:rsidRPr="006E37D2">
        <w:rPr>
          <w:rFonts w:ascii="Times New Roman" w:eastAsia="Times New Roman" w:hAnsi="Times New Roman"/>
          <w:b/>
          <w:bCs/>
          <w:color w:val="000000"/>
          <w:spacing w:val="-4"/>
          <w:sz w:val="24"/>
          <w:szCs w:val="24"/>
          <w:lang w:eastAsia="ru-RU"/>
        </w:rPr>
        <w:t xml:space="preserve">рекомендуется/не рекомендуется  ________________ к защите  </w:t>
      </w:r>
      <w:r w:rsidRPr="006E37D2">
        <w:rPr>
          <w:rFonts w:ascii="Times New Roman" w:eastAsia="Times New Roman" w:hAnsi="Times New Roman"/>
          <w:bCs/>
          <w:color w:val="000000"/>
          <w:spacing w:val="-4"/>
          <w:sz w:val="24"/>
          <w:szCs w:val="24"/>
          <w:lang w:eastAsia="ru-RU"/>
        </w:rPr>
        <w:t>.</w:t>
      </w:r>
    </w:p>
    <w:p w14:paraId="285E9240" w14:textId="77777777" w:rsidR="006E37D2" w:rsidRPr="006E37D2" w:rsidRDefault="006E37D2" w:rsidP="006E37D2">
      <w:pPr>
        <w:widowControl w:val="0"/>
        <w:autoSpaceDE w:val="0"/>
        <w:autoSpaceDN w:val="0"/>
        <w:spacing w:after="0" w:line="240" w:lineRule="auto"/>
        <w:jc w:val="both"/>
        <w:rPr>
          <w:rFonts w:ascii="Times New Roman" w:eastAsia="Times New Roman" w:hAnsi="Times New Roman"/>
          <w:bCs/>
          <w:color w:val="000000"/>
          <w:spacing w:val="-4"/>
          <w:sz w:val="28"/>
          <w:szCs w:val="28"/>
          <w:lang w:eastAsia="ru-RU"/>
        </w:rPr>
      </w:pPr>
    </w:p>
    <w:p w14:paraId="4F1D7086" w14:textId="77777777" w:rsidR="006E37D2" w:rsidRPr="006E37D2" w:rsidRDefault="006E37D2" w:rsidP="006E37D2">
      <w:pPr>
        <w:widowControl w:val="0"/>
        <w:autoSpaceDE w:val="0"/>
        <w:autoSpaceDN w:val="0"/>
        <w:spacing w:after="0" w:line="240" w:lineRule="auto"/>
        <w:jc w:val="both"/>
        <w:rPr>
          <w:rFonts w:ascii="Times New Roman" w:eastAsia="Times New Roman" w:hAnsi="Times New Roman"/>
          <w:bCs/>
          <w:color w:val="000000"/>
          <w:spacing w:val="-4"/>
          <w:sz w:val="24"/>
          <w:szCs w:val="24"/>
          <w:lang w:eastAsia="ru-RU"/>
        </w:rPr>
      </w:pPr>
      <w:r w:rsidRPr="006E37D2">
        <w:rPr>
          <w:rFonts w:ascii="Times New Roman" w:eastAsia="Times New Roman" w:hAnsi="Times New Roman"/>
          <w:bCs/>
          <w:color w:val="000000"/>
          <w:spacing w:val="-4"/>
          <w:sz w:val="24"/>
          <w:szCs w:val="24"/>
          <w:lang w:eastAsia="ru-RU"/>
        </w:rPr>
        <w:lastRenderedPageBreak/>
        <w:t xml:space="preserve">Руководитель практики </w:t>
      </w:r>
    </w:p>
    <w:p w14:paraId="3772A543" w14:textId="77777777" w:rsidR="006E37D2" w:rsidRPr="006E37D2" w:rsidRDefault="006E37D2" w:rsidP="006E37D2">
      <w:pPr>
        <w:widowControl w:val="0"/>
        <w:autoSpaceDE w:val="0"/>
        <w:autoSpaceDN w:val="0"/>
        <w:spacing w:after="0" w:line="240" w:lineRule="auto"/>
        <w:jc w:val="both"/>
        <w:rPr>
          <w:rFonts w:ascii="Times New Roman" w:eastAsia="Times New Roman" w:hAnsi="Times New Roman"/>
          <w:sz w:val="24"/>
          <w:szCs w:val="24"/>
          <w:lang w:eastAsia="ru-RU"/>
        </w:rPr>
      </w:pPr>
      <w:r w:rsidRPr="006E37D2">
        <w:rPr>
          <w:rFonts w:ascii="Times New Roman" w:eastAsia="Times New Roman" w:hAnsi="Times New Roman"/>
          <w:bCs/>
          <w:color w:val="000000"/>
          <w:spacing w:val="-4"/>
          <w:sz w:val="24"/>
          <w:szCs w:val="24"/>
          <w:lang w:eastAsia="ru-RU"/>
        </w:rPr>
        <w:t>от Университета</w:t>
      </w:r>
      <w:r w:rsidRPr="006E37D2">
        <w:rPr>
          <w:rFonts w:ascii="Times New Roman" w:eastAsia="Times New Roman" w:hAnsi="Times New Roman"/>
          <w:bCs/>
          <w:color w:val="000000"/>
          <w:spacing w:val="-4"/>
          <w:sz w:val="28"/>
          <w:szCs w:val="28"/>
          <w:lang w:eastAsia="ru-RU"/>
        </w:rPr>
        <w:t xml:space="preserve">                             </w:t>
      </w:r>
      <w:r w:rsidRPr="006E37D2">
        <w:rPr>
          <w:rFonts w:ascii="Times New Roman" w:eastAsia="Times New Roman" w:hAnsi="Times New Roman"/>
          <w:sz w:val="24"/>
          <w:szCs w:val="24"/>
          <w:lang w:eastAsia="ru-RU"/>
        </w:rPr>
        <w:t>____________________       _______________________</w:t>
      </w:r>
    </w:p>
    <w:p w14:paraId="443ADA59" w14:textId="77777777" w:rsidR="006E37D2" w:rsidRPr="006E37D2" w:rsidRDefault="006E37D2" w:rsidP="006E37D2">
      <w:pPr>
        <w:widowControl w:val="0"/>
        <w:autoSpaceDE w:val="0"/>
        <w:autoSpaceDN w:val="0"/>
        <w:spacing w:after="0" w:line="240" w:lineRule="auto"/>
        <w:rPr>
          <w:rFonts w:ascii="Times New Roman" w:eastAsia="Times New Roman" w:hAnsi="Times New Roman"/>
          <w:sz w:val="16"/>
          <w:szCs w:val="16"/>
          <w:lang w:eastAsia="ru-RU"/>
        </w:rPr>
      </w:pPr>
      <w:r w:rsidRPr="006E37D2">
        <w:rPr>
          <w:rFonts w:ascii="Times New Roman" w:eastAsia="Times New Roman" w:hAnsi="Times New Roman"/>
          <w:sz w:val="16"/>
          <w:szCs w:val="16"/>
          <w:lang w:eastAsia="ru-RU"/>
        </w:rPr>
        <w:t xml:space="preserve">                                                                                                                         (подпись)                                                             (ФИО)</w:t>
      </w:r>
    </w:p>
    <w:p w14:paraId="20D76E76" w14:textId="77777777" w:rsidR="006E37D2" w:rsidRPr="006E37D2" w:rsidRDefault="006E37D2" w:rsidP="006E37D2">
      <w:pPr>
        <w:widowControl w:val="0"/>
        <w:autoSpaceDE w:val="0"/>
        <w:autoSpaceDN w:val="0"/>
        <w:spacing w:after="0" w:line="240" w:lineRule="auto"/>
        <w:rPr>
          <w:rFonts w:ascii="Times New Roman" w:eastAsia="Times New Roman" w:hAnsi="Times New Roman"/>
          <w:bCs/>
          <w:color w:val="000000"/>
          <w:spacing w:val="-4"/>
          <w:sz w:val="24"/>
          <w:szCs w:val="24"/>
          <w:lang w:eastAsia="ru-RU"/>
        </w:rPr>
      </w:pPr>
    </w:p>
    <w:p w14:paraId="38450465" w14:textId="1D12E49D" w:rsidR="006E37D2" w:rsidRPr="006E37D2" w:rsidRDefault="006E37D2" w:rsidP="006E37D2">
      <w:pPr>
        <w:widowControl w:val="0"/>
        <w:autoSpaceDE w:val="0"/>
        <w:autoSpaceDN w:val="0"/>
        <w:spacing w:after="0" w:line="240" w:lineRule="auto"/>
        <w:rPr>
          <w:rFonts w:asciiTheme="minorHAnsi" w:eastAsiaTheme="minorHAnsi" w:hAnsiTheme="minorHAnsi" w:cstheme="minorBidi"/>
        </w:rPr>
      </w:pPr>
      <w:r w:rsidRPr="006E37D2">
        <w:rPr>
          <w:rFonts w:ascii="Times New Roman" w:eastAsia="Times New Roman" w:hAnsi="Times New Roman"/>
          <w:bCs/>
          <w:color w:val="000000"/>
          <w:spacing w:val="-4"/>
          <w:sz w:val="24"/>
          <w:szCs w:val="24"/>
          <w:lang w:eastAsia="ru-RU"/>
        </w:rPr>
        <w:t>«___» ______________ 20___г.</w:t>
      </w:r>
    </w:p>
    <w:p w14:paraId="6AB5A6EE" w14:textId="7C50420E" w:rsidR="007D09A2" w:rsidRDefault="007D09A2">
      <w:pPr>
        <w:spacing w:after="0" w:line="240" w:lineRule="auto"/>
        <w:rPr>
          <w:rFonts w:ascii="Times New Roman" w:hAnsi="Times New Roman"/>
          <w:b/>
          <w:bCs/>
          <w:color w:val="000000"/>
          <w:spacing w:val="-4"/>
          <w:sz w:val="10"/>
          <w:szCs w:val="10"/>
        </w:rPr>
      </w:pPr>
      <w:r>
        <w:rPr>
          <w:rFonts w:ascii="Times New Roman" w:hAnsi="Times New Roman"/>
          <w:b/>
          <w:bCs/>
          <w:color w:val="000000"/>
          <w:spacing w:val="-4"/>
          <w:sz w:val="10"/>
          <w:szCs w:val="10"/>
        </w:rPr>
        <w:br w:type="page"/>
      </w:r>
    </w:p>
    <w:p w14:paraId="2E031131" w14:textId="1D8FEE01" w:rsidR="006E37D2" w:rsidRDefault="007D09A2" w:rsidP="007D09A2">
      <w:pPr>
        <w:shd w:val="clear" w:color="auto" w:fill="FFFFFF"/>
        <w:spacing w:before="197" w:line="240" w:lineRule="auto"/>
        <w:ind w:firstLine="709"/>
        <w:jc w:val="right"/>
        <w:rPr>
          <w:rFonts w:ascii="Times New Roman" w:hAnsi="Times New Roman"/>
          <w:b/>
          <w:bCs/>
          <w:color w:val="000000"/>
          <w:spacing w:val="-4"/>
          <w:sz w:val="28"/>
          <w:szCs w:val="28"/>
        </w:rPr>
      </w:pPr>
      <w:r>
        <w:rPr>
          <w:rFonts w:ascii="Times New Roman" w:hAnsi="Times New Roman"/>
          <w:b/>
          <w:bCs/>
          <w:color w:val="000000"/>
          <w:spacing w:val="-4"/>
          <w:sz w:val="28"/>
          <w:szCs w:val="28"/>
        </w:rPr>
        <w:lastRenderedPageBreak/>
        <w:t>Приложение 1</w:t>
      </w:r>
    </w:p>
    <w:p w14:paraId="057F6045" w14:textId="21910AFA" w:rsidR="007D09A2" w:rsidRDefault="007D09A2" w:rsidP="007D09A2">
      <w:pPr>
        <w:spacing w:after="0" w:line="240" w:lineRule="auto"/>
        <w:jc w:val="center"/>
        <w:rPr>
          <w:rFonts w:ascii="Times New Roman" w:eastAsiaTheme="minorHAnsi" w:hAnsi="Times New Roman"/>
          <w:b/>
          <w:sz w:val="24"/>
          <w:szCs w:val="24"/>
        </w:rPr>
      </w:pPr>
      <w:r w:rsidRPr="007D09A2">
        <w:rPr>
          <w:rFonts w:ascii="Times New Roman" w:eastAsiaTheme="minorHAnsi" w:hAnsi="Times New Roman"/>
          <w:b/>
          <w:sz w:val="24"/>
          <w:szCs w:val="24"/>
        </w:rPr>
        <w:t>Примерн</w:t>
      </w:r>
      <w:r>
        <w:rPr>
          <w:rFonts w:ascii="Times New Roman" w:eastAsiaTheme="minorHAnsi" w:hAnsi="Times New Roman"/>
          <w:b/>
          <w:sz w:val="24"/>
          <w:szCs w:val="24"/>
        </w:rPr>
        <w:t>ые темы  научных исследований</w:t>
      </w:r>
    </w:p>
    <w:p w14:paraId="5F95C4FE" w14:textId="08369550" w:rsidR="007D09A2" w:rsidRPr="007D09A2" w:rsidRDefault="007D09A2" w:rsidP="007D09A2">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 xml:space="preserve"> по направлению </w:t>
      </w:r>
      <w:r w:rsidRPr="007D09A2">
        <w:rPr>
          <w:rFonts w:ascii="Times New Roman" w:eastAsiaTheme="minorHAnsi" w:hAnsi="Times New Roman"/>
          <w:b/>
          <w:sz w:val="24"/>
          <w:szCs w:val="24"/>
        </w:rPr>
        <w:t>40.0</w:t>
      </w:r>
      <w:r>
        <w:rPr>
          <w:rFonts w:ascii="Times New Roman" w:eastAsiaTheme="minorHAnsi" w:hAnsi="Times New Roman"/>
          <w:b/>
          <w:sz w:val="24"/>
          <w:szCs w:val="24"/>
        </w:rPr>
        <w:t xml:space="preserve">4.01 Юриспруденция, профиль </w:t>
      </w:r>
      <w:r w:rsidR="0070626B">
        <w:rPr>
          <w:rFonts w:ascii="Times New Roman" w:eastAsiaTheme="minorHAnsi" w:hAnsi="Times New Roman"/>
          <w:b/>
          <w:sz w:val="24"/>
          <w:szCs w:val="24"/>
        </w:rPr>
        <w:t>Уголовно</w:t>
      </w:r>
      <w:r w:rsidR="00E507D7" w:rsidRPr="00E507D7">
        <w:rPr>
          <w:rFonts w:ascii="Times New Roman" w:eastAsiaTheme="minorHAnsi" w:hAnsi="Times New Roman"/>
          <w:b/>
          <w:sz w:val="24"/>
          <w:szCs w:val="24"/>
        </w:rPr>
        <w:t>-правовой</w:t>
      </w:r>
    </w:p>
    <w:p w14:paraId="438BC222" w14:textId="77777777" w:rsidR="0070626B" w:rsidRPr="0070626B" w:rsidRDefault="0070626B" w:rsidP="0070626B">
      <w:pPr>
        <w:spacing w:after="0" w:line="240" w:lineRule="auto"/>
        <w:ind w:left="360"/>
        <w:rPr>
          <w:rFonts w:ascii="Times New Roman" w:eastAsiaTheme="minorHAnsi" w:hAnsi="Times New Roman"/>
          <w:sz w:val="24"/>
          <w:szCs w:val="24"/>
        </w:rPr>
      </w:pPr>
    </w:p>
    <w:p w14:paraId="63A368A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борьбы с коррупцией в России</w:t>
      </w:r>
    </w:p>
    <w:p w14:paraId="0EF34B8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борьбы с посягательствами на интеллектуальную собственность</w:t>
      </w:r>
    </w:p>
    <w:p w14:paraId="26A63B7D"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борьбы с присвоением государственной собственности</w:t>
      </w:r>
    </w:p>
    <w:p w14:paraId="5244E707"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защиты конституционных прав и свобод граждан мерами уголовно-правового характера</w:t>
      </w:r>
    </w:p>
    <w:p w14:paraId="385FCF5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изучения личности женщин, совершающих преступления</w:t>
      </w:r>
    </w:p>
    <w:p w14:paraId="4EA2D1C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исполнения наказаний в отношении несовершеннолетних</w:t>
      </w:r>
    </w:p>
    <w:p w14:paraId="575621C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классификации мошеннических действий в сфере экономики</w:t>
      </w:r>
    </w:p>
    <w:p w14:paraId="1E5A6D0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криминализации и декриминализации деяния</w:t>
      </w:r>
    </w:p>
    <w:p w14:paraId="0E15F6B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предупреждения и противодействия организованной преступности в Российской Федерации</w:t>
      </w:r>
    </w:p>
    <w:p w14:paraId="7BA7B64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производства по делам частного обвинения</w:t>
      </w:r>
    </w:p>
    <w:p w14:paraId="6C07D6A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Актуальные проблемы уголовно-правового регулирования незаконного оборота оружия</w:t>
      </w:r>
    </w:p>
    <w:p w14:paraId="03C25BAD"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Антикоррупционная политика Российской Федерации: современное состояние и механизмы реализации </w:t>
      </w:r>
    </w:p>
    <w:p w14:paraId="5243A65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Деятельное раскаяние, как институт освобождения от уголовной ответственности.</w:t>
      </w:r>
    </w:p>
    <w:p w14:paraId="0850E45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Дифференциация уголовной ответственности за преступления в сфере предпринимательской деятельности: от теории к практике. </w:t>
      </w:r>
    </w:p>
    <w:p w14:paraId="2254D92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Дифференцированные виды мошенничества: вопросы теории и практики</w:t>
      </w:r>
    </w:p>
    <w:p w14:paraId="2C1BE7E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Добровольный отказ от преступления</w:t>
      </w:r>
    </w:p>
    <w:p w14:paraId="459BE22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Женская преступность: криминологический аспект.</w:t>
      </w:r>
    </w:p>
    <w:p w14:paraId="0840DC1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Заключение под стражу как мера пресечения в уголовном судопроизводстве</w:t>
      </w:r>
    </w:p>
    <w:p w14:paraId="3B4784D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Законодательные нормы по борьбе с преступностью среди молодежи в Российской Федерации</w:t>
      </w:r>
    </w:p>
    <w:p w14:paraId="41BF1D7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Защита прав и законных интересов подозреваемого и обвиняемого при производстве следственных действий</w:t>
      </w:r>
    </w:p>
    <w:p w14:paraId="5BD957E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Защита прав и законных интересов при производстве опознания участников уголовного судопроизводства</w:t>
      </w:r>
    </w:p>
    <w:p w14:paraId="3C0D5F2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Институт конфискации имущества: исторический и международный аспекты. </w:t>
      </w:r>
    </w:p>
    <w:p w14:paraId="6808442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Институт освобождения от уголовного наказания.</w:t>
      </w:r>
    </w:p>
    <w:p w14:paraId="202B0547"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Институт условно-досрочного освобождения: теория и практика реализации</w:t>
      </w:r>
    </w:p>
    <w:p w14:paraId="2D76335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Иные меры уголовно-правового характера: теория и практика.</w:t>
      </w:r>
    </w:p>
    <w:p w14:paraId="2A9D1D9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Исправительные работы: теория и проблемы реализации.</w:t>
      </w:r>
    </w:p>
    <w:p w14:paraId="688553D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Квалификация преступлений: теория, практика, законодательная регламентация.</w:t>
      </w:r>
    </w:p>
    <w:p w14:paraId="5DEF4AF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Квалифицирующие признаки убийства, относящиеся к субъективной стороне состава преступления</w:t>
      </w:r>
    </w:p>
    <w:p w14:paraId="401B74A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Коррупция в России и её влияние на преступность.</w:t>
      </w:r>
    </w:p>
    <w:p w14:paraId="7856970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Криминологическая характеристика преступности несовершеннолетних.</w:t>
      </w:r>
    </w:p>
    <w:p w14:paraId="2CED1DD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Криминологические аспекты противодействия незаконному обороту наркотических средств в таможенных органах</w:t>
      </w:r>
    </w:p>
    <w:p w14:paraId="1F9EBEC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Криминологические и уголовно-правовые меры борьбы с преступлениями в сфере компьютерной информации</w:t>
      </w:r>
    </w:p>
    <w:p w14:paraId="280909C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Латентная преступность в Российской Федерации.</w:t>
      </w:r>
    </w:p>
    <w:p w14:paraId="7DC8969D"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Легализация (отмывание) преступных доходов: вопросы теории и практики.</w:t>
      </w:r>
    </w:p>
    <w:p w14:paraId="1347134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Наказания не связанные с лишением свободы: целесообразность и проблемы реализации.</w:t>
      </w:r>
    </w:p>
    <w:p w14:paraId="28BA4ECD"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Незаконные производство, сбыт или пересылка наркотических средств, психотропных веществ или их аналогов: уголовно-правовой и криминологический аспекты.</w:t>
      </w:r>
      <w:r w:rsidRPr="0070626B">
        <w:t xml:space="preserve"> </w:t>
      </w:r>
    </w:p>
    <w:p w14:paraId="0E6DCC1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lastRenderedPageBreak/>
        <w:t xml:space="preserve">Незаконный оборот наркотических средств и их аналогов с использованием компьютерных технологий </w:t>
      </w:r>
    </w:p>
    <w:p w14:paraId="253A677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Обеспечение исполнения и отбывания наказания в виде лишения свободы в лечебных учреждениях ФСИН России</w:t>
      </w:r>
    </w:p>
    <w:p w14:paraId="4CA112E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Обстоятельства, исключающие преступность деяния, в уголовном праве Российской Федерации: вопросы теории и практики.</w:t>
      </w:r>
    </w:p>
    <w:p w14:paraId="5A5F28B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Общие и специальные основания освобождения от уголовной ответственности по делам о преступлениях в сфере экономической деятельности: проблемы теории и практики</w:t>
      </w:r>
    </w:p>
    <w:p w14:paraId="0FA9FDE7"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Обязательные работы: назначение и исполнение. </w:t>
      </w:r>
    </w:p>
    <w:p w14:paraId="077E3F5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Основание и пределы дифференциации уголовной ответственности в условиях множественности преступлений</w:t>
      </w:r>
    </w:p>
    <w:p w14:paraId="1150BDD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Основания и уголовно-процессуальные процедуры государственной защиты участников уголовного судопроизводства со стороны обвинения</w:t>
      </w:r>
    </w:p>
    <w:p w14:paraId="618F43F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Основания смягчения уголовного наказания: вопросы теории и практики.</w:t>
      </w:r>
    </w:p>
    <w:p w14:paraId="502EF4F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Особенности предварительного следствия и судебного разбирательства по делам несовершеннолетних</w:t>
      </w:r>
    </w:p>
    <w:p w14:paraId="3478248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Особенности уголовной ответственности несовершеннолетних</w:t>
      </w:r>
    </w:p>
    <w:p w14:paraId="001D705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Ответственность за преступления экстремистской направленности: вопросы квалификации.</w:t>
      </w:r>
    </w:p>
    <w:p w14:paraId="046B564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Отсрочка отбывания наказания больным наркоманией: целесообразность и эффективность применения.</w:t>
      </w:r>
      <w:r w:rsidRPr="0070626B">
        <w:t xml:space="preserve"> </w:t>
      </w:r>
    </w:p>
    <w:p w14:paraId="24DAB79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Охрана экономической безопасности Российской Федерации и субъектов Российской Федерации</w:t>
      </w:r>
    </w:p>
    <w:p w14:paraId="75C302F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Получение взятки (ст. 290 УК РФ): уголовно-правовая характеристика и проблемы квалификации</w:t>
      </w:r>
    </w:p>
    <w:p w14:paraId="5555E48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Понятие и виды преступлений в сфере обращения цифровой информации: особенности правового статуса.</w:t>
      </w:r>
    </w:p>
    <w:p w14:paraId="5B2E18F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Понятие коррупции в российском и международном уголовном праве</w:t>
      </w:r>
    </w:p>
    <w:p w14:paraId="127FAAF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Понятие коррупции в российском и международном уголовном праве: конституционно-правовое исследование</w:t>
      </w:r>
    </w:p>
    <w:p w14:paraId="46CEC8A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Порядок привлечения осужденных к труду в местах лишения свободы</w:t>
      </w:r>
    </w:p>
    <w:p w14:paraId="05F3AED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Правовое регулирование и организация воспитательной работы в УФСИН России</w:t>
      </w:r>
    </w:p>
    <w:p w14:paraId="70874C9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Правовое регулирование и особенности исполнения наказания в виде ограничения свободы.</w:t>
      </w:r>
    </w:p>
    <w:p w14:paraId="1192189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Правовой механизм реализации помилования в Российской Федерации: теория и практика реализации.</w:t>
      </w:r>
    </w:p>
    <w:p w14:paraId="2CC5591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Предупреждение правонарушений совершаемых лицами, освободившимися из мест лишения свободы</w:t>
      </w:r>
    </w:p>
    <w:p w14:paraId="29F81FE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Предупреждение преступлений на рынке жилья</w:t>
      </w:r>
    </w:p>
    <w:p w14:paraId="2EEC922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Предупреждение преступлений при проведении массовых мероприятий</w:t>
      </w:r>
    </w:p>
    <w:p w14:paraId="44AF7C3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Преступления в сфере незаконного оборота наркотических средств и психотропных веществ:</w:t>
      </w:r>
      <w:r w:rsidRPr="0070626B">
        <w:rPr>
          <w:rFonts w:asciiTheme="minorHAnsi" w:eastAsiaTheme="minorHAnsi" w:hAnsiTheme="minorHAnsi" w:cstheme="minorBidi"/>
        </w:rPr>
        <w:t xml:space="preserve"> </w:t>
      </w:r>
      <w:r w:rsidRPr="0070626B">
        <w:rPr>
          <w:rFonts w:ascii="Times New Roman" w:hAnsi="Times New Roman"/>
          <w:sz w:val="24"/>
          <w:szCs w:val="24"/>
        </w:rPr>
        <w:t>основные составы и проблемы выявления</w:t>
      </w:r>
    </w:p>
    <w:p w14:paraId="1B3E387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Преступления в сфере экономики: соотношения и разграничения с гражданскими правонарушениями.</w:t>
      </w:r>
    </w:p>
    <w:p w14:paraId="3D08A37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Преступления коррупционной направленности, совершаемые в коммерческих организациях: вопросы теории и практики</w:t>
      </w:r>
    </w:p>
    <w:p w14:paraId="0F74DB17"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Преступления против мира и безопасности человечества: вопросы теории и практики</w:t>
      </w:r>
    </w:p>
    <w:p w14:paraId="1105AB5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Преступления террористической направленности, совершаемые с использованием информационных технологий: уголовно-правовая и криминологическая характеристика</w:t>
      </w:r>
    </w:p>
    <w:p w14:paraId="218A117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Преступления, совершаемые с использованием фирм-однодневок: механизм и предупреждение.</w:t>
      </w:r>
    </w:p>
    <w:p w14:paraId="48CD40F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Проблемы борьбы с преступлениями в сфере биоресурсов</w:t>
      </w:r>
    </w:p>
    <w:p w14:paraId="0543620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lastRenderedPageBreak/>
        <w:t>Проблемы исполнения наказаний в отношении осужденных к исправительным работам</w:t>
      </w:r>
    </w:p>
    <w:p w14:paraId="0513CBB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Проблемы квалификации преступлений и пути их преодоления</w:t>
      </w:r>
    </w:p>
    <w:p w14:paraId="637B991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Проблемы пересмотра по вновь открывшимся или новым обстоятельствам постановлений суда вступивших в законную силу</w:t>
      </w:r>
    </w:p>
    <w:p w14:paraId="17AC6D6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Проблемы противодействия незаконному обороту оружия уголовно-правовыми средствами</w:t>
      </w:r>
    </w:p>
    <w:p w14:paraId="4CEEF4A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Проблемы реализации принципа уважения чести и достоинства личности в современном уголовном процессе Российской Федерации</w:t>
      </w:r>
    </w:p>
    <w:p w14:paraId="062C361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Проблемы уголовно-правового регулирования оборота оружия</w:t>
      </w:r>
    </w:p>
    <w:p w14:paraId="6922A84D"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Продолжаемые преступления: уголовно-правовая характеристика и проблемы квалификации.</w:t>
      </w:r>
    </w:p>
    <w:p w14:paraId="719F7D6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Прокурорский надзор за исполнением законов о противодействии экстремистской деятельности</w:t>
      </w:r>
    </w:p>
    <w:p w14:paraId="0E9B5DD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Противодействие коррупции в России и за рубежом</w:t>
      </w:r>
    </w:p>
    <w:p w14:paraId="796BF79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Противодействие коррупции в системе государственной службы</w:t>
      </w:r>
    </w:p>
    <w:p w14:paraId="3E05562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Противодействие нелегальной деятельности на финансовом рынке Российской Федерации. Законодательство, его совершенствование и практика применения</w:t>
      </w:r>
    </w:p>
    <w:p w14:paraId="6DC8211D"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Противодействие преступлениям в сфере незаконного оборота наркотиков</w:t>
      </w:r>
    </w:p>
    <w:p w14:paraId="31AB3FC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Противодействие терроризму: отечественные проблемы и зарубежный опыт</w:t>
      </w:r>
    </w:p>
    <w:p w14:paraId="11BACB6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Процессуальный порядок привлечения лица в качестве обвиняемого</w:t>
      </w:r>
    </w:p>
    <w:p w14:paraId="4618F50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Работа органов внутренних дел по искоренению рецидивной преступности</w:t>
      </w:r>
    </w:p>
    <w:p w14:paraId="467D98A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Разбой как форма хищения чужого имущества: уголовно-правовой аспект</w:t>
      </w:r>
    </w:p>
    <w:p w14:paraId="5B567A4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Расследования убийств, совершенные несовершеннолетними</w:t>
      </w:r>
    </w:p>
    <w:p w14:paraId="1F9E3C2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Рейдерские захваты предприятий и организаций с использованием пробелов в российском законодательстве: вопросы теории и практики</w:t>
      </w:r>
    </w:p>
    <w:p w14:paraId="1475904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Рецидив преступлений в уголовном праве России: понятие, виды, значение</w:t>
      </w:r>
    </w:p>
    <w:p w14:paraId="7D2C1EB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Рецидивная преступность: теория и практика.</w:t>
      </w:r>
      <w:r w:rsidRPr="0070626B">
        <w:t xml:space="preserve"> </w:t>
      </w:r>
    </w:p>
    <w:p w14:paraId="20A47F5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Розыск лиц, скрывающихся от органов дознания, следствия и суда</w:t>
      </w:r>
    </w:p>
    <w:p w14:paraId="61B72E4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Совершение незаконных финансовых операций: вопросы теории и практики</w:t>
      </w:r>
    </w:p>
    <w:p w14:paraId="4B76968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Совершение преступлений иностранными должностными лицами и должностными лицами публичной международной организации: вопросы теории и практики</w:t>
      </w:r>
    </w:p>
    <w:p w14:paraId="1F78CEB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Совершенствование правового регулирования в сфере обеспечения экономической безопасности</w:t>
      </w:r>
    </w:p>
    <w:p w14:paraId="789F4C5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Совершенствование Уголовного законодательства Российской Федерации: целесообразность и эффективность.</w:t>
      </w:r>
    </w:p>
    <w:p w14:paraId="1240D49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Совершенствование уголовно-правового института соучастия в преступлении</w:t>
      </w:r>
    </w:p>
    <w:p w14:paraId="5C27773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Современные проблемы борьбы с легализацией преступных доходов</w:t>
      </w:r>
    </w:p>
    <w:p w14:paraId="71168B0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Современные проблемы борьбы с посягательствами на компьютерную информацию</w:t>
      </w:r>
    </w:p>
    <w:p w14:paraId="08E1191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Современные проблемы уголовной ответственности за хищения</w:t>
      </w:r>
    </w:p>
    <w:p w14:paraId="3E8B3C3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Соотношение терроризма и экстремизма: вопросы квалификации.</w:t>
      </w:r>
    </w:p>
    <w:p w14:paraId="7E92467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Соучастие в налоговых преступлениях: вопросы квалификации.</w:t>
      </w:r>
    </w:p>
    <w:p w14:paraId="4CA776A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Стадии совершения умышленного преступления и их уголовно-правовое значение</w:t>
      </w:r>
    </w:p>
    <w:p w14:paraId="4F7F38D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Судебный штраф: теория и практика правоприменения.</w:t>
      </w:r>
    </w:p>
    <w:p w14:paraId="5EB4399D"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Теоретические и правовые основы экспертизы в ходе уголовного судопроизводства</w:t>
      </w:r>
    </w:p>
    <w:p w14:paraId="43132E0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за взяточничество: теория и практика реализации.</w:t>
      </w:r>
    </w:p>
    <w:p w14:paraId="51D89A67"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Уголовная ответственность за квалифицированное убийство: вопросы квалификации. </w:t>
      </w:r>
    </w:p>
    <w:p w14:paraId="7DA84A8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за нарушение миграционного законодательства в современных условиях: анализ правоприменения.</w:t>
      </w:r>
    </w:p>
    <w:p w14:paraId="3C408A4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за насильственные действия сексуального характера.</w:t>
      </w:r>
      <w:r w:rsidRPr="0070626B">
        <w:t xml:space="preserve"> </w:t>
      </w:r>
    </w:p>
    <w:p w14:paraId="13052F8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за незаконную рубку лесных насаждений: теория и практика.</w:t>
      </w:r>
    </w:p>
    <w:p w14:paraId="48FD9CF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lastRenderedPageBreak/>
        <w:t>Уголовная ответственность за незаконный оборот наркотических средств и психотропных веществ: вопросы квалификации.</w:t>
      </w:r>
    </w:p>
    <w:p w14:paraId="447CB0A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за незаконный оборот оружия: теория, законодательство, практика.</w:t>
      </w:r>
    </w:p>
    <w:p w14:paraId="7E913A6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Уголовная ответственность за преступления против жизни: теория и практика правоприменения </w:t>
      </w:r>
    </w:p>
    <w:p w14:paraId="247B3FF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за преступления, совершаемые при несостоятельности (банкротстве)</w:t>
      </w:r>
    </w:p>
    <w:p w14:paraId="2750BA0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за совершение автотранспортных преступлений</w:t>
      </w:r>
    </w:p>
    <w:p w14:paraId="5EFD37D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Уголовная ответственность соучастников при совершении налоговых преступлений</w:t>
      </w:r>
    </w:p>
    <w:p w14:paraId="335528A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защита в сфере цифровой экономики Российской Федерации</w:t>
      </w:r>
    </w:p>
    <w:p w14:paraId="650447F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и криминологическая характеристика побега из исправительного учреждения</w:t>
      </w:r>
    </w:p>
    <w:p w14:paraId="704966E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Уголовно-правовая и криминологическая характеристика получения взятки </w:t>
      </w:r>
    </w:p>
    <w:p w14:paraId="4AFEAC0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охрана здоровья населения и общественной нравственности</w:t>
      </w:r>
    </w:p>
    <w:p w14:paraId="2719597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охрана информационной безопасности: состояние и перспективы совершенствования.</w:t>
      </w:r>
    </w:p>
    <w:p w14:paraId="1288E49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доведения до самоубийства</w:t>
      </w:r>
    </w:p>
    <w:p w14:paraId="28B5887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и проблемы квалификации умышленного причинения тяжкого вреда здоровью (статья 111 УК РФ)</w:t>
      </w:r>
    </w:p>
    <w:p w14:paraId="573FEA8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налогового преступления</w:t>
      </w:r>
    </w:p>
    <w:p w14:paraId="4A1545F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нарушений в сфере дорожного движения и эксплуатации транспортных средств.</w:t>
      </w:r>
    </w:p>
    <w:p w14:paraId="2D28DC8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Уголовно-правовая характеристика нарушения правил охраны окружающей среды при производстве работ: теория и практика. </w:t>
      </w:r>
    </w:p>
    <w:p w14:paraId="13A221A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Уголовно-правовая характеристика необходимой обороны и условия ее правомерности. </w:t>
      </w:r>
    </w:p>
    <w:p w14:paraId="4DF1FD5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преступлений против безопасности движения и эксплуатации транспортных средств</w:t>
      </w:r>
    </w:p>
    <w:p w14:paraId="57913EEF"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преступлений, совершенных с использованием информационных и коммуникационных технологий</w:t>
      </w:r>
    </w:p>
    <w:p w14:paraId="7A283D7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Уголовно-правовая характеристика разбоя как формы хищения чужого имущества </w:t>
      </w:r>
    </w:p>
    <w:p w14:paraId="74CB455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рецидивной преступности</w:t>
      </w:r>
    </w:p>
    <w:p w14:paraId="352EFFB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Уголовно-правовая характеристика условно-досрочного освобождения от отбывания наказания</w:t>
      </w:r>
    </w:p>
    <w:p w14:paraId="6715718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Уголовно-правовое и криминологическое противодействие мошенничеству в сфере компьютерной информации</w:t>
      </w:r>
    </w:p>
    <w:p w14:paraId="3CB1955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Уголовно-правовое обеспечение оперативно-разыскной деятельности: теоретико-прикладные и законодательные аспекты</w:t>
      </w:r>
    </w:p>
    <w:p w14:paraId="03BB457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Уголовно-правовое противодействие заведомо незаконному уголовному преследованию: последствия и механизмы нейтрализации.</w:t>
      </w:r>
    </w:p>
    <w:p w14:paraId="42656AD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Уголовно-правовой и криминологический анализ хулиганства. Отграничение от смежных составов преступления.</w:t>
      </w:r>
    </w:p>
    <w:p w14:paraId="47C03D7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Уголовно-правовой институт множественности преступлений: история, современность, перспективы.</w:t>
      </w:r>
    </w:p>
    <w:p w14:paraId="350351D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Уголовно-правовые и криминологические аспекты бытового насилия </w:t>
      </w:r>
    </w:p>
    <w:p w14:paraId="5B670A0E"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доведения до самоубийства</w:t>
      </w:r>
    </w:p>
    <w:p w14:paraId="1AF9A55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злостного уклонения от уплаты средств на содержание детей или нетрудоспособных родителей.</w:t>
      </w:r>
    </w:p>
    <w:p w14:paraId="76489D7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злоупотребления должностными полномочиями.</w:t>
      </w:r>
    </w:p>
    <w:p w14:paraId="5ACD0A0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lastRenderedPageBreak/>
        <w:t>Уголовно-правовые и криминологические аспекты краж транспортных средств</w:t>
      </w:r>
    </w:p>
    <w:p w14:paraId="0705E8A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мошенничества в сфере кредитования</w:t>
      </w:r>
    </w:p>
    <w:p w14:paraId="08BA7D00"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мошенничества в сфере недвижимого имущества.</w:t>
      </w:r>
    </w:p>
    <w:p w14:paraId="755A1CE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мошенничества.</w:t>
      </w:r>
    </w:p>
    <w:p w14:paraId="1D14853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Уголовно-правовые и криминологические аспекты налоговых преступлений </w:t>
      </w:r>
    </w:p>
    <w:p w14:paraId="3747760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нарушения требований пожарной безопасности</w:t>
      </w:r>
    </w:p>
    <w:p w14:paraId="4B86FB33"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побега из мест лишения свободы, из-под ареста или из-под стражи.</w:t>
      </w:r>
    </w:p>
    <w:p w14:paraId="145FB08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посягательства на жизнь сотрудника правоохранительных органов.</w:t>
      </w:r>
    </w:p>
    <w:p w14:paraId="36037B6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аспекты преступности среди молодежи в Российской Федерации</w:t>
      </w:r>
    </w:p>
    <w:p w14:paraId="3EA1711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Уголовно-правовые и криминологические аспекты разбоя. </w:t>
      </w:r>
    </w:p>
    <w:p w14:paraId="527C36F4"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меры противодействия незаконной миграции в условиях мирового экономического кризиса</w:t>
      </w:r>
    </w:p>
    <w:p w14:paraId="0254FFF1"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меры противодействия преступности в сфере интеллектуальной собственности: теория и практика.</w:t>
      </w:r>
    </w:p>
    <w:p w14:paraId="11EB771A"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и криминологические средства противодействия современной организованной преступности</w:t>
      </w:r>
    </w:p>
    <w:p w14:paraId="1144DCEB"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меры противодействия хищениям бюджетных средств.</w:t>
      </w:r>
    </w:p>
    <w:p w14:paraId="19DBDDE5"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Уголовно-правовые охрана здоровья населения и общественной нравственности</w:t>
      </w:r>
    </w:p>
    <w:p w14:paraId="22DC485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Уголовно-правовые принципы: теория и практика реализации </w:t>
      </w:r>
    </w:p>
    <w:p w14:paraId="77D053F9"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Уклонение от уплаты налогов, сборов и (или) страховых взносов: уголовно-правовой аспект.</w:t>
      </w:r>
    </w:p>
    <w:p w14:paraId="0E3268E7"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Условное осуждение: особенности процессуального порядка назначения.</w:t>
      </w:r>
    </w:p>
    <w:p w14:paraId="3EEF19B2"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Условное осуждение: теория и практика.</w:t>
      </w:r>
    </w:p>
    <w:p w14:paraId="75B988D8"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Феномен бандитизма уголовно-правовые и криминологические аспекты</w:t>
      </w:r>
    </w:p>
    <w:p w14:paraId="69C3B5BC"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 xml:space="preserve">Формы множественности преступлений и конструкции множественного совершения деяний в российском уголовном праве. </w:t>
      </w:r>
    </w:p>
    <w:p w14:paraId="141FE376" w14:textId="77777777" w:rsidR="0070626B" w:rsidRPr="0070626B" w:rsidRDefault="0070626B" w:rsidP="0070626B">
      <w:pPr>
        <w:numPr>
          <w:ilvl w:val="0"/>
          <w:numId w:val="31"/>
        </w:numPr>
        <w:tabs>
          <w:tab w:val="left" w:pos="426"/>
        </w:tabs>
        <w:spacing w:after="0" w:line="240" w:lineRule="auto"/>
        <w:jc w:val="both"/>
        <w:rPr>
          <w:rFonts w:ascii="Times New Roman" w:hAnsi="Times New Roman"/>
          <w:sz w:val="24"/>
          <w:szCs w:val="24"/>
        </w:rPr>
      </w:pPr>
      <w:r w:rsidRPr="0070626B">
        <w:rPr>
          <w:rFonts w:ascii="Times New Roman" w:hAnsi="Times New Roman"/>
          <w:sz w:val="24"/>
          <w:szCs w:val="24"/>
        </w:rPr>
        <w:t>Юридические основы деятельности по обеспечению безопасности лиц, содержащихся под стражей и осужденных</w:t>
      </w:r>
    </w:p>
    <w:p w14:paraId="2665EA81" w14:textId="77777777" w:rsidR="0070626B" w:rsidRPr="0070626B" w:rsidRDefault="0070626B" w:rsidP="0070626B">
      <w:pPr>
        <w:spacing w:after="0" w:line="240" w:lineRule="auto"/>
        <w:ind w:left="360"/>
        <w:rPr>
          <w:rFonts w:ascii="Times New Roman" w:eastAsia="Times New Roman" w:hAnsi="Times New Roman"/>
          <w:sz w:val="24"/>
          <w:szCs w:val="24"/>
          <w:lang w:eastAsia="ru-RU"/>
        </w:rPr>
      </w:pPr>
    </w:p>
    <w:p w14:paraId="62E94827" w14:textId="597C57A3" w:rsidR="0070626B" w:rsidRDefault="0070626B" w:rsidP="007D09A2">
      <w:pPr>
        <w:spacing w:after="0" w:line="240" w:lineRule="auto"/>
        <w:ind w:left="720"/>
        <w:contextualSpacing/>
        <w:jc w:val="both"/>
        <w:rPr>
          <w:rFonts w:ascii="Times New Roman" w:eastAsiaTheme="minorHAnsi" w:hAnsi="Times New Roman"/>
          <w:sz w:val="24"/>
          <w:szCs w:val="24"/>
        </w:rPr>
      </w:pPr>
    </w:p>
    <w:sectPr w:rsidR="0070626B" w:rsidSect="00723F1E">
      <w:pgSz w:w="11906" w:h="16838"/>
      <w:pgMar w:top="1134" w:right="851" w:bottom="1134" w:left="1134" w:header="709" w:footer="40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4DB7A" w16cid:durableId="24D649FD"/>
  <w16cid:commentId w16cid:paraId="6214894C" w16cid:durableId="24D649FE"/>
  <w16cid:commentId w16cid:paraId="1FECE42A" w16cid:durableId="24D649FF"/>
  <w16cid:commentId w16cid:paraId="65496A47" w16cid:durableId="24D64A00"/>
  <w16cid:commentId w16cid:paraId="1219D0F0" w16cid:durableId="24D64A01"/>
  <w16cid:commentId w16cid:paraId="6448C90F" w16cid:durableId="24D64A02"/>
  <w16cid:commentId w16cid:paraId="44E25568" w16cid:durableId="24D64A03"/>
  <w16cid:commentId w16cid:paraId="7A1275BA" w16cid:durableId="24D64A04"/>
  <w16cid:commentId w16cid:paraId="75432339" w16cid:durableId="24D64A05"/>
  <w16cid:commentId w16cid:paraId="0BB367FA" w16cid:durableId="24D64A06"/>
  <w16cid:commentId w16cid:paraId="240AA053" w16cid:durableId="24D64A07"/>
  <w16cid:commentId w16cid:paraId="509E9082" w16cid:durableId="24D64A08"/>
  <w16cid:commentId w16cid:paraId="52EC7379" w16cid:durableId="24D64A09"/>
  <w16cid:commentId w16cid:paraId="42C5AA70" w16cid:durableId="24D64A0A"/>
  <w16cid:commentId w16cid:paraId="3B9707DC" w16cid:durableId="24D64A0B"/>
  <w16cid:commentId w16cid:paraId="5303144E" w16cid:durableId="24D64A0C"/>
  <w16cid:commentId w16cid:paraId="48277F80" w16cid:durableId="24D64A0D"/>
  <w16cid:commentId w16cid:paraId="60EC4DE0" w16cid:durableId="24D64A0E"/>
  <w16cid:commentId w16cid:paraId="2ED23446" w16cid:durableId="24D64A0F"/>
  <w16cid:commentId w16cid:paraId="6F13C624" w16cid:durableId="24D64A10"/>
  <w16cid:commentId w16cid:paraId="582FCD74" w16cid:durableId="24D64A11"/>
  <w16cid:commentId w16cid:paraId="501F3F05" w16cid:durableId="24D64A12"/>
  <w16cid:commentId w16cid:paraId="002DDB95" w16cid:durableId="24D64A13"/>
  <w16cid:commentId w16cid:paraId="5DEB4231" w16cid:durableId="24D64A14"/>
  <w16cid:commentId w16cid:paraId="0B6BF8E5" w16cid:durableId="24D64A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9FD2E" w14:textId="77777777" w:rsidR="009F255A" w:rsidRDefault="009F255A" w:rsidP="00A07610">
      <w:pPr>
        <w:spacing w:after="0" w:line="240" w:lineRule="auto"/>
      </w:pPr>
      <w:r>
        <w:separator/>
      </w:r>
    </w:p>
  </w:endnote>
  <w:endnote w:type="continuationSeparator" w:id="0">
    <w:p w14:paraId="08441F56" w14:textId="77777777" w:rsidR="009F255A" w:rsidRDefault="009F255A" w:rsidP="00A0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411146"/>
      <w:docPartObj>
        <w:docPartGallery w:val="Page Numbers (Bottom of Page)"/>
        <w:docPartUnique/>
      </w:docPartObj>
    </w:sdtPr>
    <w:sdtEndPr/>
    <w:sdtContent>
      <w:p w14:paraId="00CC31A4" w14:textId="2C7450A0" w:rsidR="000F1213" w:rsidRDefault="000F1213">
        <w:pPr>
          <w:pStyle w:val="af1"/>
          <w:jc w:val="right"/>
        </w:pPr>
        <w:r>
          <w:fldChar w:fldCharType="begin"/>
        </w:r>
        <w:r>
          <w:instrText>PAGE   \* MERGEFORMAT</w:instrText>
        </w:r>
        <w:r>
          <w:fldChar w:fldCharType="separate"/>
        </w:r>
        <w:r w:rsidR="00155840" w:rsidRPr="00155840">
          <w:rPr>
            <w:noProof/>
            <w:lang w:val="ru-RU"/>
          </w:rPr>
          <w:t>7</w:t>
        </w:r>
        <w:r>
          <w:fldChar w:fldCharType="end"/>
        </w:r>
      </w:p>
    </w:sdtContent>
  </w:sdt>
  <w:p w14:paraId="34990E36" w14:textId="77777777" w:rsidR="000F1213" w:rsidRDefault="000F1213">
    <w:pPr>
      <w:pStyle w:val="a6"/>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9BC24" w14:textId="77777777" w:rsidR="009F255A" w:rsidRDefault="009F255A" w:rsidP="00A07610">
      <w:pPr>
        <w:spacing w:after="0" w:line="240" w:lineRule="auto"/>
      </w:pPr>
      <w:r>
        <w:separator/>
      </w:r>
    </w:p>
  </w:footnote>
  <w:footnote w:type="continuationSeparator" w:id="0">
    <w:p w14:paraId="5B0707C0" w14:textId="77777777" w:rsidR="009F255A" w:rsidRDefault="009F255A" w:rsidP="00A07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7AC"/>
    <w:multiLevelType w:val="hybridMultilevel"/>
    <w:tmpl w:val="1E96C5F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83BF1"/>
    <w:multiLevelType w:val="hybridMultilevel"/>
    <w:tmpl w:val="66880312"/>
    <w:lvl w:ilvl="0" w:tplc="44CEE3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47452"/>
    <w:multiLevelType w:val="multilevel"/>
    <w:tmpl w:val="D28010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615439"/>
    <w:multiLevelType w:val="multilevel"/>
    <w:tmpl w:val="28A464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8662BC"/>
    <w:multiLevelType w:val="hybridMultilevel"/>
    <w:tmpl w:val="B3DEFFB6"/>
    <w:lvl w:ilvl="0" w:tplc="A6C2F3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351C38"/>
    <w:multiLevelType w:val="hybridMultilevel"/>
    <w:tmpl w:val="A47CB9B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C025383"/>
    <w:multiLevelType w:val="hybridMultilevel"/>
    <w:tmpl w:val="90881A54"/>
    <w:lvl w:ilvl="0" w:tplc="35E4E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735C3"/>
    <w:multiLevelType w:val="hybridMultilevel"/>
    <w:tmpl w:val="74E049C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2117FB"/>
    <w:multiLevelType w:val="hybridMultilevel"/>
    <w:tmpl w:val="57F49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866F37"/>
    <w:multiLevelType w:val="multilevel"/>
    <w:tmpl w:val="9EC46F5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CD0EE0"/>
    <w:multiLevelType w:val="hybridMultilevel"/>
    <w:tmpl w:val="D5141EA6"/>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4F41D8"/>
    <w:multiLevelType w:val="hybridMultilevel"/>
    <w:tmpl w:val="99D86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DA7CCC"/>
    <w:multiLevelType w:val="hybridMultilevel"/>
    <w:tmpl w:val="F9B05BEE"/>
    <w:lvl w:ilvl="0" w:tplc="9594D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DB0567B"/>
    <w:multiLevelType w:val="multilevel"/>
    <w:tmpl w:val="B956AA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E5615D"/>
    <w:multiLevelType w:val="hybridMultilevel"/>
    <w:tmpl w:val="080E4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C722C"/>
    <w:multiLevelType w:val="hybridMultilevel"/>
    <w:tmpl w:val="9D08AE92"/>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2A29B1"/>
    <w:multiLevelType w:val="hybridMultilevel"/>
    <w:tmpl w:val="2E1076EC"/>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612ABB"/>
    <w:multiLevelType w:val="hybridMultilevel"/>
    <w:tmpl w:val="E21AAB36"/>
    <w:lvl w:ilvl="0" w:tplc="A19EA0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ED5398"/>
    <w:multiLevelType w:val="hybridMultilevel"/>
    <w:tmpl w:val="46E081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2C2F5A"/>
    <w:multiLevelType w:val="multilevel"/>
    <w:tmpl w:val="57DC10BA"/>
    <w:lvl w:ilvl="0">
      <w:start w:val="1"/>
      <w:numFmt w:val="upperRoman"/>
      <w:lvlText w:val="%1."/>
      <w:lvlJc w:val="left"/>
      <w:pPr>
        <w:ind w:left="822"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52" w:hanging="720"/>
      </w:pPr>
      <w:rPr>
        <w:rFonts w:hint="default"/>
      </w:rPr>
    </w:lvl>
    <w:lvl w:ilvl="3">
      <w:start w:val="1"/>
      <w:numFmt w:val="decimal"/>
      <w:isLgl/>
      <w:lvlText w:val="%1.%2.%3.%4."/>
      <w:lvlJc w:val="left"/>
      <w:pPr>
        <w:ind w:left="2217" w:hanging="720"/>
      </w:pPr>
      <w:rPr>
        <w:rFonts w:hint="default"/>
      </w:rPr>
    </w:lvl>
    <w:lvl w:ilvl="4">
      <w:start w:val="1"/>
      <w:numFmt w:val="decimal"/>
      <w:isLgl/>
      <w:lvlText w:val="%1.%2.%3.%4.%5."/>
      <w:lvlJc w:val="left"/>
      <w:pPr>
        <w:ind w:left="3042"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332" w:hanging="1440"/>
      </w:pPr>
      <w:rPr>
        <w:rFonts w:hint="default"/>
      </w:rPr>
    </w:lvl>
    <w:lvl w:ilvl="7">
      <w:start w:val="1"/>
      <w:numFmt w:val="decimal"/>
      <w:isLgl/>
      <w:lvlText w:val="%1.%2.%3.%4.%5.%6.%7.%8."/>
      <w:lvlJc w:val="left"/>
      <w:pPr>
        <w:ind w:left="4797" w:hanging="1440"/>
      </w:pPr>
      <w:rPr>
        <w:rFonts w:hint="default"/>
      </w:rPr>
    </w:lvl>
    <w:lvl w:ilvl="8">
      <w:start w:val="1"/>
      <w:numFmt w:val="decimal"/>
      <w:isLgl/>
      <w:lvlText w:val="%1.%2.%3.%4.%5.%6.%7.%8.%9."/>
      <w:lvlJc w:val="left"/>
      <w:pPr>
        <w:ind w:left="5622" w:hanging="1800"/>
      </w:pPr>
      <w:rPr>
        <w:rFonts w:hint="default"/>
      </w:rPr>
    </w:lvl>
  </w:abstractNum>
  <w:abstractNum w:abstractNumId="20" w15:restartNumberingAfterBreak="0">
    <w:nsid w:val="4EB12DEE"/>
    <w:multiLevelType w:val="hybridMultilevel"/>
    <w:tmpl w:val="99D86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0D0F18"/>
    <w:multiLevelType w:val="hybridMultilevel"/>
    <w:tmpl w:val="82DC9768"/>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01077D"/>
    <w:multiLevelType w:val="multilevel"/>
    <w:tmpl w:val="B956AA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8A7530"/>
    <w:multiLevelType w:val="hybridMultilevel"/>
    <w:tmpl w:val="EBEA1876"/>
    <w:lvl w:ilvl="0" w:tplc="9594D53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D47423"/>
    <w:multiLevelType w:val="hybridMultilevel"/>
    <w:tmpl w:val="14E4B444"/>
    <w:lvl w:ilvl="0" w:tplc="DC30B7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A3604BB"/>
    <w:multiLevelType w:val="hybridMultilevel"/>
    <w:tmpl w:val="C87CC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23205A"/>
    <w:multiLevelType w:val="singleLevel"/>
    <w:tmpl w:val="938E47BA"/>
    <w:lvl w:ilvl="0">
      <w:start w:val="1"/>
      <w:numFmt w:val="bullet"/>
      <w:pStyle w:val="a"/>
      <w:lvlText w:val=""/>
      <w:lvlJc w:val="left"/>
      <w:pPr>
        <w:tabs>
          <w:tab w:val="num" w:pos="360"/>
        </w:tabs>
        <w:ind w:left="360" w:hanging="360"/>
      </w:pPr>
      <w:rPr>
        <w:rFonts w:ascii="Symbol" w:hAnsi="Symbol" w:hint="default"/>
      </w:rPr>
    </w:lvl>
  </w:abstractNum>
  <w:abstractNum w:abstractNumId="27" w15:restartNumberingAfterBreak="0">
    <w:nsid w:val="643B0979"/>
    <w:multiLevelType w:val="hybridMultilevel"/>
    <w:tmpl w:val="108C431C"/>
    <w:lvl w:ilvl="0" w:tplc="87D2E6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C562A8"/>
    <w:multiLevelType w:val="hybridMultilevel"/>
    <w:tmpl w:val="99D86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4036B2"/>
    <w:multiLevelType w:val="hybridMultilevel"/>
    <w:tmpl w:val="C4E2A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E3413B"/>
    <w:multiLevelType w:val="hybridMultilevel"/>
    <w:tmpl w:val="2F482E96"/>
    <w:lvl w:ilvl="0" w:tplc="CFBA9B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A27A1F"/>
    <w:multiLevelType w:val="hybridMultilevel"/>
    <w:tmpl w:val="8B0858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4E12ECE"/>
    <w:multiLevelType w:val="hybridMultilevel"/>
    <w:tmpl w:val="441C54A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755925D7"/>
    <w:multiLevelType w:val="multilevel"/>
    <w:tmpl w:val="55066244"/>
    <w:lvl w:ilvl="0">
      <w:start w:val="1"/>
      <w:numFmt w:val="decimal"/>
      <w:pStyle w:val="1"/>
      <w:lvlText w:val="%1."/>
      <w:lvlJc w:val="left"/>
      <w:pPr>
        <w:tabs>
          <w:tab w:val="num" w:pos="0"/>
        </w:tabs>
        <w:ind w:left="360" w:hanging="360"/>
      </w:pPr>
      <w:rPr>
        <w:rFonts w:hint="default"/>
      </w:rPr>
    </w:lvl>
    <w:lvl w:ilvl="1">
      <w:start w:val="1"/>
      <w:numFmt w:val="decimal"/>
      <w:pStyle w:val="a0"/>
      <w:lvlText w:val="%1.%2."/>
      <w:lvlJc w:val="left"/>
      <w:pPr>
        <w:tabs>
          <w:tab w:val="num" w:pos="208"/>
        </w:tabs>
        <w:ind w:left="1000" w:hanging="432"/>
      </w:pPr>
      <w:rPr>
        <w:rFonts w:hint="default"/>
      </w:rPr>
    </w:lvl>
    <w:lvl w:ilvl="2">
      <w:start w:val="1"/>
      <w:numFmt w:val="none"/>
      <w:pStyle w:val="1"/>
      <w:lvlText w:val="a)"/>
      <w:lvlJc w:val="left"/>
      <w:pPr>
        <w:tabs>
          <w:tab w:val="num" w:pos="0"/>
        </w:tabs>
        <w:ind w:left="1224" w:hanging="504"/>
      </w:pPr>
      <w:rPr>
        <w:rFonts w:ascii="Times New Roman" w:eastAsia="Times New Roman" w:hAnsi="Times New Roman" w:cs="Times New Roman"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8B632C9"/>
    <w:multiLevelType w:val="hybridMultilevel"/>
    <w:tmpl w:val="E80817C4"/>
    <w:lvl w:ilvl="0" w:tplc="87D2E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27"/>
  </w:num>
  <w:num w:numId="4">
    <w:abstractNumId w:val="10"/>
  </w:num>
  <w:num w:numId="5">
    <w:abstractNumId w:val="0"/>
  </w:num>
  <w:num w:numId="6">
    <w:abstractNumId w:val="34"/>
  </w:num>
  <w:num w:numId="7">
    <w:abstractNumId w:val="7"/>
  </w:num>
  <w:num w:numId="8">
    <w:abstractNumId w:val="15"/>
  </w:num>
  <w:num w:numId="9">
    <w:abstractNumId w:val="16"/>
  </w:num>
  <w:num w:numId="10">
    <w:abstractNumId w:val="21"/>
  </w:num>
  <w:num w:numId="11">
    <w:abstractNumId w:val="23"/>
  </w:num>
  <w:num w:numId="12">
    <w:abstractNumId w:val="5"/>
  </w:num>
  <w:num w:numId="13">
    <w:abstractNumId w:val="24"/>
  </w:num>
  <w:num w:numId="14">
    <w:abstractNumId w:val="32"/>
  </w:num>
  <w:num w:numId="15">
    <w:abstractNumId w:val="17"/>
  </w:num>
  <w:num w:numId="16">
    <w:abstractNumId w:val="6"/>
  </w:num>
  <w:num w:numId="17">
    <w:abstractNumId w:val="9"/>
  </w:num>
  <w:num w:numId="18">
    <w:abstractNumId w:val="12"/>
  </w:num>
  <w:num w:numId="19">
    <w:abstractNumId w:val="19"/>
  </w:num>
  <w:num w:numId="20">
    <w:abstractNumId w:val="1"/>
  </w:num>
  <w:num w:numId="21">
    <w:abstractNumId w:val="3"/>
  </w:num>
  <w:num w:numId="22">
    <w:abstractNumId w:val="13"/>
  </w:num>
  <w:num w:numId="23">
    <w:abstractNumId w:val="22"/>
  </w:num>
  <w:num w:numId="24">
    <w:abstractNumId w:val="30"/>
  </w:num>
  <w:num w:numId="25">
    <w:abstractNumId w:val="18"/>
  </w:num>
  <w:num w:numId="26">
    <w:abstractNumId w:val="2"/>
  </w:num>
  <w:num w:numId="27">
    <w:abstractNumId w:val="4"/>
  </w:num>
  <w:num w:numId="28">
    <w:abstractNumId w:val="10"/>
  </w:num>
  <w:num w:numId="29">
    <w:abstractNumId w:val="25"/>
  </w:num>
  <w:num w:numId="30">
    <w:abstractNumId w:val="8"/>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28"/>
  </w:num>
  <w:num w:numId="35">
    <w:abstractNumId w:val="11"/>
  </w:num>
  <w:num w:numId="3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E7D"/>
    <w:rsid w:val="000014DB"/>
    <w:rsid w:val="00002A4E"/>
    <w:rsid w:val="00012261"/>
    <w:rsid w:val="00015C42"/>
    <w:rsid w:val="000169E0"/>
    <w:rsid w:val="00020F8A"/>
    <w:rsid w:val="00023A31"/>
    <w:rsid w:val="00024A83"/>
    <w:rsid w:val="00033E4A"/>
    <w:rsid w:val="00040D91"/>
    <w:rsid w:val="0004286E"/>
    <w:rsid w:val="0004769B"/>
    <w:rsid w:val="00052E47"/>
    <w:rsid w:val="00054A4E"/>
    <w:rsid w:val="0006603E"/>
    <w:rsid w:val="000674AE"/>
    <w:rsid w:val="00072C35"/>
    <w:rsid w:val="0007694A"/>
    <w:rsid w:val="000777FE"/>
    <w:rsid w:val="00080C92"/>
    <w:rsid w:val="0008177D"/>
    <w:rsid w:val="00086C25"/>
    <w:rsid w:val="000879C0"/>
    <w:rsid w:val="00090D6A"/>
    <w:rsid w:val="000A1A0F"/>
    <w:rsid w:val="000A1F53"/>
    <w:rsid w:val="000A2E9E"/>
    <w:rsid w:val="000A5085"/>
    <w:rsid w:val="000A5437"/>
    <w:rsid w:val="000A5C41"/>
    <w:rsid w:val="000A5DC2"/>
    <w:rsid w:val="000A5F64"/>
    <w:rsid w:val="000A7F4B"/>
    <w:rsid w:val="000B2827"/>
    <w:rsid w:val="000B3C6F"/>
    <w:rsid w:val="000B4416"/>
    <w:rsid w:val="000D1E98"/>
    <w:rsid w:val="000D2A0C"/>
    <w:rsid w:val="000D2BC8"/>
    <w:rsid w:val="000D4D61"/>
    <w:rsid w:val="000E3FFC"/>
    <w:rsid w:val="000E685A"/>
    <w:rsid w:val="000E75BC"/>
    <w:rsid w:val="000F1213"/>
    <w:rsid w:val="000F4D04"/>
    <w:rsid w:val="000F7AE7"/>
    <w:rsid w:val="001005EA"/>
    <w:rsid w:val="00102A03"/>
    <w:rsid w:val="00107F1B"/>
    <w:rsid w:val="001103E5"/>
    <w:rsid w:val="0011438C"/>
    <w:rsid w:val="00115692"/>
    <w:rsid w:val="001164BD"/>
    <w:rsid w:val="0011712E"/>
    <w:rsid w:val="00120980"/>
    <w:rsid w:val="00124778"/>
    <w:rsid w:val="00125B97"/>
    <w:rsid w:val="00126C7D"/>
    <w:rsid w:val="001307E9"/>
    <w:rsid w:val="00131742"/>
    <w:rsid w:val="00132DCF"/>
    <w:rsid w:val="00133386"/>
    <w:rsid w:val="0013557A"/>
    <w:rsid w:val="00137414"/>
    <w:rsid w:val="0014301D"/>
    <w:rsid w:val="00144B03"/>
    <w:rsid w:val="00146320"/>
    <w:rsid w:val="001503CD"/>
    <w:rsid w:val="00155840"/>
    <w:rsid w:val="0016350A"/>
    <w:rsid w:val="0016440D"/>
    <w:rsid w:val="001652C1"/>
    <w:rsid w:val="00165EAB"/>
    <w:rsid w:val="00172C73"/>
    <w:rsid w:val="0017383E"/>
    <w:rsid w:val="00175985"/>
    <w:rsid w:val="0018598C"/>
    <w:rsid w:val="001864F2"/>
    <w:rsid w:val="001A04D8"/>
    <w:rsid w:val="001A203D"/>
    <w:rsid w:val="001A7592"/>
    <w:rsid w:val="001B5834"/>
    <w:rsid w:val="001B6F7D"/>
    <w:rsid w:val="001B7CBD"/>
    <w:rsid w:val="001C3165"/>
    <w:rsid w:val="001C508D"/>
    <w:rsid w:val="001C5B49"/>
    <w:rsid w:val="001C77F9"/>
    <w:rsid w:val="001D0AE7"/>
    <w:rsid w:val="001D0F64"/>
    <w:rsid w:val="001D2023"/>
    <w:rsid w:val="001D4A16"/>
    <w:rsid w:val="001D5775"/>
    <w:rsid w:val="001E00E1"/>
    <w:rsid w:val="001E2E36"/>
    <w:rsid w:val="001F1ED3"/>
    <w:rsid w:val="001F32DF"/>
    <w:rsid w:val="0020063A"/>
    <w:rsid w:val="00201B16"/>
    <w:rsid w:val="00203BEE"/>
    <w:rsid w:val="002041C0"/>
    <w:rsid w:val="00205B82"/>
    <w:rsid w:val="0021340B"/>
    <w:rsid w:val="0021383C"/>
    <w:rsid w:val="00213BD4"/>
    <w:rsid w:val="00215916"/>
    <w:rsid w:val="002164D8"/>
    <w:rsid w:val="00224783"/>
    <w:rsid w:val="00230386"/>
    <w:rsid w:val="002314DF"/>
    <w:rsid w:val="002447C9"/>
    <w:rsid w:val="00244B75"/>
    <w:rsid w:val="00246586"/>
    <w:rsid w:val="002474CF"/>
    <w:rsid w:val="002507ED"/>
    <w:rsid w:val="00254AF2"/>
    <w:rsid w:val="0025688B"/>
    <w:rsid w:val="00260D4F"/>
    <w:rsid w:val="00261DD4"/>
    <w:rsid w:val="00264E89"/>
    <w:rsid w:val="002710E5"/>
    <w:rsid w:val="00276BCE"/>
    <w:rsid w:val="00284A60"/>
    <w:rsid w:val="00285718"/>
    <w:rsid w:val="0028597B"/>
    <w:rsid w:val="002A082B"/>
    <w:rsid w:val="002A301F"/>
    <w:rsid w:val="002B5716"/>
    <w:rsid w:val="002C095F"/>
    <w:rsid w:val="002C6B93"/>
    <w:rsid w:val="002C7DD7"/>
    <w:rsid w:val="002C7E3F"/>
    <w:rsid w:val="002D22FC"/>
    <w:rsid w:val="002D3C68"/>
    <w:rsid w:val="002D62F7"/>
    <w:rsid w:val="002D6F41"/>
    <w:rsid w:val="002E0737"/>
    <w:rsid w:val="002E2EA8"/>
    <w:rsid w:val="002E5031"/>
    <w:rsid w:val="002F0934"/>
    <w:rsid w:val="002F211F"/>
    <w:rsid w:val="003015A3"/>
    <w:rsid w:val="00302F49"/>
    <w:rsid w:val="00305165"/>
    <w:rsid w:val="003073A5"/>
    <w:rsid w:val="00312D1F"/>
    <w:rsid w:val="00314818"/>
    <w:rsid w:val="00317610"/>
    <w:rsid w:val="00320EA6"/>
    <w:rsid w:val="0032158F"/>
    <w:rsid w:val="00323033"/>
    <w:rsid w:val="003230EF"/>
    <w:rsid w:val="00325A82"/>
    <w:rsid w:val="003276E8"/>
    <w:rsid w:val="00330CF0"/>
    <w:rsid w:val="00331684"/>
    <w:rsid w:val="00332934"/>
    <w:rsid w:val="0033325C"/>
    <w:rsid w:val="00333DBD"/>
    <w:rsid w:val="0033521A"/>
    <w:rsid w:val="00340FAC"/>
    <w:rsid w:val="00341958"/>
    <w:rsid w:val="00341D4B"/>
    <w:rsid w:val="00342AED"/>
    <w:rsid w:val="00357728"/>
    <w:rsid w:val="00360042"/>
    <w:rsid w:val="003717AB"/>
    <w:rsid w:val="00380AF0"/>
    <w:rsid w:val="00385641"/>
    <w:rsid w:val="0038663C"/>
    <w:rsid w:val="00393E9F"/>
    <w:rsid w:val="0039598A"/>
    <w:rsid w:val="00396010"/>
    <w:rsid w:val="003A427B"/>
    <w:rsid w:val="003B0BAF"/>
    <w:rsid w:val="003B0EF9"/>
    <w:rsid w:val="003B1479"/>
    <w:rsid w:val="003B18A5"/>
    <w:rsid w:val="003B3993"/>
    <w:rsid w:val="003B40B4"/>
    <w:rsid w:val="003C39F9"/>
    <w:rsid w:val="003C6ADD"/>
    <w:rsid w:val="003C6B95"/>
    <w:rsid w:val="003D4716"/>
    <w:rsid w:val="003D78B6"/>
    <w:rsid w:val="003E3D48"/>
    <w:rsid w:val="003E608A"/>
    <w:rsid w:val="003F3680"/>
    <w:rsid w:val="00401291"/>
    <w:rsid w:val="0040707C"/>
    <w:rsid w:val="0041187B"/>
    <w:rsid w:val="00420B43"/>
    <w:rsid w:val="00425B7A"/>
    <w:rsid w:val="0042600D"/>
    <w:rsid w:val="00427346"/>
    <w:rsid w:val="00431968"/>
    <w:rsid w:val="00432AE7"/>
    <w:rsid w:val="004364A8"/>
    <w:rsid w:val="00436F52"/>
    <w:rsid w:val="00443D38"/>
    <w:rsid w:val="00444534"/>
    <w:rsid w:val="004529CF"/>
    <w:rsid w:val="00453BCC"/>
    <w:rsid w:val="00454613"/>
    <w:rsid w:val="004661E1"/>
    <w:rsid w:val="00471D3D"/>
    <w:rsid w:val="0047536B"/>
    <w:rsid w:val="00475D62"/>
    <w:rsid w:val="00482167"/>
    <w:rsid w:val="004850B6"/>
    <w:rsid w:val="00486BE5"/>
    <w:rsid w:val="0049663C"/>
    <w:rsid w:val="004A28AE"/>
    <w:rsid w:val="004A3BD1"/>
    <w:rsid w:val="004B3C73"/>
    <w:rsid w:val="004B5B98"/>
    <w:rsid w:val="004C3FB2"/>
    <w:rsid w:val="004C623E"/>
    <w:rsid w:val="004E16C3"/>
    <w:rsid w:val="004E44E3"/>
    <w:rsid w:val="004E4C9F"/>
    <w:rsid w:val="004F1504"/>
    <w:rsid w:val="004F5B91"/>
    <w:rsid w:val="004F5D6C"/>
    <w:rsid w:val="00500745"/>
    <w:rsid w:val="005019F4"/>
    <w:rsid w:val="00505AD8"/>
    <w:rsid w:val="005259E2"/>
    <w:rsid w:val="005310D1"/>
    <w:rsid w:val="00533F48"/>
    <w:rsid w:val="00536AA4"/>
    <w:rsid w:val="005406A6"/>
    <w:rsid w:val="00544FAF"/>
    <w:rsid w:val="005462C8"/>
    <w:rsid w:val="00546970"/>
    <w:rsid w:val="00553986"/>
    <w:rsid w:val="00555E19"/>
    <w:rsid w:val="00557322"/>
    <w:rsid w:val="00560B55"/>
    <w:rsid w:val="00562EA1"/>
    <w:rsid w:val="00566404"/>
    <w:rsid w:val="00567877"/>
    <w:rsid w:val="005679BB"/>
    <w:rsid w:val="00571020"/>
    <w:rsid w:val="00572C5F"/>
    <w:rsid w:val="00574C5F"/>
    <w:rsid w:val="005750C0"/>
    <w:rsid w:val="005767FE"/>
    <w:rsid w:val="005773EC"/>
    <w:rsid w:val="005849C3"/>
    <w:rsid w:val="00586021"/>
    <w:rsid w:val="005A208F"/>
    <w:rsid w:val="005A6511"/>
    <w:rsid w:val="005B0AA2"/>
    <w:rsid w:val="005B1754"/>
    <w:rsid w:val="005B223D"/>
    <w:rsid w:val="005B3363"/>
    <w:rsid w:val="005B69BC"/>
    <w:rsid w:val="005C018A"/>
    <w:rsid w:val="005C284B"/>
    <w:rsid w:val="005C39AB"/>
    <w:rsid w:val="005C3A5C"/>
    <w:rsid w:val="005C3B42"/>
    <w:rsid w:val="005C6663"/>
    <w:rsid w:val="005C689C"/>
    <w:rsid w:val="005C734F"/>
    <w:rsid w:val="005D1FAE"/>
    <w:rsid w:val="005D5882"/>
    <w:rsid w:val="005D6633"/>
    <w:rsid w:val="005E373D"/>
    <w:rsid w:val="005E431F"/>
    <w:rsid w:val="005F17BE"/>
    <w:rsid w:val="005F3CBE"/>
    <w:rsid w:val="005F41D9"/>
    <w:rsid w:val="005F52B2"/>
    <w:rsid w:val="0060154D"/>
    <w:rsid w:val="00601975"/>
    <w:rsid w:val="00601FD9"/>
    <w:rsid w:val="0060238D"/>
    <w:rsid w:val="0060453A"/>
    <w:rsid w:val="00605A4B"/>
    <w:rsid w:val="006060D5"/>
    <w:rsid w:val="00610A25"/>
    <w:rsid w:val="006124F3"/>
    <w:rsid w:val="00615951"/>
    <w:rsid w:val="00617F7D"/>
    <w:rsid w:val="00630EBF"/>
    <w:rsid w:val="00631212"/>
    <w:rsid w:val="006402AC"/>
    <w:rsid w:val="00644E6F"/>
    <w:rsid w:val="00651AD9"/>
    <w:rsid w:val="00652155"/>
    <w:rsid w:val="0065413F"/>
    <w:rsid w:val="00655C4F"/>
    <w:rsid w:val="00656004"/>
    <w:rsid w:val="00661D23"/>
    <w:rsid w:val="00662A15"/>
    <w:rsid w:val="00662E93"/>
    <w:rsid w:val="00664DC1"/>
    <w:rsid w:val="00671EEB"/>
    <w:rsid w:val="006767C1"/>
    <w:rsid w:val="00676B66"/>
    <w:rsid w:val="00681F74"/>
    <w:rsid w:val="0068316D"/>
    <w:rsid w:val="00683614"/>
    <w:rsid w:val="006838B9"/>
    <w:rsid w:val="00685402"/>
    <w:rsid w:val="006927E6"/>
    <w:rsid w:val="00692C19"/>
    <w:rsid w:val="00696F99"/>
    <w:rsid w:val="006A6B3E"/>
    <w:rsid w:val="006A7E2D"/>
    <w:rsid w:val="006B27D9"/>
    <w:rsid w:val="006B6EFD"/>
    <w:rsid w:val="006B7409"/>
    <w:rsid w:val="006C2158"/>
    <w:rsid w:val="006C4F7B"/>
    <w:rsid w:val="006C6945"/>
    <w:rsid w:val="006D0F79"/>
    <w:rsid w:val="006D3E81"/>
    <w:rsid w:val="006D490B"/>
    <w:rsid w:val="006D6D7A"/>
    <w:rsid w:val="006E37D2"/>
    <w:rsid w:val="006E76F4"/>
    <w:rsid w:val="006F50C4"/>
    <w:rsid w:val="006F63BE"/>
    <w:rsid w:val="006F6A49"/>
    <w:rsid w:val="00701540"/>
    <w:rsid w:val="007031B8"/>
    <w:rsid w:val="0070626B"/>
    <w:rsid w:val="00707EDF"/>
    <w:rsid w:val="007107CE"/>
    <w:rsid w:val="00711EB4"/>
    <w:rsid w:val="00723F1E"/>
    <w:rsid w:val="007246A4"/>
    <w:rsid w:val="0072686A"/>
    <w:rsid w:val="00732D42"/>
    <w:rsid w:val="0073361E"/>
    <w:rsid w:val="007350CE"/>
    <w:rsid w:val="0074549A"/>
    <w:rsid w:val="00750C6E"/>
    <w:rsid w:val="00774FE0"/>
    <w:rsid w:val="007778A7"/>
    <w:rsid w:val="00783712"/>
    <w:rsid w:val="00783D4E"/>
    <w:rsid w:val="00784159"/>
    <w:rsid w:val="00786618"/>
    <w:rsid w:val="00786A78"/>
    <w:rsid w:val="007960EA"/>
    <w:rsid w:val="007A0A98"/>
    <w:rsid w:val="007A1D40"/>
    <w:rsid w:val="007A23D6"/>
    <w:rsid w:val="007A3610"/>
    <w:rsid w:val="007A5D62"/>
    <w:rsid w:val="007B1903"/>
    <w:rsid w:val="007B4ADE"/>
    <w:rsid w:val="007B4E00"/>
    <w:rsid w:val="007B6072"/>
    <w:rsid w:val="007B7476"/>
    <w:rsid w:val="007B7600"/>
    <w:rsid w:val="007C1267"/>
    <w:rsid w:val="007C74BE"/>
    <w:rsid w:val="007D09A2"/>
    <w:rsid w:val="007D52AA"/>
    <w:rsid w:val="007E123E"/>
    <w:rsid w:val="007E1BF8"/>
    <w:rsid w:val="007E338B"/>
    <w:rsid w:val="007E3ED6"/>
    <w:rsid w:val="007F25EA"/>
    <w:rsid w:val="007F2A72"/>
    <w:rsid w:val="007F2CEB"/>
    <w:rsid w:val="007F4270"/>
    <w:rsid w:val="007F42A4"/>
    <w:rsid w:val="007F472F"/>
    <w:rsid w:val="007F66A8"/>
    <w:rsid w:val="008025CB"/>
    <w:rsid w:val="00802E0C"/>
    <w:rsid w:val="00804DA1"/>
    <w:rsid w:val="00805943"/>
    <w:rsid w:val="0080750E"/>
    <w:rsid w:val="0081009A"/>
    <w:rsid w:val="008100AC"/>
    <w:rsid w:val="00820A59"/>
    <w:rsid w:val="008212A6"/>
    <w:rsid w:val="0082312D"/>
    <w:rsid w:val="00825817"/>
    <w:rsid w:val="0082751A"/>
    <w:rsid w:val="00827768"/>
    <w:rsid w:val="00830DDB"/>
    <w:rsid w:val="00833B19"/>
    <w:rsid w:val="00835FB2"/>
    <w:rsid w:val="00837D1B"/>
    <w:rsid w:val="00854877"/>
    <w:rsid w:val="00860312"/>
    <w:rsid w:val="00861AE4"/>
    <w:rsid w:val="00865088"/>
    <w:rsid w:val="00867C91"/>
    <w:rsid w:val="00870CDB"/>
    <w:rsid w:val="00874C0C"/>
    <w:rsid w:val="008777C3"/>
    <w:rsid w:val="00881B85"/>
    <w:rsid w:val="00886FE3"/>
    <w:rsid w:val="0088721C"/>
    <w:rsid w:val="00890250"/>
    <w:rsid w:val="00897B54"/>
    <w:rsid w:val="008A48AB"/>
    <w:rsid w:val="008A58E1"/>
    <w:rsid w:val="008A66BF"/>
    <w:rsid w:val="008A7B94"/>
    <w:rsid w:val="008B112A"/>
    <w:rsid w:val="008B19BD"/>
    <w:rsid w:val="008B2EEB"/>
    <w:rsid w:val="008B7A8B"/>
    <w:rsid w:val="008C0CFA"/>
    <w:rsid w:val="008C23C4"/>
    <w:rsid w:val="008C3CDB"/>
    <w:rsid w:val="008C46B9"/>
    <w:rsid w:val="008C608D"/>
    <w:rsid w:val="008D2742"/>
    <w:rsid w:val="008E024F"/>
    <w:rsid w:val="008E15A5"/>
    <w:rsid w:val="008E31F6"/>
    <w:rsid w:val="008E4AB5"/>
    <w:rsid w:val="008E4EF7"/>
    <w:rsid w:val="008E6B39"/>
    <w:rsid w:val="008F1E1A"/>
    <w:rsid w:val="008F5D82"/>
    <w:rsid w:val="008F707B"/>
    <w:rsid w:val="00902463"/>
    <w:rsid w:val="00902AA1"/>
    <w:rsid w:val="00904927"/>
    <w:rsid w:val="009055EB"/>
    <w:rsid w:val="0090661F"/>
    <w:rsid w:val="009143AD"/>
    <w:rsid w:val="009147B6"/>
    <w:rsid w:val="00917497"/>
    <w:rsid w:val="00924A17"/>
    <w:rsid w:val="00924BD2"/>
    <w:rsid w:val="009276D0"/>
    <w:rsid w:val="00931864"/>
    <w:rsid w:val="00934CE3"/>
    <w:rsid w:val="00935CB6"/>
    <w:rsid w:val="0094255D"/>
    <w:rsid w:val="00942D76"/>
    <w:rsid w:val="009459FD"/>
    <w:rsid w:val="00945E1A"/>
    <w:rsid w:val="00953213"/>
    <w:rsid w:val="009546CD"/>
    <w:rsid w:val="00957242"/>
    <w:rsid w:val="009640B6"/>
    <w:rsid w:val="00966E61"/>
    <w:rsid w:val="00967634"/>
    <w:rsid w:val="00967917"/>
    <w:rsid w:val="009727C3"/>
    <w:rsid w:val="00975F43"/>
    <w:rsid w:val="0097753C"/>
    <w:rsid w:val="00983C3B"/>
    <w:rsid w:val="00990EBC"/>
    <w:rsid w:val="00991273"/>
    <w:rsid w:val="00991BD0"/>
    <w:rsid w:val="009A01AF"/>
    <w:rsid w:val="009B1E0C"/>
    <w:rsid w:val="009B62E6"/>
    <w:rsid w:val="009B67D4"/>
    <w:rsid w:val="009C2AEE"/>
    <w:rsid w:val="009C56D6"/>
    <w:rsid w:val="009C65AB"/>
    <w:rsid w:val="009D044C"/>
    <w:rsid w:val="009D0D8B"/>
    <w:rsid w:val="009D16D8"/>
    <w:rsid w:val="009D2446"/>
    <w:rsid w:val="009D2E7D"/>
    <w:rsid w:val="009D3C5F"/>
    <w:rsid w:val="009D47E4"/>
    <w:rsid w:val="009D4EC1"/>
    <w:rsid w:val="009D5661"/>
    <w:rsid w:val="009E1DC5"/>
    <w:rsid w:val="009E6260"/>
    <w:rsid w:val="009F255A"/>
    <w:rsid w:val="009F42B9"/>
    <w:rsid w:val="009F4A50"/>
    <w:rsid w:val="00A07610"/>
    <w:rsid w:val="00A1488F"/>
    <w:rsid w:val="00A15126"/>
    <w:rsid w:val="00A2092A"/>
    <w:rsid w:val="00A20E18"/>
    <w:rsid w:val="00A26F47"/>
    <w:rsid w:val="00A35619"/>
    <w:rsid w:val="00A37E96"/>
    <w:rsid w:val="00A41B56"/>
    <w:rsid w:val="00A4317D"/>
    <w:rsid w:val="00A4599B"/>
    <w:rsid w:val="00A517F3"/>
    <w:rsid w:val="00A54E5C"/>
    <w:rsid w:val="00A55C08"/>
    <w:rsid w:val="00A631E3"/>
    <w:rsid w:val="00A6642E"/>
    <w:rsid w:val="00A67932"/>
    <w:rsid w:val="00A7157D"/>
    <w:rsid w:val="00A73091"/>
    <w:rsid w:val="00A77679"/>
    <w:rsid w:val="00A91C8E"/>
    <w:rsid w:val="00A91EB1"/>
    <w:rsid w:val="00A92EE4"/>
    <w:rsid w:val="00A93DD8"/>
    <w:rsid w:val="00A94597"/>
    <w:rsid w:val="00A96A6F"/>
    <w:rsid w:val="00AA06C5"/>
    <w:rsid w:val="00AA2853"/>
    <w:rsid w:val="00AA75C0"/>
    <w:rsid w:val="00AB2F32"/>
    <w:rsid w:val="00AC1C68"/>
    <w:rsid w:val="00AC4A73"/>
    <w:rsid w:val="00AC6DA0"/>
    <w:rsid w:val="00AD027B"/>
    <w:rsid w:val="00AD2568"/>
    <w:rsid w:val="00AD3026"/>
    <w:rsid w:val="00AD3A28"/>
    <w:rsid w:val="00AD3C9B"/>
    <w:rsid w:val="00AE0E1D"/>
    <w:rsid w:val="00AE13FC"/>
    <w:rsid w:val="00AE1C21"/>
    <w:rsid w:val="00AE2878"/>
    <w:rsid w:val="00AF43FF"/>
    <w:rsid w:val="00B01AB7"/>
    <w:rsid w:val="00B021D4"/>
    <w:rsid w:val="00B04189"/>
    <w:rsid w:val="00B05FCF"/>
    <w:rsid w:val="00B06094"/>
    <w:rsid w:val="00B146E8"/>
    <w:rsid w:val="00B16FF9"/>
    <w:rsid w:val="00B223ED"/>
    <w:rsid w:val="00B23CD0"/>
    <w:rsid w:val="00B23FAC"/>
    <w:rsid w:val="00B24B05"/>
    <w:rsid w:val="00B2693B"/>
    <w:rsid w:val="00B30FEE"/>
    <w:rsid w:val="00B320D3"/>
    <w:rsid w:val="00B327AD"/>
    <w:rsid w:val="00B335FB"/>
    <w:rsid w:val="00B352D2"/>
    <w:rsid w:val="00B364A9"/>
    <w:rsid w:val="00B36C34"/>
    <w:rsid w:val="00B4196F"/>
    <w:rsid w:val="00B435C7"/>
    <w:rsid w:val="00B43F4D"/>
    <w:rsid w:val="00B64BF7"/>
    <w:rsid w:val="00B71C6F"/>
    <w:rsid w:val="00B87256"/>
    <w:rsid w:val="00B9063E"/>
    <w:rsid w:val="00B931F3"/>
    <w:rsid w:val="00B937E5"/>
    <w:rsid w:val="00B941C5"/>
    <w:rsid w:val="00B954F7"/>
    <w:rsid w:val="00B96A66"/>
    <w:rsid w:val="00BA1167"/>
    <w:rsid w:val="00BA1730"/>
    <w:rsid w:val="00BA227E"/>
    <w:rsid w:val="00BA3B89"/>
    <w:rsid w:val="00BA4BCB"/>
    <w:rsid w:val="00BB0021"/>
    <w:rsid w:val="00BB04A7"/>
    <w:rsid w:val="00BB24F6"/>
    <w:rsid w:val="00BB74FB"/>
    <w:rsid w:val="00BC0994"/>
    <w:rsid w:val="00BC127D"/>
    <w:rsid w:val="00BD622C"/>
    <w:rsid w:val="00BE38F5"/>
    <w:rsid w:val="00BE603C"/>
    <w:rsid w:val="00BF5539"/>
    <w:rsid w:val="00C00AC3"/>
    <w:rsid w:val="00C00B34"/>
    <w:rsid w:val="00C00E26"/>
    <w:rsid w:val="00C03F83"/>
    <w:rsid w:val="00C04E32"/>
    <w:rsid w:val="00C109D1"/>
    <w:rsid w:val="00C14AC6"/>
    <w:rsid w:val="00C157B5"/>
    <w:rsid w:val="00C16A8E"/>
    <w:rsid w:val="00C20FCB"/>
    <w:rsid w:val="00C2261C"/>
    <w:rsid w:val="00C239B1"/>
    <w:rsid w:val="00C24B97"/>
    <w:rsid w:val="00C311F8"/>
    <w:rsid w:val="00C3171C"/>
    <w:rsid w:val="00C323F5"/>
    <w:rsid w:val="00C3533F"/>
    <w:rsid w:val="00C452BC"/>
    <w:rsid w:val="00C46391"/>
    <w:rsid w:val="00C476A3"/>
    <w:rsid w:val="00C51FC9"/>
    <w:rsid w:val="00C54868"/>
    <w:rsid w:val="00C61E7F"/>
    <w:rsid w:val="00C62680"/>
    <w:rsid w:val="00C63250"/>
    <w:rsid w:val="00C812B6"/>
    <w:rsid w:val="00C84300"/>
    <w:rsid w:val="00C85879"/>
    <w:rsid w:val="00C86A28"/>
    <w:rsid w:val="00C91BB5"/>
    <w:rsid w:val="00C91CB4"/>
    <w:rsid w:val="00C9228F"/>
    <w:rsid w:val="00C94322"/>
    <w:rsid w:val="00C966FA"/>
    <w:rsid w:val="00CA409E"/>
    <w:rsid w:val="00CB5219"/>
    <w:rsid w:val="00CC0BB1"/>
    <w:rsid w:val="00CC3E6A"/>
    <w:rsid w:val="00CD003B"/>
    <w:rsid w:val="00CD3354"/>
    <w:rsid w:val="00CD69ED"/>
    <w:rsid w:val="00CD6C7F"/>
    <w:rsid w:val="00CE2019"/>
    <w:rsid w:val="00CE41A5"/>
    <w:rsid w:val="00CE5D6F"/>
    <w:rsid w:val="00CF1852"/>
    <w:rsid w:val="00CF7973"/>
    <w:rsid w:val="00D03146"/>
    <w:rsid w:val="00D038D7"/>
    <w:rsid w:val="00D065C3"/>
    <w:rsid w:val="00D1326D"/>
    <w:rsid w:val="00D1649D"/>
    <w:rsid w:val="00D16CD9"/>
    <w:rsid w:val="00D22D74"/>
    <w:rsid w:val="00D25909"/>
    <w:rsid w:val="00D26057"/>
    <w:rsid w:val="00D409FF"/>
    <w:rsid w:val="00D447A6"/>
    <w:rsid w:val="00D44AF0"/>
    <w:rsid w:val="00D46E22"/>
    <w:rsid w:val="00D472B8"/>
    <w:rsid w:val="00D51036"/>
    <w:rsid w:val="00D5239F"/>
    <w:rsid w:val="00D53034"/>
    <w:rsid w:val="00D578F8"/>
    <w:rsid w:val="00D60081"/>
    <w:rsid w:val="00D67831"/>
    <w:rsid w:val="00D7025B"/>
    <w:rsid w:val="00D71794"/>
    <w:rsid w:val="00D81C9A"/>
    <w:rsid w:val="00D86A4F"/>
    <w:rsid w:val="00D92000"/>
    <w:rsid w:val="00D93074"/>
    <w:rsid w:val="00DA5D98"/>
    <w:rsid w:val="00DB2A89"/>
    <w:rsid w:val="00DC151C"/>
    <w:rsid w:val="00DC5BC6"/>
    <w:rsid w:val="00DC66CE"/>
    <w:rsid w:val="00DD4A60"/>
    <w:rsid w:val="00DD70C2"/>
    <w:rsid w:val="00DD7479"/>
    <w:rsid w:val="00DD7C10"/>
    <w:rsid w:val="00DD7E79"/>
    <w:rsid w:val="00DE1976"/>
    <w:rsid w:val="00DE4173"/>
    <w:rsid w:val="00DE64E0"/>
    <w:rsid w:val="00DF0D68"/>
    <w:rsid w:val="00DF42A1"/>
    <w:rsid w:val="00DF4FBA"/>
    <w:rsid w:val="00E012ED"/>
    <w:rsid w:val="00E0558C"/>
    <w:rsid w:val="00E0559F"/>
    <w:rsid w:val="00E05B8C"/>
    <w:rsid w:val="00E0638A"/>
    <w:rsid w:val="00E12F87"/>
    <w:rsid w:val="00E16475"/>
    <w:rsid w:val="00E200AB"/>
    <w:rsid w:val="00E20A4F"/>
    <w:rsid w:val="00E20CCF"/>
    <w:rsid w:val="00E21AA8"/>
    <w:rsid w:val="00E2304D"/>
    <w:rsid w:val="00E23CA9"/>
    <w:rsid w:val="00E24B0D"/>
    <w:rsid w:val="00E31D06"/>
    <w:rsid w:val="00E33D0C"/>
    <w:rsid w:val="00E3514D"/>
    <w:rsid w:val="00E360E0"/>
    <w:rsid w:val="00E416C6"/>
    <w:rsid w:val="00E46213"/>
    <w:rsid w:val="00E4643B"/>
    <w:rsid w:val="00E465DA"/>
    <w:rsid w:val="00E507D7"/>
    <w:rsid w:val="00E567D4"/>
    <w:rsid w:val="00E63A19"/>
    <w:rsid w:val="00E647CE"/>
    <w:rsid w:val="00E668C0"/>
    <w:rsid w:val="00E67C5F"/>
    <w:rsid w:val="00E67D0A"/>
    <w:rsid w:val="00E75E56"/>
    <w:rsid w:val="00E820CE"/>
    <w:rsid w:val="00E84892"/>
    <w:rsid w:val="00E87AF6"/>
    <w:rsid w:val="00E91DDB"/>
    <w:rsid w:val="00E96B0E"/>
    <w:rsid w:val="00E976EC"/>
    <w:rsid w:val="00EA257F"/>
    <w:rsid w:val="00EB6AB7"/>
    <w:rsid w:val="00EC40BD"/>
    <w:rsid w:val="00EC7DE2"/>
    <w:rsid w:val="00ED1BE5"/>
    <w:rsid w:val="00ED1F7F"/>
    <w:rsid w:val="00ED31F2"/>
    <w:rsid w:val="00ED45C2"/>
    <w:rsid w:val="00EE0A47"/>
    <w:rsid w:val="00EE3484"/>
    <w:rsid w:val="00EE5731"/>
    <w:rsid w:val="00EE616F"/>
    <w:rsid w:val="00EE6415"/>
    <w:rsid w:val="00EF0E36"/>
    <w:rsid w:val="00F02B45"/>
    <w:rsid w:val="00F02C0A"/>
    <w:rsid w:val="00F03C10"/>
    <w:rsid w:val="00F05A83"/>
    <w:rsid w:val="00F07A3D"/>
    <w:rsid w:val="00F1234F"/>
    <w:rsid w:val="00F25392"/>
    <w:rsid w:val="00F253BA"/>
    <w:rsid w:val="00F2549C"/>
    <w:rsid w:val="00F2648E"/>
    <w:rsid w:val="00F34498"/>
    <w:rsid w:val="00F35EA6"/>
    <w:rsid w:val="00F36D54"/>
    <w:rsid w:val="00F406A2"/>
    <w:rsid w:val="00F413CA"/>
    <w:rsid w:val="00F41F3B"/>
    <w:rsid w:val="00F42E28"/>
    <w:rsid w:val="00F4596B"/>
    <w:rsid w:val="00F52514"/>
    <w:rsid w:val="00F53B8E"/>
    <w:rsid w:val="00F60732"/>
    <w:rsid w:val="00F6286C"/>
    <w:rsid w:val="00F66248"/>
    <w:rsid w:val="00F74215"/>
    <w:rsid w:val="00F750D4"/>
    <w:rsid w:val="00F76DD5"/>
    <w:rsid w:val="00F8193C"/>
    <w:rsid w:val="00F81BC8"/>
    <w:rsid w:val="00F820E8"/>
    <w:rsid w:val="00F8553A"/>
    <w:rsid w:val="00F87BA3"/>
    <w:rsid w:val="00F9205C"/>
    <w:rsid w:val="00F929B3"/>
    <w:rsid w:val="00FA4617"/>
    <w:rsid w:val="00FB61F3"/>
    <w:rsid w:val="00FC29B2"/>
    <w:rsid w:val="00FC3A6C"/>
    <w:rsid w:val="00FC4184"/>
    <w:rsid w:val="00FC5585"/>
    <w:rsid w:val="00FC76D4"/>
    <w:rsid w:val="00FD0C16"/>
    <w:rsid w:val="00FD18FC"/>
    <w:rsid w:val="00FD1F0C"/>
    <w:rsid w:val="00FD61A2"/>
    <w:rsid w:val="00FD693F"/>
    <w:rsid w:val="00FD7542"/>
    <w:rsid w:val="00FE5420"/>
    <w:rsid w:val="00FF2677"/>
    <w:rsid w:val="00FF2753"/>
    <w:rsid w:val="00FF6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54D7B"/>
  <w15:chartTrackingRefBased/>
  <w15:docId w15:val="{FCA0931A-1913-49F4-B100-7170FF34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3484"/>
    <w:pPr>
      <w:spacing w:after="160" w:line="259" w:lineRule="auto"/>
    </w:pPr>
    <w:rPr>
      <w:sz w:val="22"/>
      <w:szCs w:val="22"/>
      <w:lang w:eastAsia="en-US"/>
    </w:rPr>
  </w:style>
  <w:style w:type="paragraph" w:styleId="10">
    <w:name w:val="heading 1"/>
    <w:basedOn w:val="a1"/>
    <w:link w:val="11"/>
    <w:uiPriority w:val="99"/>
    <w:qFormat/>
    <w:rsid w:val="009D2E7D"/>
    <w:pPr>
      <w:widowControl w:val="0"/>
      <w:autoSpaceDE w:val="0"/>
      <w:autoSpaceDN w:val="0"/>
      <w:spacing w:after="0" w:line="240" w:lineRule="auto"/>
      <w:ind w:left="2135" w:hanging="281"/>
      <w:outlineLvl w:val="0"/>
    </w:pPr>
    <w:rPr>
      <w:rFonts w:ascii="Times New Roman" w:eastAsia="Times New Roman" w:hAnsi="Times New Roman"/>
      <w:b/>
      <w:bCs/>
      <w:sz w:val="28"/>
      <w:szCs w:val="28"/>
      <w:lang w:val="x-none" w:eastAsia="ru-RU" w:bidi="ru-RU"/>
    </w:rPr>
  </w:style>
  <w:style w:type="paragraph" w:styleId="2">
    <w:name w:val="heading 2"/>
    <w:basedOn w:val="a1"/>
    <w:next w:val="a1"/>
    <w:link w:val="20"/>
    <w:uiPriority w:val="99"/>
    <w:unhideWhenUsed/>
    <w:qFormat/>
    <w:rsid w:val="00C966FA"/>
    <w:pPr>
      <w:keepNext/>
      <w:spacing w:before="240" w:after="60"/>
      <w:outlineLvl w:val="1"/>
    </w:pPr>
    <w:rPr>
      <w:rFonts w:ascii="Cambria" w:eastAsia="Times New Roman" w:hAnsi="Cambria"/>
      <w:b/>
      <w:bCs/>
      <w:i/>
      <w:iCs/>
      <w:sz w:val="28"/>
      <w:szCs w:val="28"/>
      <w:lang w:val="x-none"/>
    </w:rPr>
  </w:style>
  <w:style w:type="paragraph" w:styleId="3">
    <w:name w:val="heading 3"/>
    <w:basedOn w:val="a1"/>
    <w:next w:val="a1"/>
    <w:link w:val="30"/>
    <w:uiPriority w:val="99"/>
    <w:qFormat/>
    <w:rsid w:val="00617F7D"/>
    <w:pPr>
      <w:keepNext/>
      <w:spacing w:before="240" w:after="60" w:line="240" w:lineRule="auto"/>
      <w:outlineLvl w:val="2"/>
    </w:pPr>
    <w:rPr>
      <w:rFonts w:ascii="Cambria" w:eastAsia="Times New Roman" w:hAnsi="Cambria"/>
      <w:b/>
      <w:bCs/>
      <w:sz w:val="26"/>
      <w:szCs w:val="26"/>
      <w:lang w:val="x-none" w:eastAsia="x-none"/>
    </w:rPr>
  </w:style>
  <w:style w:type="paragraph" w:styleId="4">
    <w:name w:val="heading 4"/>
    <w:basedOn w:val="a1"/>
    <w:next w:val="a1"/>
    <w:link w:val="40"/>
    <w:uiPriority w:val="99"/>
    <w:qFormat/>
    <w:rsid w:val="00617F7D"/>
    <w:pPr>
      <w:keepNext/>
      <w:spacing w:before="240" w:after="60" w:line="240" w:lineRule="auto"/>
      <w:outlineLvl w:val="3"/>
    </w:pPr>
    <w:rPr>
      <w:rFonts w:eastAsia="Times New Roman"/>
      <w:b/>
      <w:bCs/>
      <w:sz w:val="28"/>
      <w:szCs w:val="28"/>
      <w:lang w:val="x-none" w:eastAsia="x-none"/>
    </w:rPr>
  </w:style>
  <w:style w:type="paragraph" w:styleId="5">
    <w:name w:val="heading 5"/>
    <w:basedOn w:val="a1"/>
    <w:next w:val="a1"/>
    <w:link w:val="50"/>
    <w:uiPriority w:val="99"/>
    <w:qFormat/>
    <w:rsid w:val="00617F7D"/>
    <w:pPr>
      <w:spacing w:before="240" w:after="60" w:line="240" w:lineRule="auto"/>
      <w:outlineLvl w:val="4"/>
    </w:pPr>
    <w:rPr>
      <w:rFonts w:eastAsia="Times New Roman"/>
      <w:b/>
      <w:bCs/>
      <w:i/>
      <w:iCs/>
      <w:sz w:val="26"/>
      <w:szCs w:val="2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rsid w:val="009D2E7D"/>
    <w:rPr>
      <w:rFonts w:ascii="Times New Roman" w:eastAsia="Times New Roman" w:hAnsi="Times New Roman" w:cs="Times New Roman"/>
      <w:b/>
      <w:bCs/>
      <w:sz w:val="28"/>
      <w:szCs w:val="28"/>
      <w:lang w:eastAsia="ru-RU" w:bidi="ru-RU"/>
    </w:rPr>
  </w:style>
  <w:style w:type="character" w:customStyle="1" w:styleId="20">
    <w:name w:val="Заголовок 2 Знак"/>
    <w:link w:val="2"/>
    <w:uiPriority w:val="99"/>
    <w:rsid w:val="00C966FA"/>
    <w:rPr>
      <w:rFonts w:ascii="Cambria" w:eastAsia="Times New Roman" w:hAnsi="Cambria" w:cs="Times New Roman"/>
      <w:b/>
      <w:bCs/>
      <w:i/>
      <w:iCs/>
      <w:sz w:val="28"/>
      <w:szCs w:val="28"/>
      <w:lang w:eastAsia="en-US"/>
    </w:rPr>
  </w:style>
  <w:style w:type="character" w:customStyle="1" w:styleId="30">
    <w:name w:val="Заголовок 3 Знак"/>
    <w:link w:val="3"/>
    <w:uiPriority w:val="99"/>
    <w:rsid w:val="00617F7D"/>
    <w:rPr>
      <w:rFonts w:ascii="Cambria" w:eastAsia="Times New Roman" w:hAnsi="Cambria"/>
      <w:b/>
      <w:bCs/>
      <w:sz w:val="26"/>
      <w:szCs w:val="26"/>
      <w:lang w:val="x-none" w:eastAsia="x-none"/>
    </w:rPr>
  </w:style>
  <w:style w:type="character" w:customStyle="1" w:styleId="40">
    <w:name w:val="Заголовок 4 Знак"/>
    <w:link w:val="4"/>
    <w:uiPriority w:val="99"/>
    <w:rsid w:val="00617F7D"/>
    <w:rPr>
      <w:rFonts w:eastAsia="Times New Roman"/>
      <w:b/>
      <w:bCs/>
      <w:sz w:val="28"/>
      <w:szCs w:val="28"/>
      <w:lang w:val="x-none" w:eastAsia="x-none"/>
    </w:rPr>
  </w:style>
  <w:style w:type="character" w:customStyle="1" w:styleId="50">
    <w:name w:val="Заголовок 5 Знак"/>
    <w:link w:val="5"/>
    <w:uiPriority w:val="99"/>
    <w:rsid w:val="00617F7D"/>
    <w:rPr>
      <w:rFonts w:eastAsia="Times New Roman"/>
      <w:b/>
      <w:bCs/>
      <w:i/>
      <w:iCs/>
      <w:sz w:val="26"/>
      <w:szCs w:val="26"/>
      <w:lang w:val="x-none" w:eastAsia="x-none"/>
    </w:rPr>
  </w:style>
  <w:style w:type="character" w:customStyle="1" w:styleId="fontstyle01">
    <w:name w:val="fontstyle01"/>
    <w:rsid w:val="009D2E7D"/>
    <w:rPr>
      <w:rFonts w:ascii="TimesNewRomanPS-BoldMT" w:hAnsi="TimesNewRomanPS-BoldMT" w:hint="default"/>
      <w:b/>
      <w:bCs/>
      <w:i w:val="0"/>
      <w:iCs w:val="0"/>
      <w:color w:val="000000"/>
      <w:sz w:val="24"/>
      <w:szCs w:val="24"/>
    </w:rPr>
  </w:style>
  <w:style w:type="table" w:styleId="a5">
    <w:name w:val="Table Grid"/>
    <w:basedOn w:val="a3"/>
    <w:uiPriority w:val="59"/>
    <w:rsid w:val="009D2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D2E7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6">
    <w:name w:val="Body Text"/>
    <w:basedOn w:val="a1"/>
    <w:link w:val="a7"/>
    <w:uiPriority w:val="99"/>
    <w:qFormat/>
    <w:rsid w:val="009D2E7D"/>
    <w:pPr>
      <w:widowControl w:val="0"/>
      <w:autoSpaceDE w:val="0"/>
      <w:autoSpaceDN w:val="0"/>
      <w:spacing w:after="0" w:line="240" w:lineRule="auto"/>
      <w:ind w:left="312" w:firstLine="708"/>
      <w:jc w:val="both"/>
    </w:pPr>
    <w:rPr>
      <w:rFonts w:ascii="Times New Roman" w:eastAsia="Times New Roman" w:hAnsi="Times New Roman"/>
      <w:sz w:val="28"/>
      <w:szCs w:val="28"/>
      <w:lang w:val="x-none" w:eastAsia="ru-RU" w:bidi="ru-RU"/>
    </w:rPr>
  </w:style>
  <w:style w:type="character" w:customStyle="1" w:styleId="a7">
    <w:name w:val="Основной текст Знак"/>
    <w:link w:val="a6"/>
    <w:uiPriority w:val="99"/>
    <w:rsid w:val="009D2E7D"/>
    <w:rPr>
      <w:rFonts w:ascii="Times New Roman" w:eastAsia="Times New Roman" w:hAnsi="Times New Roman" w:cs="Times New Roman"/>
      <w:sz w:val="28"/>
      <w:szCs w:val="28"/>
      <w:lang w:eastAsia="ru-RU" w:bidi="ru-RU"/>
    </w:rPr>
  </w:style>
  <w:style w:type="paragraph" w:styleId="a8">
    <w:name w:val="List Paragraph"/>
    <w:basedOn w:val="a1"/>
    <w:link w:val="a9"/>
    <w:uiPriority w:val="34"/>
    <w:qFormat/>
    <w:rsid w:val="009D2E7D"/>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9">
    <w:name w:val="Абзац списка Знак"/>
    <w:link w:val="a8"/>
    <w:uiPriority w:val="34"/>
    <w:qFormat/>
    <w:rsid w:val="00617F7D"/>
    <w:rPr>
      <w:rFonts w:ascii="Times New Roman" w:eastAsia="Times New Roman" w:hAnsi="Times New Roman"/>
      <w:sz w:val="22"/>
      <w:szCs w:val="22"/>
      <w:lang w:bidi="ru-RU"/>
    </w:rPr>
  </w:style>
  <w:style w:type="paragraph" w:customStyle="1" w:styleId="TableParagraph">
    <w:name w:val="Table Paragraph"/>
    <w:basedOn w:val="a1"/>
    <w:uiPriority w:val="1"/>
    <w:qFormat/>
    <w:rsid w:val="009D2E7D"/>
    <w:pPr>
      <w:widowControl w:val="0"/>
      <w:autoSpaceDE w:val="0"/>
      <w:autoSpaceDN w:val="0"/>
      <w:spacing w:before="54" w:after="0" w:line="240" w:lineRule="auto"/>
    </w:pPr>
    <w:rPr>
      <w:rFonts w:ascii="Times New Roman" w:eastAsia="Times New Roman" w:hAnsi="Times New Roman"/>
      <w:lang w:eastAsia="ru-RU" w:bidi="ru-RU"/>
    </w:rPr>
  </w:style>
  <w:style w:type="paragraph" w:styleId="aa">
    <w:name w:val="TOC Heading"/>
    <w:basedOn w:val="10"/>
    <w:next w:val="a1"/>
    <w:uiPriority w:val="39"/>
    <w:unhideWhenUsed/>
    <w:qFormat/>
    <w:rsid w:val="00224783"/>
    <w:pPr>
      <w:keepNext/>
      <w:keepLines/>
      <w:widowControl/>
      <w:autoSpaceDE/>
      <w:autoSpaceDN/>
      <w:spacing w:before="240" w:line="259" w:lineRule="auto"/>
      <w:ind w:left="0" w:firstLine="0"/>
      <w:outlineLvl w:val="9"/>
    </w:pPr>
    <w:rPr>
      <w:rFonts w:ascii="Calibri Light" w:hAnsi="Calibri Light"/>
      <w:b w:val="0"/>
      <w:bCs w:val="0"/>
      <w:color w:val="2E74B5"/>
      <w:sz w:val="32"/>
      <w:szCs w:val="32"/>
      <w:lang w:bidi="ar-SA"/>
    </w:rPr>
  </w:style>
  <w:style w:type="paragraph" w:styleId="12">
    <w:name w:val="toc 1"/>
    <w:basedOn w:val="a1"/>
    <w:next w:val="a1"/>
    <w:autoRedefine/>
    <w:uiPriority w:val="39"/>
    <w:unhideWhenUsed/>
    <w:rsid w:val="0060154D"/>
    <w:pPr>
      <w:tabs>
        <w:tab w:val="left" w:pos="284"/>
      </w:tabs>
      <w:spacing w:after="120" w:line="360" w:lineRule="auto"/>
      <w:ind w:right="3"/>
      <w:jc w:val="both"/>
    </w:pPr>
  </w:style>
  <w:style w:type="character" w:styleId="ab">
    <w:name w:val="Hyperlink"/>
    <w:uiPriority w:val="99"/>
    <w:unhideWhenUsed/>
    <w:rsid w:val="00224783"/>
    <w:rPr>
      <w:color w:val="0563C1"/>
      <w:u w:val="single"/>
    </w:rPr>
  </w:style>
  <w:style w:type="paragraph" w:styleId="ac">
    <w:name w:val="footnote text"/>
    <w:aliases w:val="Текст сноски Знак1 Знак,Текст сноски Знак Знак Знак,Table_Footnote_last,Текст сноски-FN,Oaeno niinee-FN,Oaeno niinee Ciae,Текст сноски Знак Знак,Текст сноски Знак Знак Знак Знак Знак Знак,Текст сноски Знак Знак Знак Знак,fn"/>
    <w:basedOn w:val="a1"/>
    <w:link w:val="ad"/>
    <w:uiPriority w:val="99"/>
    <w:unhideWhenUsed/>
    <w:rsid w:val="00A07610"/>
    <w:pPr>
      <w:spacing w:after="0" w:line="240" w:lineRule="auto"/>
    </w:pPr>
    <w:rPr>
      <w:rFonts w:ascii="Times New Roman" w:eastAsia="Times New Roman" w:hAnsi="Times New Roman"/>
      <w:sz w:val="20"/>
      <w:szCs w:val="20"/>
      <w:lang w:val="x-none" w:eastAsia="x-none"/>
    </w:rPr>
  </w:style>
  <w:style w:type="character" w:customStyle="1" w:styleId="ad">
    <w:name w:val="Текст сноски Знак"/>
    <w:aliases w:val="Текст сноски Знак1 Знак Знак,Текст сноски Знак Знак Знак Знак1,Table_Footnote_last Знак,Текст сноски-FN Знак,Oaeno niinee-FN Знак,Oaeno niinee Ciae Знак,Текст сноски Знак Знак Знак1,Текст сноски Знак Знак Знак Знак Знак Знак Знак"/>
    <w:link w:val="ac"/>
    <w:uiPriority w:val="99"/>
    <w:rsid w:val="00A07610"/>
    <w:rPr>
      <w:rFonts w:ascii="Times New Roman" w:eastAsia="Times New Roman" w:hAnsi="Times New Roman"/>
    </w:rPr>
  </w:style>
  <w:style w:type="character" w:styleId="ae">
    <w:name w:val="footnote reference"/>
    <w:unhideWhenUsed/>
    <w:rsid w:val="00A07610"/>
    <w:rPr>
      <w:vertAlign w:val="superscript"/>
    </w:rPr>
  </w:style>
  <w:style w:type="paragraph" w:styleId="af">
    <w:name w:val="header"/>
    <w:basedOn w:val="a1"/>
    <w:link w:val="af0"/>
    <w:uiPriority w:val="99"/>
    <w:unhideWhenUsed/>
    <w:rsid w:val="00E91DDB"/>
    <w:pPr>
      <w:tabs>
        <w:tab w:val="center" w:pos="4677"/>
        <w:tab w:val="right" w:pos="9355"/>
      </w:tabs>
    </w:pPr>
    <w:rPr>
      <w:lang w:val="x-none"/>
    </w:rPr>
  </w:style>
  <w:style w:type="character" w:customStyle="1" w:styleId="af0">
    <w:name w:val="Верхний колонтитул Знак"/>
    <w:link w:val="af"/>
    <w:uiPriority w:val="99"/>
    <w:rsid w:val="00E91DDB"/>
    <w:rPr>
      <w:sz w:val="22"/>
      <w:szCs w:val="22"/>
      <w:lang w:eastAsia="en-US"/>
    </w:rPr>
  </w:style>
  <w:style w:type="paragraph" w:styleId="af1">
    <w:name w:val="footer"/>
    <w:basedOn w:val="a1"/>
    <w:link w:val="af2"/>
    <w:uiPriority w:val="99"/>
    <w:unhideWhenUsed/>
    <w:rsid w:val="00E91DDB"/>
    <w:pPr>
      <w:tabs>
        <w:tab w:val="center" w:pos="4677"/>
        <w:tab w:val="right" w:pos="9355"/>
      </w:tabs>
    </w:pPr>
    <w:rPr>
      <w:lang w:val="x-none"/>
    </w:rPr>
  </w:style>
  <w:style w:type="character" w:customStyle="1" w:styleId="af2">
    <w:name w:val="Нижний колонтитул Знак"/>
    <w:link w:val="af1"/>
    <w:uiPriority w:val="99"/>
    <w:rsid w:val="00E91DDB"/>
    <w:rPr>
      <w:sz w:val="22"/>
      <w:szCs w:val="22"/>
      <w:lang w:eastAsia="en-US"/>
    </w:rPr>
  </w:style>
  <w:style w:type="table" w:customStyle="1" w:styleId="13">
    <w:name w:val="Сетка таблицы1"/>
    <w:basedOn w:val="a3"/>
    <w:next w:val="a5"/>
    <w:rsid w:val="00E230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3"/>
    <w:uiPriority w:val="59"/>
    <w:rsid w:val="00D164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sid w:val="00165EAB"/>
    <w:rPr>
      <w:rFonts w:cs="Times New Roman"/>
      <w:b/>
    </w:rPr>
  </w:style>
  <w:style w:type="character" w:customStyle="1" w:styleId="af4">
    <w:name w:val="Основной текст_"/>
    <w:link w:val="32"/>
    <w:rsid w:val="00165EAB"/>
    <w:rPr>
      <w:rFonts w:ascii="Times New Roman" w:eastAsia="Times New Roman" w:hAnsi="Times New Roman"/>
      <w:sz w:val="27"/>
      <w:szCs w:val="27"/>
      <w:shd w:val="clear" w:color="auto" w:fill="FFFFFF"/>
    </w:rPr>
  </w:style>
  <w:style w:type="paragraph" w:customStyle="1" w:styleId="32">
    <w:name w:val="Основной текст3"/>
    <w:basedOn w:val="a1"/>
    <w:link w:val="af4"/>
    <w:rsid w:val="00165EAB"/>
    <w:pPr>
      <w:shd w:val="clear" w:color="auto" w:fill="FFFFFF"/>
      <w:spacing w:after="60" w:line="0" w:lineRule="atLeast"/>
      <w:ind w:hanging="360"/>
      <w:jc w:val="center"/>
    </w:pPr>
    <w:rPr>
      <w:rFonts w:ascii="Times New Roman" w:eastAsia="Times New Roman" w:hAnsi="Times New Roman"/>
      <w:sz w:val="27"/>
      <w:szCs w:val="27"/>
      <w:lang w:val="x-none" w:eastAsia="x-none"/>
    </w:rPr>
  </w:style>
  <w:style w:type="paragraph" w:customStyle="1" w:styleId="21">
    <w:name w:val="Основной текст2"/>
    <w:basedOn w:val="a1"/>
    <w:rsid w:val="00165EAB"/>
    <w:pPr>
      <w:shd w:val="clear" w:color="auto" w:fill="FFFFFF"/>
      <w:spacing w:before="360" w:after="0" w:line="298" w:lineRule="exact"/>
      <w:ind w:hanging="540"/>
      <w:jc w:val="both"/>
    </w:pPr>
    <w:rPr>
      <w:rFonts w:ascii="Times New Roman" w:eastAsia="Times New Roman" w:hAnsi="Times New Roman"/>
      <w:color w:val="000000"/>
      <w:sz w:val="25"/>
      <w:szCs w:val="25"/>
      <w:lang w:eastAsia="ru-RU"/>
    </w:rPr>
  </w:style>
  <w:style w:type="paragraph" w:styleId="22">
    <w:name w:val="Body Text Indent 2"/>
    <w:basedOn w:val="a1"/>
    <w:link w:val="23"/>
    <w:uiPriority w:val="99"/>
    <w:unhideWhenUsed/>
    <w:rsid w:val="00165EAB"/>
    <w:pPr>
      <w:spacing w:after="120" w:line="480" w:lineRule="auto"/>
      <w:ind w:left="283"/>
    </w:pPr>
    <w:rPr>
      <w:rFonts w:ascii="Times New Roman" w:eastAsia="Times New Roman" w:hAnsi="Times New Roman"/>
      <w:sz w:val="24"/>
      <w:szCs w:val="24"/>
      <w:lang w:val="x-none" w:eastAsia="x-none"/>
    </w:rPr>
  </w:style>
  <w:style w:type="character" w:customStyle="1" w:styleId="23">
    <w:name w:val="Основной текст с отступом 2 Знак"/>
    <w:link w:val="22"/>
    <w:uiPriority w:val="99"/>
    <w:semiHidden/>
    <w:rsid w:val="00165EAB"/>
    <w:rPr>
      <w:rFonts w:ascii="Times New Roman" w:eastAsia="Times New Roman" w:hAnsi="Times New Roman"/>
      <w:sz w:val="24"/>
      <w:szCs w:val="24"/>
    </w:rPr>
  </w:style>
  <w:style w:type="paragraph" w:customStyle="1" w:styleId="310">
    <w:name w:val="Основной текст 31"/>
    <w:basedOn w:val="a1"/>
    <w:rsid w:val="00165EAB"/>
    <w:pPr>
      <w:overflowPunct w:val="0"/>
      <w:autoSpaceDE w:val="0"/>
      <w:autoSpaceDN w:val="0"/>
      <w:adjustRightInd w:val="0"/>
      <w:spacing w:after="0" w:line="240" w:lineRule="auto"/>
      <w:jc w:val="center"/>
    </w:pPr>
    <w:rPr>
      <w:rFonts w:ascii="Times New Roman" w:hAnsi="Times New Roman"/>
      <w:b/>
      <w:sz w:val="32"/>
      <w:szCs w:val="20"/>
      <w:lang w:eastAsia="ru-RU"/>
    </w:rPr>
  </w:style>
  <w:style w:type="character" w:styleId="af5">
    <w:name w:val="page number"/>
    <w:basedOn w:val="a2"/>
    <w:uiPriority w:val="99"/>
    <w:rsid w:val="00165EAB"/>
  </w:style>
  <w:style w:type="paragraph" w:styleId="af6">
    <w:name w:val="Normal (Web)"/>
    <w:basedOn w:val="a1"/>
    <w:uiPriority w:val="99"/>
    <w:rsid w:val="00165EAB"/>
    <w:pPr>
      <w:suppressAutoHyphens/>
      <w:spacing w:before="280" w:after="280" w:line="240" w:lineRule="auto"/>
    </w:pPr>
    <w:rPr>
      <w:rFonts w:ascii="Times New Roman" w:eastAsia="Times New Roman" w:hAnsi="Times New Roman"/>
      <w:sz w:val="24"/>
      <w:szCs w:val="24"/>
      <w:lang w:eastAsia="ar-SA"/>
    </w:rPr>
  </w:style>
  <w:style w:type="character" w:customStyle="1" w:styleId="apple-converted-space">
    <w:name w:val="apple-converted-space"/>
    <w:basedOn w:val="a2"/>
    <w:rsid w:val="00165EAB"/>
  </w:style>
  <w:style w:type="paragraph" w:customStyle="1" w:styleId="Default">
    <w:name w:val="Default"/>
    <w:rsid w:val="009E1DC5"/>
    <w:pPr>
      <w:autoSpaceDE w:val="0"/>
      <w:autoSpaceDN w:val="0"/>
      <w:adjustRightInd w:val="0"/>
    </w:pPr>
    <w:rPr>
      <w:rFonts w:ascii="Times New Roman" w:eastAsia="Times New Roman" w:hAnsi="Times New Roman"/>
      <w:color w:val="000000"/>
      <w:sz w:val="24"/>
      <w:szCs w:val="24"/>
    </w:rPr>
  </w:style>
  <w:style w:type="paragraph" w:customStyle="1" w:styleId="af7">
    <w:name w:val="Знак Знак Знак Знак Знак Знак Знак"/>
    <w:basedOn w:val="a1"/>
    <w:uiPriority w:val="99"/>
    <w:rsid w:val="00617F7D"/>
    <w:pPr>
      <w:pageBreakBefore/>
      <w:spacing w:line="360" w:lineRule="auto"/>
    </w:pPr>
    <w:rPr>
      <w:rFonts w:ascii="Times New Roman" w:eastAsia="Times New Roman" w:hAnsi="Times New Roman"/>
      <w:sz w:val="28"/>
      <w:szCs w:val="20"/>
      <w:lang w:val="en-US"/>
    </w:rPr>
  </w:style>
  <w:style w:type="table" w:styleId="-1">
    <w:name w:val="Table Web 1"/>
    <w:basedOn w:val="a3"/>
    <w:uiPriority w:val="99"/>
    <w:rsid w:val="00617F7D"/>
    <w:pPr>
      <w:widowControl w:val="0"/>
      <w:spacing w:line="300" w:lineRule="auto"/>
      <w:ind w:firstLine="5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4">
    <w:name w:val="Список2"/>
    <w:basedOn w:val="a1"/>
    <w:uiPriority w:val="99"/>
    <w:rsid w:val="00617F7D"/>
    <w:pPr>
      <w:spacing w:after="120" w:line="240" w:lineRule="auto"/>
      <w:ind w:left="567" w:hanging="567"/>
      <w:jc w:val="both"/>
    </w:pPr>
    <w:rPr>
      <w:rFonts w:ascii="Times New Roman" w:eastAsia="Times New Roman" w:hAnsi="Times New Roman"/>
      <w:szCs w:val="20"/>
      <w:lang w:eastAsia="ru-RU"/>
    </w:rPr>
  </w:style>
  <w:style w:type="paragraph" w:styleId="25">
    <w:name w:val="toc 2"/>
    <w:basedOn w:val="a1"/>
    <w:next w:val="a1"/>
    <w:autoRedefine/>
    <w:uiPriority w:val="39"/>
    <w:unhideWhenUsed/>
    <w:rsid w:val="00617F7D"/>
    <w:pPr>
      <w:spacing w:after="0" w:line="240" w:lineRule="auto"/>
      <w:ind w:left="227"/>
    </w:pPr>
    <w:rPr>
      <w:rFonts w:ascii="Times New Roman" w:eastAsia="Times New Roman" w:hAnsi="Times New Roman"/>
      <w:sz w:val="24"/>
      <w:szCs w:val="24"/>
      <w:lang w:eastAsia="ru-RU"/>
    </w:rPr>
  </w:style>
  <w:style w:type="paragraph" w:customStyle="1" w:styleId="af8">
    <w:name w:val="Знак"/>
    <w:basedOn w:val="a1"/>
    <w:uiPriority w:val="99"/>
    <w:rsid w:val="00617F7D"/>
    <w:pPr>
      <w:pageBreakBefore/>
      <w:spacing w:line="360" w:lineRule="auto"/>
    </w:pPr>
    <w:rPr>
      <w:rFonts w:ascii="Times New Roman" w:eastAsia="Times New Roman" w:hAnsi="Times New Roman"/>
      <w:sz w:val="28"/>
      <w:szCs w:val="20"/>
      <w:lang w:val="en-US"/>
    </w:rPr>
  </w:style>
  <w:style w:type="paragraph" w:customStyle="1" w:styleId="14">
    <w:name w:val="Текст1"/>
    <w:basedOn w:val="a1"/>
    <w:uiPriority w:val="99"/>
    <w:rsid w:val="00617F7D"/>
    <w:pPr>
      <w:widowControl w:val="0"/>
      <w:spacing w:after="0" w:line="240" w:lineRule="auto"/>
    </w:pPr>
    <w:rPr>
      <w:rFonts w:ascii="Courier New" w:eastAsia="Times New Roman" w:hAnsi="Courier New"/>
      <w:sz w:val="20"/>
      <w:szCs w:val="20"/>
      <w:lang w:eastAsia="ru-RU"/>
    </w:rPr>
  </w:style>
  <w:style w:type="paragraph" w:styleId="af9">
    <w:name w:val="Subtitle"/>
    <w:basedOn w:val="a1"/>
    <w:next w:val="a1"/>
    <w:link w:val="afa"/>
    <w:uiPriority w:val="99"/>
    <w:qFormat/>
    <w:rsid w:val="00617F7D"/>
    <w:pPr>
      <w:spacing w:after="60" w:line="240" w:lineRule="auto"/>
      <w:jc w:val="center"/>
      <w:outlineLvl w:val="1"/>
    </w:pPr>
    <w:rPr>
      <w:rFonts w:ascii="Times New Roman" w:eastAsia="Times New Roman" w:hAnsi="Times New Roman"/>
      <w:b/>
      <w:i/>
      <w:sz w:val="28"/>
      <w:szCs w:val="24"/>
      <w:lang w:val="x-none" w:eastAsia="x-none"/>
    </w:rPr>
  </w:style>
  <w:style w:type="character" w:customStyle="1" w:styleId="afa">
    <w:name w:val="Подзаголовок Знак"/>
    <w:link w:val="af9"/>
    <w:uiPriority w:val="99"/>
    <w:rsid w:val="00617F7D"/>
    <w:rPr>
      <w:rFonts w:ascii="Times New Roman" w:eastAsia="Times New Roman" w:hAnsi="Times New Roman"/>
      <w:b/>
      <w:i/>
      <w:sz w:val="28"/>
      <w:szCs w:val="24"/>
      <w:lang w:val="x-none" w:eastAsia="x-none"/>
    </w:rPr>
  </w:style>
  <w:style w:type="character" w:styleId="afb">
    <w:name w:val="FollowedHyperlink"/>
    <w:uiPriority w:val="99"/>
    <w:semiHidden/>
    <w:unhideWhenUsed/>
    <w:rsid w:val="00617F7D"/>
    <w:rPr>
      <w:color w:val="800080"/>
      <w:u w:val="single"/>
    </w:rPr>
  </w:style>
  <w:style w:type="paragraph" w:customStyle="1" w:styleId="15">
    <w:name w:val="Название1"/>
    <w:basedOn w:val="a1"/>
    <w:next w:val="a1"/>
    <w:link w:val="afc"/>
    <w:uiPriority w:val="99"/>
    <w:qFormat/>
    <w:rsid w:val="00617F7D"/>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afc">
    <w:name w:val="Название Знак"/>
    <w:link w:val="15"/>
    <w:uiPriority w:val="99"/>
    <w:rsid w:val="00617F7D"/>
    <w:rPr>
      <w:rFonts w:ascii="Cambria" w:eastAsia="Times New Roman" w:hAnsi="Cambria"/>
      <w:b/>
      <w:bCs/>
      <w:kern w:val="28"/>
      <w:sz w:val="32"/>
      <w:szCs w:val="32"/>
      <w:lang w:val="x-none" w:eastAsia="x-none"/>
    </w:rPr>
  </w:style>
  <w:style w:type="paragraph" w:styleId="33">
    <w:name w:val="toc 3"/>
    <w:basedOn w:val="a1"/>
    <w:next w:val="a1"/>
    <w:autoRedefine/>
    <w:uiPriority w:val="39"/>
    <w:unhideWhenUsed/>
    <w:rsid w:val="00617F7D"/>
    <w:pPr>
      <w:spacing w:after="0" w:line="240" w:lineRule="auto"/>
      <w:ind w:left="480"/>
    </w:pPr>
    <w:rPr>
      <w:rFonts w:ascii="Times New Roman" w:eastAsia="Times New Roman" w:hAnsi="Times New Roman"/>
      <w:sz w:val="24"/>
      <w:szCs w:val="24"/>
      <w:lang w:eastAsia="ru-RU"/>
    </w:rPr>
  </w:style>
  <w:style w:type="paragraph" w:customStyle="1" w:styleId="afd">
    <w:name w:val="список с точками"/>
    <w:basedOn w:val="a1"/>
    <w:uiPriority w:val="99"/>
    <w:rsid w:val="00617F7D"/>
    <w:pPr>
      <w:tabs>
        <w:tab w:val="num" w:pos="360"/>
        <w:tab w:val="num" w:pos="756"/>
      </w:tabs>
      <w:spacing w:after="0" w:line="312" w:lineRule="auto"/>
      <w:ind w:left="756"/>
      <w:jc w:val="both"/>
    </w:pPr>
    <w:rPr>
      <w:rFonts w:ascii="Times New Roman" w:eastAsia="Times New Roman" w:hAnsi="Times New Roman"/>
      <w:sz w:val="24"/>
      <w:szCs w:val="24"/>
      <w:lang w:eastAsia="ru-RU"/>
    </w:rPr>
  </w:style>
  <w:style w:type="paragraph" w:styleId="afe">
    <w:name w:val="Document Map"/>
    <w:basedOn w:val="a1"/>
    <w:link w:val="aff"/>
    <w:uiPriority w:val="99"/>
    <w:unhideWhenUsed/>
    <w:rsid w:val="00617F7D"/>
    <w:pPr>
      <w:spacing w:after="0" w:line="240" w:lineRule="auto"/>
    </w:pPr>
    <w:rPr>
      <w:rFonts w:ascii="Tahoma" w:eastAsia="Times New Roman" w:hAnsi="Tahoma"/>
      <w:sz w:val="16"/>
      <w:szCs w:val="16"/>
      <w:lang w:val="x-none" w:eastAsia="x-none"/>
    </w:rPr>
  </w:style>
  <w:style w:type="character" w:customStyle="1" w:styleId="aff">
    <w:name w:val="Схема документа Знак"/>
    <w:link w:val="afe"/>
    <w:uiPriority w:val="99"/>
    <w:rsid w:val="00617F7D"/>
    <w:rPr>
      <w:rFonts w:ascii="Tahoma" w:eastAsia="Times New Roman" w:hAnsi="Tahoma"/>
      <w:sz w:val="16"/>
      <w:szCs w:val="16"/>
      <w:lang w:val="x-none" w:eastAsia="x-none"/>
    </w:rPr>
  </w:style>
  <w:style w:type="paragraph" w:customStyle="1" w:styleId="a">
    <w:name w:val="Маркированный"/>
    <w:basedOn w:val="a1"/>
    <w:rsid w:val="00617F7D"/>
    <w:pPr>
      <w:widowControl w:val="0"/>
      <w:numPr>
        <w:numId w:val="1"/>
      </w:numPr>
      <w:spacing w:after="120" w:line="360" w:lineRule="auto"/>
      <w:jc w:val="both"/>
    </w:pPr>
    <w:rPr>
      <w:rFonts w:ascii="Times New Roman" w:eastAsia="Times New Roman" w:hAnsi="Times New Roman"/>
      <w:sz w:val="24"/>
      <w:szCs w:val="20"/>
      <w:lang w:eastAsia="ru-RU"/>
    </w:rPr>
  </w:style>
  <w:style w:type="paragraph" w:customStyle="1" w:styleId="1">
    <w:name w:val="МФПА Нумерованный список 1"/>
    <w:basedOn w:val="a1"/>
    <w:uiPriority w:val="99"/>
    <w:rsid w:val="00617F7D"/>
    <w:pPr>
      <w:numPr>
        <w:numId w:val="2"/>
      </w:numPr>
      <w:tabs>
        <w:tab w:val="left" w:pos="1134"/>
      </w:tabs>
      <w:spacing w:after="0" w:line="360" w:lineRule="auto"/>
      <w:contextualSpacing/>
    </w:pPr>
    <w:rPr>
      <w:rFonts w:ascii="Times New Roman" w:hAnsi="Times New Roman"/>
      <w:sz w:val="24"/>
      <w:szCs w:val="24"/>
    </w:rPr>
  </w:style>
  <w:style w:type="paragraph" w:customStyle="1" w:styleId="a0">
    <w:name w:val="МФПА Вторая строка многоуровневого списка"/>
    <w:basedOn w:val="a1"/>
    <w:uiPriority w:val="99"/>
    <w:qFormat/>
    <w:rsid w:val="00617F7D"/>
    <w:pPr>
      <w:numPr>
        <w:ilvl w:val="1"/>
        <w:numId w:val="2"/>
      </w:numPr>
      <w:tabs>
        <w:tab w:val="left" w:pos="1134"/>
      </w:tabs>
      <w:spacing w:after="0" w:line="360" w:lineRule="auto"/>
      <w:contextualSpacing/>
      <w:jc w:val="both"/>
    </w:pPr>
    <w:rPr>
      <w:rFonts w:ascii="Times New Roman" w:hAnsi="Times New Roman"/>
      <w:sz w:val="24"/>
      <w:szCs w:val="24"/>
    </w:rPr>
  </w:style>
  <w:style w:type="paragraph" w:customStyle="1" w:styleId="aff0">
    <w:name w:val="МФПА Третья строка нумерованного списка"/>
    <w:basedOn w:val="a0"/>
    <w:link w:val="aff1"/>
    <w:uiPriority w:val="99"/>
    <w:qFormat/>
    <w:rsid w:val="00617F7D"/>
    <w:pPr>
      <w:numPr>
        <w:ilvl w:val="0"/>
        <w:numId w:val="0"/>
      </w:numPr>
      <w:tabs>
        <w:tab w:val="num" w:pos="0"/>
      </w:tabs>
      <w:ind w:left="1224" w:hanging="504"/>
    </w:pPr>
    <w:rPr>
      <w:rFonts w:ascii="Calibri" w:hAnsi="Calibri"/>
      <w:lang w:val="x-none"/>
    </w:rPr>
  </w:style>
  <w:style w:type="character" w:customStyle="1" w:styleId="aff1">
    <w:name w:val="МФПА Третья строка нумерованного списка Знак"/>
    <w:link w:val="aff0"/>
    <w:uiPriority w:val="99"/>
    <w:rsid w:val="00617F7D"/>
    <w:rPr>
      <w:sz w:val="24"/>
      <w:szCs w:val="24"/>
      <w:lang w:val="x-none" w:eastAsia="en-US"/>
    </w:rPr>
  </w:style>
  <w:style w:type="paragraph" w:customStyle="1" w:styleId="Style2">
    <w:name w:val="Style2"/>
    <w:basedOn w:val="a1"/>
    <w:uiPriority w:val="99"/>
    <w:rsid w:val="00617F7D"/>
    <w:pPr>
      <w:widowControl w:val="0"/>
      <w:autoSpaceDE w:val="0"/>
      <w:autoSpaceDN w:val="0"/>
      <w:adjustRightInd w:val="0"/>
      <w:spacing w:after="0" w:line="278" w:lineRule="exact"/>
      <w:ind w:firstLine="542"/>
      <w:jc w:val="both"/>
    </w:pPr>
    <w:rPr>
      <w:rFonts w:ascii="Times New Roman" w:eastAsia="Times New Roman" w:hAnsi="Times New Roman"/>
      <w:sz w:val="24"/>
      <w:szCs w:val="24"/>
      <w:lang w:eastAsia="ru-RU"/>
    </w:rPr>
  </w:style>
  <w:style w:type="character" w:customStyle="1" w:styleId="FontStyle12">
    <w:name w:val="Font Style12"/>
    <w:uiPriority w:val="99"/>
    <w:rsid w:val="00617F7D"/>
    <w:rPr>
      <w:rFonts w:ascii="Times New Roman" w:hAnsi="Times New Roman" w:cs="Times New Roman"/>
      <w:sz w:val="24"/>
      <w:szCs w:val="24"/>
    </w:rPr>
  </w:style>
  <w:style w:type="paragraph" w:styleId="aff2">
    <w:name w:val="endnote text"/>
    <w:basedOn w:val="a1"/>
    <w:link w:val="aff3"/>
    <w:uiPriority w:val="99"/>
    <w:semiHidden/>
    <w:unhideWhenUsed/>
    <w:rsid w:val="00617F7D"/>
    <w:pPr>
      <w:spacing w:after="0" w:line="240" w:lineRule="auto"/>
    </w:pPr>
    <w:rPr>
      <w:rFonts w:ascii="Times New Roman" w:eastAsia="Times New Roman" w:hAnsi="Times New Roman"/>
      <w:sz w:val="20"/>
      <w:szCs w:val="20"/>
      <w:lang w:val="x-none" w:eastAsia="x-none"/>
    </w:rPr>
  </w:style>
  <w:style w:type="character" w:customStyle="1" w:styleId="aff3">
    <w:name w:val="Текст концевой сноски Знак"/>
    <w:link w:val="aff2"/>
    <w:uiPriority w:val="99"/>
    <w:semiHidden/>
    <w:rsid w:val="00617F7D"/>
    <w:rPr>
      <w:rFonts w:ascii="Times New Roman" w:eastAsia="Times New Roman" w:hAnsi="Times New Roman"/>
      <w:lang w:val="x-none" w:eastAsia="x-none"/>
    </w:rPr>
  </w:style>
  <w:style w:type="character" w:styleId="aff4">
    <w:name w:val="endnote reference"/>
    <w:uiPriority w:val="99"/>
    <w:semiHidden/>
    <w:unhideWhenUsed/>
    <w:rsid w:val="00617F7D"/>
    <w:rPr>
      <w:vertAlign w:val="superscript"/>
    </w:rPr>
  </w:style>
  <w:style w:type="paragraph" w:customStyle="1" w:styleId="aff5">
    <w:name w:val="МФПА стиль заголовка документа"/>
    <w:basedOn w:val="a1"/>
    <w:link w:val="aff6"/>
    <w:uiPriority w:val="99"/>
    <w:qFormat/>
    <w:rsid w:val="00617F7D"/>
    <w:pPr>
      <w:spacing w:after="0" w:line="360" w:lineRule="auto"/>
      <w:jc w:val="center"/>
    </w:pPr>
    <w:rPr>
      <w:rFonts w:ascii="Times New Roman" w:hAnsi="Times New Roman"/>
      <w:b/>
      <w:sz w:val="24"/>
      <w:szCs w:val="24"/>
      <w:lang w:val="x-none"/>
    </w:rPr>
  </w:style>
  <w:style w:type="character" w:customStyle="1" w:styleId="aff6">
    <w:name w:val="МФПА стиль заголовка документа Знак"/>
    <w:link w:val="aff5"/>
    <w:uiPriority w:val="99"/>
    <w:rsid w:val="00617F7D"/>
    <w:rPr>
      <w:rFonts w:ascii="Times New Roman" w:hAnsi="Times New Roman"/>
      <w:b/>
      <w:sz w:val="24"/>
      <w:szCs w:val="24"/>
      <w:lang w:val="x-none" w:eastAsia="en-US"/>
    </w:rPr>
  </w:style>
  <w:style w:type="paragraph" w:styleId="26">
    <w:name w:val="Body Text 2"/>
    <w:basedOn w:val="a1"/>
    <w:link w:val="27"/>
    <w:uiPriority w:val="99"/>
    <w:unhideWhenUsed/>
    <w:rsid w:val="00617F7D"/>
    <w:pPr>
      <w:spacing w:after="120" w:line="480" w:lineRule="auto"/>
    </w:pPr>
    <w:rPr>
      <w:rFonts w:ascii="Times New Roman" w:eastAsia="Times New Roman" w:hAnsi="Times New Roman"/>
      <w:sz w:val="24"/>
      <w:szCs w:val="24"/>
      <w:lang w:val="x-none" w:eastAsia="x-none"/>
    </w:rPr>
  </w:style>
  <w:style w:type="character" w:customStyle="1" w:styleId="27">
    <w:name w:val="Основной текст 2 Знак"/>
    <w:link w:val="26"/>
    <w:uiPriority w:val="99"/>
    <w:rsid w:val="00617F7D"/>
    <w:rPr>
      <w:rFonts w:ascii="Times New Roman" w:eastAsia="Times New Roman" w:hAnsi="Times New Roman"/>
      <w:sz w:val="24"/>
      <w:szCs w:val="24"/>
      <w:lang w:val="x-none" w:eastAsia="x-none"/>
    </w:rPr>
  </w:style>
  <w:style w:type="paragraph" w:styleId="aff7">
    <w:name w:val="Body Text Indent"/>
    <w:aliases w:val="текст,Основной текст 1,Нумерованный список !!,Надин стиль"/>
    <w:basedOn w:val="a1"/>
    <w:link w:val="aff8"/>
    <w:rsid w:val="00617F7D"/>
    <w:pPr>
      <w:spacing w:after="120" w:line="240" w:lineRule="auto"/>
      <w:ind w:left="283"/>
    </w:pPr>
    <w:rPr>
      <w:rFonts w:ascii="Times New Roman" w:eastAsia="Times New Roman" w:hAnsi="Times New Roman"/>
      <w:sz w:val="24"/>
      <w:szCs w:val="24"/>
      <w:lang w:val="x-none" w:eastAsia="x-none"/>
    </w:rPr>
  </w:style>
  <w:style w:type="character" w:customStyle="1" w:styleId="aff8">
    <w:name w:val="Основной текст с отступом Знак"/>
    <w:aliases w:val="текст Знак,Основной текст 1 Знак,Нумерованный список !! Знак,Надин стиль Знак"/>
    <w:link w:val="aff7"/>
    <w:rsid w:val="00617F7D"/>
    <w:rPr>
      <w:rFonts w:ascii="Times New Roman" w:eastAsia="Times New Roman" w:hAnsi="Times New Roman"/>
      <w:sz w:val="24"/>
      <w:szCs w:val="24"/>
      <w:lang w:val="x-none" w:eastAsia="x-none"/>
    </w:rPr>
  </w:style>
  <w:style w:type="paragraph" w:styleId="aff9">
    <w:name w:val="Balloon Text"/>
    <w:basedOn w:val="a1"/>
    <w:link w:val="affa"/>
    <w:uiPriority w:val="99"/>
    <w:semiHidden/>
    <w:unhideWhenUsed/>
    <w:rsid w:val="00617F7D"/>
    <w:pPr>
      <w:spacing w:after="0" w:line="240" w:lineRule="auto"/>
    </w:pPr>
    <w:rPr>
      <w:rFonts w:eastAsia="Times New Roman"/>
      <w:sz w:val="16"/>
      <w:szCs w:val="16"/>
      <w:lang w:val="x-none" w:eastAsia="x-none"/>
    </w:rPr>
  </w:style>
  <w:style w:type="character" w:customStyle="1" w:styleId="affa">
    <w:name w:val="Текст выноски Знак"/>
    <w:link w:val="aff9"/>
    <w:uiPriority w:val="99"/>
    <w:semiHidden/>
    <w:rsid w:val="00617F7D"/>
    <w:rPr>
      <w:rFonts w:eastAsia="Times New Roman"/>
      <w:sz w:val="16"/>
      <w:szCs w:val="16"/>
      <w:lang w:val="x-none" w:eastAsia="x-none"/>
    </w:rPr>
  </w:style>
  <w:style w:type="paragraph" w:customStyle="1" w:styleId="34">
    <w:name w:val="Абзац списка3"/>
    <w:basedOn w:val="a1"/>
    <w:rsid w:val="00617F7D"/>
    <w:pPr>
      <w:spacing w:after="200" w:line="276" w:lineRule="auto"/>
      <w:ind w:left="720"/>
      <w:contextualSpacing/>
    </w:pPr>
    <w:rPr>
      <w:rFonts w:eastAsia="Times New Roman"/>
    </w:rPr>
  </w:style>
  <w:style w:type="character" w:customStyle="1" w:styleId="110">
    <w:name w:val="Заголово 11 Знак"/>
    <w:link w:val="111"/>
    <w:locked/>
    <w:rsid w:val="00617F7D"/>
    <w:rPr>
      <w:b/>
      <w:bCs/>
      <w:sz w:val="32"/>
      <w:szCs w:val="32"/>
      <w:lang w:eastAsia="en-US"/>
    </w:rPr>
  </w:style>
  <w:style w:type="paragraph" w:customStyle="1" w:styleId="111">
    <w:name w:val="Заголово 11"/>
    <w:basedOn w:val="10"/>
    <w:link w:val="110"/>
    <w:rsid w:val="00617F7D"/>
    <w:pPr>
      <w:keepNext/>
      <w:keepLines/>
      <w:widowControl/>
      <w:autoSpaceDE/>
      <w:autoSpaceDN/>
      <w:spacing w:before="480" w:line="276" w:lineRule="auto"/>
      <w:ind w:left="0" w:firstLine="0"/>
      <w:jc w:val="both"/>
    </w:pPr>
    <w:rPr>
      <w:rFonts w:ascii="Calibri" w:eastAsia="Calibri" w:hAnsi="Calibri"/>
      <w:sz w:val="32"/>
      <w:szCs w:val="32"/>
      <w:lang w:eastAsia="en-US" w:bidi="ar-SA"/>
    </w:rPr>
  </w:style>
  <w:style w:type="paragraph" w:customStyle="1" w:styleId="ConsPlusNormal">
    <w:name w:val="ConsPlusNormal"/>
    <w:rsid w:val="00617F7D"/>
    <w:pPr>
      <w:widowControl w:val="0"/>
      <w:autoSpaceDE w:val="0"/>
      <w:autoSpaceDN w:val="0"/>
      <w:adjustRightInd w:val="0"/>
    </w:pPr>
    <w:rPr>
      <w:rFonts w:ascii="Arial" w:eastAsia="Times New Roman" w:hAnsi="Arial" w:cs="Arial"/>
    </w:rPr>
  </w:style>
  <w:style w:type="character" w:styleId="affb">
    <w:name w:val="annotation reference"/>
    <w:uiPriority w:val="99"/>
    <w:semiHidden/>
    <w:unhideWhenUsed/>
    <w:rsid w:val="00617F7D"/>
    <w:rPr>
      <w:sz w:val="16"/>
      <w:szCs w:val="16"/>
    </w:rPr>
  </w:style>
  <w:style w:type="paragraph" w:styleId="affc">
    <w:name w:val="annotation text"/>
    <w:basedOn w:val="a1"/>
    <w:link w:val="affd"/>
    <w:uiPriority w:val="99"/>
    <w:semiHidden/>
    <w:unhideWhenUsed/>
    <w:rsid w:val="00617F7D"/>
    <w:pPr>
      <w:spacing w:after="0" w:line="240" w:lineRule="auto"/>
    </w:pPr>
    <w:rPr>
      <w:rFonts w:ascii="Times New Roman" w:eastAsia="Times New Roman" w:hAnsi="Times New Roman"/>
      <w:sz w:val="20"/>
      <w:szCs w:val="20"/>
      <w:lang w:val="x-none" w:eastAsia="x-none"/>
    </w:rPr>
  </w:style>
  <w:style w:type="character" w:customStyle="1" w:styleId="affd">
    <w:name w:val="Текст примечания Знак"/>
    <w:link w:val="affc"/>
    <w:uiPriority w:val="99"/>
    <w:semiHidden/>
    <w:rsid w:val="00617F7D"/>
    <w:rPr>
      <w:rFonts w:ascii="Times New Roman" w:eastAsia="Times New Roman" w:hAnsi="Times New Roman"/>
      <w:lang w:val="x-none" w:eastAsia="x-none"/>
    </w:rPr>
  </w:style>
  <w:style w:type="paragraph" w:styleId="affe">
    <w:name w:val="annotation subject"/>
    <w:basedOn w:val="affc"/>
    <w:next w:val="affc"/>
    <w:link w:val="afff"/>
    <w:uiPriority w:val="99"/>
    <w:semiHidden/>
    <w:unhideWhenUsed/>
    <w:rsid w:val="00617F7D"/>
    <w:rPr>
      <w:b/>
      <w:bCs/>
    </w:rPr>
  </w:style>
  <w:style w:type="character" w:customStyle="1" w:styleId="afff">
    <w:name w:val="Тема примечания Знак"/>
    <w:link w:val="affe"/>
    <w:uiPriority w:val="99"/>
    <w:semiHidden/>
    <w:rsid w:val="00617F7D"/>
    <w:rPr>
      <w:rFonts w:ascii="Times New Roman" w:eastAsia="Times New Roman" w:hAnsi="Times New Roman"/>
      <w:b/>
      <w:bCs/>
      <w:lang w:val="x-none" w:eastAsia="x-none"/>
    </w:rPr>
  </w:style>
  <w:style w:type="paragraph" w:customStyle="1" w:styleId="p1">
    <w:name w:val="p1"/>
    <w:basedOn w:val="a1"/>
    <w:rsid w:val="00617F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2"/>
    <w:rsid w:val="00617F7D"/>
  </w:style>
  <w:style w:type="paragraph" w:customStyle="1" w:styleId="p2">
    <w:name w:val="p2"/>
    <w:basedOn w:val="a1"/>
    <w:rsid w:val="00617F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2"/>
    <w:rsid w:val="00617F7D"/>
  </w:style>
  <w:style w:type="character" w:customStyle="1" w:styleId="blk">
    <w:name w:val="blk"/>
    <w:rsid w:val="00617F7D"/>
  </w:style>
  <w:style w:type="character" w:customStyle="1" w:styleId="BodyTextChar">
    <w:name w:val="Body Text Char"/>
    <w:uiPriority w:val="99"/>
    <w:locked/>
    <w:rsid w:val="00617F7D"/>
    <w:rPr>
      <w:rFonts w:cs="Times New Roman"/>
      <w:sz w:val="24"/>
      <w:szCs w:val="24"/>
      <w:lang w:val="ru-RU" w:eastAsia="ru-RU" w:bidi="ar-SA"/>
    </w:rPr>
  </w:style>
  <w:style w:type="character" w:customStyle="1" w:styleId="8">
    <w:name w:val="Знак Знак8"/>
    <w:uiPriority w:val="99"/>
    <w:locked/>
    <w:rsid w:val="00617F7D"/>
    <w:rPr>
      <w:rFonts w:cs="Times New Roman"/>
      <w:lang w:val="ru-RU" w:eastAsia="ru-RU" w:bidi="ar-SA"/>
    </w:rPr>
  </w:style>
  <w:style w:type="paragraph" w:customStyle="1" w:styleId="afff0">
    <w:name w:val="Абзац"/>
    <w:basedOn w:val="a1"/>
    <w:uiPriority w:val="99"/>
    <w:rsid w:val="00617F7D"/>
    <w:pPr>
      <w:spacing w:after="0" w:line="312" w:lineRule="auto"/>
      <w:ind w:firstLine="567"/>
      <w:jc w:val="both"/>
    </w:pPr>
    <w:rPr>
      <w:rFonts w:ascii="Times New Roman" w:eastAsia="Times New Roman" w:hAnsi="Times New Roman"/>
      <w:spacing w:val="-4"/>
      <w:sz w:val="24"/>
      <w:szCs w:val="20"/>
      <w:lang w:eastAsia="ru-RU"/>
    </w:rPr>
  </w:style>
  <w:style w:type="paragraph" w:styleId="afff1">
    <w:name w:val="List"/>
    <w:basedOn w:val="a1"/>
    <w:uiPriority w:val="99"/>
    <w:rsid w:val="00617F7D"/>
    <w:pPr>
      <w:spacing w:after="0" w:line="240" w:lineRule="auto"/>
      <w:ind w:left="283" w:hanging="283"/>
    </w:pPr>
    <w:rPr>
      <w:rFonts w:ascii="Times New Roman" w:eastAsia="Times New Roman" w:hAnsi="Times New Roman"/>
      <w:sz w:val="20"/>
      <w:szCs w:val="20"/>
      <w:lang w:eastAsia="ru-RU"/>
    </w:rPr>
  </w:style>
  <w:style w:type="paragraph" w:customStyle="1" w:styleId="16">
    <w:name w:val="Обычный1"/>
    <w:basedOn w:val="a1"/>
    <w:uiPriority w:val="99"/>
    <w:rsid w:val="00617F7D"/>
    <w:pPr>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1"/>
    <w:link w:val="36"/>
    <w:uiPriority w:val="99"/>
    <w:rsid w:val="00617F7D"/>
    <w:pPr>
      <w:spacing w:after="120" w:line="240" w:lineRule="auto"/>
    </w:pPr>
    <w:rPr>
      <w:rFonts w:ascii="Times New Roman" w:eastAsia="Times New Roman" w:hAnsi="Times New Roman"/>
      <w:sz w:val="16"/>
      <w:szCs w:val="16"/>
      <w:lang w:val="x-none" w:eastAsia="x-none"/>
    </w:rPr>
  </w:style>
  <w:style w:type="character" w:customStyle="1" w:styleId="36">
    <w:name w:val="Основной текст 3 Знак"/>
    <w:link w:val="35"/>
    <w:uiPriority w:val="99"/>
    <w:rsid w:val="00617F7D"/>
    <w:rPr>
      <w:rFonts w:ascii="Times New Roman" w:eastAsia="Times New Roman" w:hAnsi="Times New Roman"/>
      <w:sz w:val="16"/>
      <w:szCs w:val="16"/>
      <w:lang w:val="x-none" w:eastAsia="x-none"/>
    </w:rPr>
  </w:style>
  <w:style w:type="paragraph" w:customStyle="1" w:styleId="iditems">
    <w:name w:val="iditems"/>
    <w:basedOn w:val="a1"/>
    <w:uiPriority w:val="99"/>
    <w:rsid w:val="00617F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bleFootnotelast1">
    <w:name w:val="Table_Footnote_last Знак1"/>
    <w:aliases w:val="Table_Footnote_last Знак Знак1,Table_Footnote_last Знак Знак Знак,fn Знак,footnote text Знак"/>
    <w:uiPriority w:val="99"/>
    <w:rsid w:val="00617F7D"/>
    <w:rPr>
      <w:rFonts w:ascii="Times New Roman" w:hAnsi="Times New Roman"/>
    </w:rPr>
  </w:style>
  <w:style w:type="character" w:customStyle="1" w:styleId="slogan1">
    <w:name w:val="slogan1"/>
    <w:uiPriority w:val="99"/>
    <w:rsid w:val="00617F7D"/>
    <w:rPr>
      <w:rFonts w:ascii="Tahoma" w:hAnsi="Tahoma"/>
      <w:color w:val="838582"/>
      <w:sz w:val="15"/>
    </w:rPr>
  </w:style>
  <w:style w:type="character" w:customStyle="1" w:styleId="data1">
    <w:name w:val="data1"/>
    <w:uiPriority w:val="99"/>
    <w:rsid w:val="00617F7D"/>
    <w:rPr>
      <w:color w:val="3297BA"/>
    </w:rPr>
  </w:style>
  <w:style w:type="character" w:styleId="afff2">
    <w:name w:val="Emphasis"/>
    <w:uiPriority w:val="20"/>
    <w:qFormat/>
    <w:rsid w:val="00617F7D"/>
    <w:rPr>
      <w:rFonts w:cs="Times New Roman"/>
      <w:i/>
    </w:rPr>
  </w:style>
  <w:style w:type="paragraph" w:customStyle="1" w:styleId="17">
    <w:name w:val="Абзац списка1"/>
    <w:basedOn w:val="a1"/>
    <w:uiPriority w:val="99"/>
    <w:rsid w:val="00617F7D"/>
    <w:pPr>
      <w:spacing w:after="0" w:line="240" w:lineRule="auto"/>
      <w:ind w:left="720"/>
      <w:contextualSpacing/>
    </w:pPr>
    <w:rPr>
      <w:rFonts w:ascii="Times New Roman" w:eastAsia="Times New Roman" w:hAnsi="Times New Roman"/>
      <w:sz w:val="24"/>
      <w:szCs w:val="24"/>
      <w:lang w:eastAsia="ru-RU"/>
    </w:rPr>
  </w:style>
  <w:style w:type="paragraph" w:customStyle="1" w:styleId="18">
    <w:name w:val="Стиль1"/>
    <w:basedOn w:val="aff7"/>
    <w:uiPriority w:val="99"/>
    <w:rsid w:val="00617F7D"/>
    <w:pPr>
      <w:spacing w:after="0" w:line="360" w:lineRule="auto"/>
      <w:ind w:left="0" w:firstLine="720"/>
      <w:jc w:val="both"/>
    </w:pPr>
    <w:rPr>
      <w:sz w:val="28"/>
      <w:szCs w:val="20"/>
    </w:rPr>
  </w:style>
  <w:style w:type="character" w:customStyle="1" w:styleId="37">
    <w:name w:val="Основной текст с отступом 3 Знак"/>
    <w:link w:val="38"/>
    <w:uiPriority w:val="99"/>
    <w:semiHidden/>
    <w:rsid w:val="00617F7D"/>
    <w:rPr>
      <w:rFonts w:ascii="Times New Roman" w:eastAsia="Times New Roman" w:hAnsi="Times New Roman"/>
      <w:sz w:val="16"/>
      <w:szCs w:val="16"/>
      <w:lang w:val="x-none" w:eastAsia="x-none"/>
    </w:rPr>
  </w:style>
  <w:style w:type="paragraph" w:styleId="38">
    <w:name w:val="Body Text Indent 3"/>
    <w:basedOn w:val="a1"/>
    <w:link w:val="37"/>
    <w:uiPriority w:val="99"/>
    <w:semiHidden/>
    <w:unhideWhenUsed/>
    <w:rsid w:val="00617F7D"/>
    <w:pPr>
      <w:spacing w:after="120" w:line="240" w:lineRule="auto"/>
      <w:ind w:left="283"/>
    </w:pPr>
    <w:rPr>
      <w:rFonts w:ascii="Times New Roman" w:eastAsia="Times New Roman" w:hAnsi="Times New Roman"/>
      <w:sz w:val="16"/>
      <w:szCs w:val="16"/>
      <w:lang w:val="x-none" w:eastAsia="x-none"/>
    </w:rPr>
  </w:style>
  <w:style w:type="paragraph" w:customStyle="1" w:styleId="s16">
    <w:name w:val="s_16"/>
    <w:basedOn w:val="a1"/>
    <w:rsid w:val="00617F7D"/>
    <w:pPr>
      <w:spacing w:before="100" w:beforeAutospacing="1" w:after="100" w:afterAutospacing="1" w:line="240" w:lineRule="auto"/>
    </w:pPr>
    <w:rPr>
      <w:rFonts w:ascii="Times New Roman" w:eastAsia="Times New Roman" w:hAnsi="Times New Roman"/>
      <w:sz w:val="24"/>
      <w:szCs w:val="24"/>
      <w:lang w:eastAsia="ru-RU"/>
    </w:rPr>
  </w:style>
  <w:style w:type="paragraph" w:styleId="afff3">
    <w:name w:val="No Spacing"/>
    <w:link w:val="afff4"/>
    <w:qFormat/>
    <w:rsid w:val="00617F7D"/>
    <w:rPr>
      <w:sz w:val="22"/>
      <w:szCs w:val="22"/>
      <w:lang w:eastAsia="en-US"/>
    </w:rPr>
  </w:style>
  <w:style w:type="character" w:customStyle="1" w:styleId="afff4">
    <w:name w:val="Без интервала Знак"/>
    <w:link w:val="afff3"/>
    <w:locked/>
    <w:rsid w:val="00617F7D"/>
    <w:rPr>
      <w:sz w:val="22"/>
      <w:szCs w:val="22"/>
      <w:lang w:eastAsia="en-US" w:bidi="ar-SA"/>
    </w:rPr>
  </w:style>
  <w:style w:type="paragraph" w:styleId="41">
    <w:name w:val="toc 4"/>
    <w:basedOn w:val="a1"/>
    <w:next w:val="a1"/>
    <w:autoRedefine/>
    <w:uiPriority w:val="39"/>
    <w:unhideWhenUsed/>
    <w:rsid w:val="00D51036"/>
    <w:pPr>
      <w:spacing w:after="100" w:line="276" w:lineRule="auto"/>
      <w:ind w:left="660"/>
    </w:pPr>
    <w:rPr>
      <w:rFonts w:eastAsia="Times New Roman"/>
      <w:lang w:eastAsia="ru-RU"/>
    </w:rPr>
  </w:style>
  <w:style w:type="paragraph" w:styleId="51">
    <w:name w:val="toc 5"/>
    <w:basedOn w:val="a1"/>
    <w:next w:val="a1"/>
    <w:autoRedefine/>
    <w:uiPriority w:val="39"/>
    <w:unhideWhenUsed/>
    <w:rsid w:val="00D51036"/>
    <w:pPr>
      <w:spacing w:after="100" w:line="276" w:lineRule="auto"/>
      <w:ind w:left="880"/>
    </w:pPr>
    <w:rPr>
      <w:rFonts w:eastAsia="Times New Roman"/>
      <w:lang w:eastAsia="ru-RU"/>
    </w:rPr>
  </w:style>
  <w:style w:type="paragraph" w:styleId="6">
    <w:name w:val="toc 6"/>
    <w:basedOn w:val="a1"/>
    <w:next w:val="a1"/>
    <w:autoRedefine/>
    <w:uiPriority w:val="39"/>
    <w:unhideWhenUsed/>
    <w:rsid w:val="00D51036"/>
    <w:pPr>
      <w:spacing w:after="100" w:line="276" w:lineRule="auto"/>
      <w:ind w:left="1100"/>
    </w:pPr>
    <w:rPr>
      <w:rFonts w:eastAsia="Times New Roman"/>
      <w:lang w:eastAsia="ru-RU"/>
    </w:rPr>
  </w:style>
  <w:style w:type="paragraph" w:styleId="7">
    <w:name w:val="toc 7"/>
    <w:basedOn w:val="a1"/>
    <w:next w:val="a1"/>
    <w:autoRedefine/>
    <w:uiPriority w:val="39"/>
    <w:unhideWhenUsed/>
    <w:rsid w:val="00D51036"/>
    <w:pPr>
      <w:spacing w:after="100" w:line="276" w:lineRule="auto"/>
      <w:ind w:left="1320"/>
    </w:pPr>
    <w:rPr>
      <w:rFonts w:eastAsia="Times New Roman"/>
      <w:lang w:eastAsia="ru-RU"/>
    </w:rPr>
  </w:style>
  <w:style w:type="paragraph" w:styleId="80">
    <w:name w:val="toc 8"/>
    <w:basedOn w:val="a1"/>
    <w:next w:val="a1"/>
    <w:autoRedefine/>
    <w:uiPriority w:val="39"/>
    <w:unhideWhenUsed/>
    <w:rsid w:val="00D51036"/>
    <w:pPr>
      <w:spacing w:after="100" w:line="276" w:lineRule="auto"/>
      <w:ind w:left="1540"/>
    </w:pPr>
    <w:rPr>
      <w:rFonts w:eastAsia="Times New Roman"/>
      <w:lang w:eastAsia="ru-RU"/>
    </w:rPr>
  </w:style>
  <w:style w:type="paragraph" w:styleId="9">
    <w:name w:val="toc 9"/>
    <w:basedOn w:val="a1"/>
    <w:next w:val="a1"/>
    <w:autoRedefine/>
    <w:uiPriority w:val="39"/>
    <w:unhideWhenUsed/>
    <w:rsid w:val="00D51036"/>
    <w:pPr>
      <w:spacing w:after="100" w:line="276" w:lineRule="auto"/>
      <w:ind w:left="1760"/>
    </w:pPr>
    <w:rPr>
      <w:rFonts w:eastAsia="Times New Roman"/>
      <w:lang w:eastAsia="ru-RU"/>
    </w:rPr>
  </w:style>
  <w:style w:type="paragraph" w:customStyle="1" w:styleId="s10">
    <w:name w:val="s_1"/>
    <w:basedOn w:val="a1"/>
    <w:rsid w:val="00E21AA8"/>
    <w:pPr>
      <w:spacing w:before="100" w:beforeAutospacing="1" w:after="100" w:afterAutospacing="1" w:line="240" w:lineRule="auto"/>
    </w:pPr>
    <w:rPr>
      <w:rFonts w:ascii="Times New Roman" w:eastAsia="Times New Roman" w:hAnsi="Times New Roman"/>
      <w:sz w:val="24"/>
      <w:szCs w:val="24"/>
      <w:lang w:eastAsia="ru-RU"/>
    </w:rPr>
  </w:style>
  <w:style w:type="paragraph" w:styleId="afff5">
    <w:name w:val="Plain Text"/>
    <w:basedOn w:val="a1"/>
    <w:link w:val="afff6"/>
    <w:uiPriority w:val="99"/>
    <w:unhideWhenUsed/>
    <w:rsid w:val="009546CD"/>
    <w:pPr>
      <w:spacing w:after="0" w:line="240" w:lineRule="auto"/>
    </w:pPr>
    <w:rPr>
      <w:rFonts w:ascii="Consolas" w:eastAsia="Times New Roman" w:hAnsi="Consolas"/>
      <w:sz w:val="21"/>
      <w:szCs w:val="21"/>
      <w:lang w:val="x-none" w:eastAsia="x-none"/>
    </w:rPr>
  </w:style>
  <w:style w:type="character" w:customStyle="1" w:styleId="afff6">
    <w:name w:val="Текст Знак"/>
    <w:link w:val="afff5"/>
    <w:uiPriority w:val="99"/>
    <w:rsid w:val="009546CD"/>
    <w:rPr>
      <w:rFonts w:ascii="Consolas" w:eastAsia="Times New Roman" w:hAnsi="Consolas"/>
      <w:sz w:val="21"/>
      <w:szCs w:val="21"/>
      <w:lang w:val="x-none" w:eastAsia="x-none"/>
    </w:rPr>
  </w:style>
  <w:style w:type="table" w:customStyle="1" w:styleId="28">
    <w:name w:val="Сетка таблицы2"/>
    <w:basedOn w:val="a3"/>
    <w:next w:val="a5"/>
    <w:uiPriority w:val="59"/>
    <w:rsid w:val="00086C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5"/>
    <w:uiPriority w:val="59"/>
    <w:rsid w:val="00CF79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59"/>
    <w:rsid w:val="002507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59"/>
    <w:rsid w:val="002507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3"/>
    <w:next w:val="a5"/>
    <w:uiPriority w:val="59"/>
    <w:rsid w:val="002507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3"/>
    <w:next w:val="a5"/>
    <w:rsid w:val="004966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1"/>
    <w:uiPriority w:val="1"/>
    <w:qFormat/>
    <w:rsid w:val="00533F48"/>
    <w:pPr>
      <w:widowControl w:val="0"/>
      <w:spacing w:after="0" w:line="240" w:lineRule="auto"/>
      <w:ind w:left="102"/>
      <w:outlineLvl w:val="1"/>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9064">
      <w:bodyDiv w:val="1"/>
      <w:marLeft w:val="0"/>
      <w:marRight w:val="0"/>
      <w:marTop w:val="0"/>
      <w:marBottom w:val="0"/>
      <w:divBdr>
        <w:top w:val="none" w:sz="0" w:space="0" w:color="auto"/>
        <w:left w:val="none" w:sz="0" w:space="0" w:color="auto"/>
        <w:bottom w:val="none" w:sz="0" w:space="0" w:color="auto"/>
        <w:right w:val="none" w:sz="0" w:space="0" w:color="auto"/>
      </w:divBdr>
    </w:div>
    <w:div w:id="40322979">
      <w:bodyDiv w:val="1"/>
      <w:marLeft w:val="0"/>
      <w:marRight w:val="0"/>
      <w:marTop w:val="0"/>
      <w:marBottom w:val="0"/>
      <w:divBdr>
        <w:top w:val="none" w:sz="0" w:space="0" w:color="auto"/>
        <w:left w:val="none" w:sz="0" w:space="0" w:color="auto"/>
        <w:bottom w:val="none" w:sz="0" w:space="0" w:color="auto"/>
        <w:right w:val="none" w:sz="0" w:space="0" w:color="auto"/>
      </w:divBdr>
      <w:divsChild>
        <w:div w:id="2556635">
          <w:marLeft w:val="0"/>
          <w:marRight w:val="0"/>
          <w:marTop w:val="0"/>
          <w:marBottom w:val="0"/>
          <w:divBdr>
            <w:top w:val="none" w:sz="0" w:space="0" w:color="auto"/>
            <w:left w:val="none" w:sz="0" w:space="0" w:color="auto"/>
            <w:bottom w:val="none" w:sz="0" w:space="0" w:color="auto"/>
            <w:right w:val="none" w:sz="0" w:space="0" w:color="auto"/>
          </w:divBdr>
        </w:div>
        <w:div w:id="382756953">
          <w:marLeft w:val="0"/>
          <w:marRight w:val="0"/>
          <w:marTop w:val="0"/>
          <w:marBottom w:val="0"/>
          <w:divBdr>
            <w:top w:val="none" w:sz="0" w:space="0" w:color="auto"/>
            <w:left w:val="none" w:sz="0" w:space="0" w:color="auto"/>
            <w:bottom w:val="none" w:sz="0" w:space="0" w:color="auto"/>
            <w:right w:val="none" w:sz="0" w:space="0" w:color="auto"/>
          </w:divBdr>
        </w:div>
        <w:div w:id="539516102">
          <w:marLeft w:val="0"/>
          <w:marRight w:val="0"/>
          <w:marTop w:val="0"/>
          <w:marBottom w:val="0"/>
          <w:divBdr>
            <w:top w:val="none" w:sz="0" w:space="0" w:color="auto"/>
            <w:left w:val="none" w:sz="0" w:space="0" w:color="auto"/>
            <w:bottom w:val="none" w:sz="0" w:space="0" w:color="auto"/>
            <w:right w:val="none" w:sz="0" w:space="0" w:color="auto"/>
          </w:divBdr>
        </w:div>
        <w:div w:id="912668053">
          <w:marLeft w:val="0"/>
          <w:marRight w:val="0"/>
          <w:marTop w:val="0"/>
          <w:marBottom w:val="0"/>
          <w:divBdr>
            <w:top w:val="none" w:sz="0" w:space="0" w:color="auto"/>
            <w:left w:val="none" w:sz="0" w:space="0" w:color="auto"/>
            <w:bottom w:val="none" w:sz="0" w:space="0" w:color="auto"/>
            <w:right w:val="none" w:sz="0" w:space="0" w:color="auto"/>
          </w:divBdr>
        </w:div>
        <w:div w:id="1136754533">
          <w:marLeft w:val="0"/>
          <w:marRight w:val="0"/>
          <w:marTop w:val="0"/>
          <w:marBottom w:val="0"/>
          <w:divBdr>
            <w:top w:val="none" w:sz="0" w:space="0" w:color="auto"/>
            <w:left w:val="none" w:sz="0" w:space="0" w:color="auto"/>
            <w:bottom w:val="none" w:sz="0" w:space="0" w:color="auto"/>
            <w:right w:val="none" w:sz="0" w:space="0" w:color="auto"/>
          </w:divBdr>
        </w:div>
      </w:divsChild>
    </w:div>
    <w:div w:id="49884359">
      <w:bodyDiv w:val="1"/>
      <w:marLeft w:val="0"/>
      <w:marRight w:val="0"/>
      <w:marTop w:val="0"/>
      <w:marBottom w:val="0"/>
      <w:divBdr>
        <w:top w:val="none" w:sz="0" w:space="0" w:color="auto"/>
        <w:left w:val="none" w:sz="0" w:space="0" w:color="auto"/>
        <w:bottom w:val="none" w:sz="0" w:space="0" w:color="auto"/>
        <w:right w:val="none" w:sz="0" w:space="0" w:color="auto"/>
      </w:divBdr>
    </w:div>
    <w:div w:id="94375074">
      <w:bodyDiv w:val="1"/>
      <w:marLeft w:val="0"/>
      <w:marRight w:val="0"/>
      <w:marTop w:val="0"/>
      <w:marBottom w:val="0"/>
      <w:divBdr>
        <w:top w:val="none" w:sz="0" w:space="0" w:color="auto"/>
        <w:left w:val="none" w:sz="0" w:space="0" w:color="auto"/>
        <w:bottom w:val="none" w:sz="0" w:space="0" w:color="auto"/>
        <w:right w:val="none" w:sz="0" w:space="0" w:color="auto"/>
      </w:divBdr>
    </w:div>
    <w:div w:id="157383165">
      <w:bodyDiv w:val="1"/>
      <w:marLeft w:val="0"/>
      <w:marRight w:val="0"/>
      <w:marTop w:val="0"/>
      <w:marBottom w:val="0"/>
      <w:divBdr>
        <w:top w:val="none" w:sz="0" w:space="0" w:color="auto"/>
        <w:left w:val="none" w:sz="0" w:space="0" w:color="auto"/>
        <w:bottom w:val="none" w:sz="0" w:space="0" w:color="auto"/>
        <w:right w:val="none" w:sz="0" w:space="0" w:color="auto"/>
      </w:divBdr>
    </w:div>
    <w:div w:id="180245967">
      <w:bodyDiv w:val="1"/>
      <w:marLeft w:val="0"/>
      <w:marRight w:val="0"/>
      <w:marTop w:val="0"/>
      <w:marBottom w:val="0"/>
      <w:divBdr>
        <w:top w:val="none" w:sz="0" w:space="0" w:color="auto"/>
        <w:left w:val="none" w:sz="0" w:space="0" w:color="auto"/>
        <w:bottom w:val="none" w:sz="0" w:space="0" w:color="auto"/>
        <w:right w:val="none" w:sz="0" w:space="0" w:color="auto"/>
      </w:divBdr>
    </w:div>
    <w:div w:id="383411062">
      <w:bodyDiv w:val="1"/>
      <w:marLeft w:val="0"/>
      <w:marRight w:val="0"/>
      <w:marTop w:val="0"/>
      <w:marBottom w:val="0"/>
      <w:divBdr>
        <w:top w:val="none" w:sz="0" w:space="0" w:color="auto"/>
        <w:left w:val="none" w:sz="0" w:space="0" w:color="auto"/>
        <w:bottom w:val="none" w:sz="0" w:space="0" w:color="auto"/>
        <w:right w:val="none" w:sz="0" w:space="0" w:color="auto"/>
      </w:divBdr>
    </w:div>
    <w:div w:id="426384920">
      <w:bodyDiv w:val="1"/>
      <w:marLeft w:val="0"/>
      <w:marRight w:val="0"/>
      <w:marTop w:val="0"/>
      <w:marBottom w:val="0"/>
      <w:divBdr>
        <w:top w:val="none" w:sz="0" w:space="0" w:color="auto"/>
        <w:left w:val="none" w:sz="0" w:space="0" w:color="auto"/>
        <w:bottom w:val="none" w:sz="0" w:space="0" w:color="auto"/>
        <w:right w:val="none" w:sz="0" w:space="0" w:color="auto"/>
      </w:divBdr>
    </w:div>
    <w:div w:id="472715617">
      <w:bodyDiv w:val="1"/>
      <w:marLeft w:val="0"/>
      <w:marRight w:val="0"/>
      <w:marTop w:val="0"/>
      <w:marBottom w:val="0"/>
      <w:divBdr>
        <w:top w:val="none" w:sz="0" w:space="0" w:color="auto"/>
        <w:left w:val="none" w:sz="0" w:space="0" w:color="auto"/>
        <w:bottom w:val="none" w:sz="0" w:space="0" w:color="auto"/>
        <w:right w:val="none" w:sz="0" w:space="0" w:color="auto"/>
      </w:divBdr>
    </w:div>
    <w:div w:id="656568166">
      <w:bodyDiv w:val="1"/>
      <w:marLeft w:val="0"/>
      <w:marRight w:val="0"/>
      <w:marTop w:val="0"/>
      <w:marBottom w:val="0"/>
      <w:divBdr>
        <w:top w:val="none" w:sz="0" w:space="0" w:color="auto"/>
        <w:left w:val="none" w:sz="0" w:space="0" w:color="auto"/>
        <w:bottom w:val="none" w:sz="0" w:space="0" w:color="auto"/>
        <w:right w:val="none" w:sz="0" w:space="0" w:color="auto"/>
      </w:divBdr>
    </w:div>
    <w:div w:id="746919203">
      <w:bodyDiv w:val="1"/>
      <w:marLeft w:val="0"/>
      <w:marRight w:val="0"/>
      <w:marTop w:val="0"/>
      <w:marBottom w:val="0"/>
      <w:divBdr>
        <w:top w:val="none" w:sz="0" w:space="0" w:color="auto"/>
        <w:left w:val="none" w:sz="0" w:space="0" w:color="auto"/>
        <w:bottom w:val="none" w:sz="0" w:space="0" w:color="auto"/>
        <w:right w:val="none" w:sz="0" w:space="0" w:color="auto"/>
      </w:divBdr>
    </w:div>
    <w:div w:id="754286235">
      <w:bodyDiv w:val="1"/>
      <w:marLeft w:val="0"/>
      <w:marRight w:val="0"/>
      <w:marTop w:val="0"/>
      <w:marBottom w:val="0"/>
      <w:divBdr>
        <w:top w:val="none" w:sz="0" w:space="0" w:color="auto"/>
        <w:left w:val="none" w:sz="0" w:space="0" w:color="auto"/>
        <w:bottom w:val="none" w:sz="0" w:space="0" w:color="auto"/>
        <w:right w:val="none" w:sz="0" w:space="0" w:color="auto"/>
      </w:divBdr>
    </w:div>
    <w:div w:id="796222643">
      <w:bodyDiv w:val="1"/>
      <w:marLeft w:val="0"/>
      <w:marRight w:val="0"/>
      <w:marTop w:val="0"/>
      <w:marBottom w:val="0"/>
      <w:divBdr>
        <w:top w:val="none" w:sz="0" w:space="0" w:color="auto"/>
        <w:left w:val="none" w:sz="0" w:space="0" w:color="auto"/>
        <w:bottom w:val="none" w:sz="0" w:space="0" w:color="auto"/>
        <w:right w:val="none" w:sz="0" w:space="0" w:color="auto"/>
      </w:divBdr>
    </w:div>
    <w:div w:id="900749648">
      <w:bodyDiv w:val="1"/>
      <w:marLeft w:val="0"/>
      <w:marRight w:val="0"/>
      <w:marTop w:val="0"/>
      <w:marBottom w:val="0"/>
      <w:divBdr>
        <w:top w:val="none" w:sz="0" w:space="0" w:color="auto"/>
        <w:left w:val="none" w:sz="0" w:space="0" w:color="auto"/>
        <w:bottom w:val="none" w:sz="0" w:space="0" w:color="auto"/>
        <w:right w:val="none" w:sz="0" w:space="0" w:color="auto"/>
      </w:divBdr>
    </w:div>
    <w:div w:id="1009064762">
      <w:bodyDiv w:val="1"/>
      <w:marLeft w:val="0"/>
      <w:marRight w:val="0"/>
      <w:marTop w:val="0"/>
      <w:marBottom w:val="0"/>
      <w:divBdr>
        <w:top w:val="none" w:sz="0" w:space="0" w:color="auto"/>
        <w:left w:val="none" w:sz="0" w:space="0" w:color="auto"/>
        <w:bottom w:val="none" w:sz="0" w:space="0" w:color="auto"/>
        <w:right w:val="none" w:sz="0" w:space="0" w:color="auto"/>
      </w:divBdr>
    </w:div>
    <w:div w:id="1180125534">
      <w:bodyDiv w:val="1"/>
      <w:marLeft w:val="0"/>
      <w:marRight w:val="0"/>
      <w:marTop w:val="0"/>
      <w:marBottom w:val="0"/>
      <w:divBdr>
        <w:top w:val="none" w:sz="0" w:space="0" w:color="auto"/>
        <w:left w:val="none" w:sz="0" w:space="0" w:color="auto"/>
        <w:bottom w:val="none" w:sz="0" w:space="0" w:color="auto"/>
        <w:right w:val="none" w:sz="0" w:space="0" w:color="auto"/>
      </w:divBdr>
    </w:div>
    <w:div w:id="1199778963">
      <w:bodyDiv w:val="1"/>
      <w:marLeft w:val="0"/>
      <w:marRight w:val="0"/>
      <w:marTop w:val="0"/>
      <w:marBottom w:val="0"/>
      <w:divBdr>
        <w:top w:val="none" w:sz="0" w:space="0" w:color="auto"/>
        <w:left w:val="none" w:sz="0" w:space="0" w:color="auto"/>
        <w:bottom w:val="none" w:sz="0" w:space="0" w:color="auto"/>
        <w:right w:val="none" w:sz="0" w:space="0" w:color="auto"/>
      </w:divBdr>
    </w:div>
    <w:div w:id="1214728698">
      <w:bodyDiv w:val="1"/>
      <w:marLeft w:val="0"/>
      <w:marRight w:val="0"/>
      <w:marTop w:val="0"/>
      <w:marBottom w:val="0"/>
      <w:divBdr>
        <w:top w:val="none" w:sz="0" w:space="0" w:color="auto"/>
        <w:left w:val="none" w:sz="0" w:space="0" w:color="auto"/>
        <w:bottom w:val="none" w:sz="0" w:space="0" w:color="auto"/>
        <w:right w:val="none" w:sz="0" w:space="0" w:color="auto"/>
      </w:divBdr>
    </w:div>
    <w:div w:id="1281375705">
      <w:bodyDiv w:val="1"/>
      <w:marLeft w:val="0"/>
      <w:marRight w:val="0"/>
      <w:marTop w:val="0"/>
      <w:marBottom w:val="0"/>
      <w:divBdr>
        <w:top w:val="none" w:sz="0" w:space="0" w:color="auto"/>
        <w:left w:val="none" w:sz="0" w:space="0" w:color="auto"/>
        <w:bottom w:val="none" w:sz="0" w:space="0" w:color="auto"/>
        <w:right w:val="none" w:sz="0" w:space="0" w:color="auto"/>
      </w:divBdr>
    </w:div>
    <w:div w:id="1347370204">
      <w:bodyDiv w:val="1"/>
      <w:marLeft w:val="0"/>
      <w:marRight w:val="0"/>
      <w:marTop w:val="0"/>
      <w:marBottom w:val="0"/>
      <w:divBdr>
        <w:top w:val="none" w:sz="0" w:space="0" w:color="auto"/>
        <w:left w:val="none" w:sz="0" w:space="0" w:color="auto"/>
        <w:bottom w:val="none" w:sz="0" w:space="0" w:color="auto"/>
        <w:right w:val="none" w:sz="0" w:space="0" w:color="auto"/>
      </w:divBdr>
    </w:div>
    <w:div w:id="1619603873">
      <w:bodyDiv w:val="1"/>
      <w:marLeft w:val="0"/>
      <w:marRight w:val="0"/>
      <w:marTop w:val="0"/>
      <w:marBottom w:val="0"/>
      <w:divBdr>
        <w:top w:val="none" w:sz="0" w:space="0" w:color="auto"/>
        <w:left w:val="none" w:sz="0" w:space="0" w:color="auto"/>
        <w:bottom w:val="none" w:sz="0" w:space="0" w:color="auto"/>
        <w:right w:val="none" w:sz="0" w:space="0" w:color="auto"/>
      </w:divBdr>
    </w:div>
    <w:div w:id="1686859509">
      <w:bodyDiv w:val="1"/>
      <w:marLeft w:val="0"/>
      <w:marRight w:val="0"/>
      <w:marTop w:val="0"/>
      <w:marBottom w:val="0"/>
      <w:divBdr>
        <w:top w:val="none" w:sz="0" w:space="0" w:color="auto"/>
        <w:left w:val="none" w:sz="0" w:space="0" w:color="auto"/>
        <w:bottom w:val="none" w:sz="0" w:space="0" w:color="auto"/>
        <w:right w:val="none" w:sz="0" w:space="0" w:color="auto"/>
      </w:divBdr>
    </w:div>
    <w:div w:id="1816143361">
      <w:bodyDiv w:val="1"/>
      <w:marLeft w:val="0"/>
      <w:marRight w:val="0"/>
      <w:marTop w:val="0"/>
      <w:marBottom w:val="0"/>
      <w:divBdr>
        <w:top w:val="none" w:sz="0" w:space="0" w:color="auto"/>
        <w:left w:val="none" w:sz="0" w:space="0" w:color="auto"/>
        <w:bottom w:val="none" w:sz="0" w:space="0" w:color="auto"/>
        <w:right w:val="none" w:sz="0" w:space="0" w:color="auto"/>
      </w:divBdr>
    </w:div>
    <w:div w:id="1825193626">
      <w:bodyDiv w:val="1"/>
      <w:marLeft w:val="0"/>
      <w:marRight w:val="0"/>
      <w:marTop w:val="0"/>
      <w:marBottom w:val="0"/>
      <w:divBdr>
        <w:top w:val="none" w:sz="0" w:space="0" w:color="auto"/>
        <w:left w:val="none" w:sz="0" w:space="0" w:color="auto"/>
        <w:bottom w:val="none" w:sz="0" w:space="0" w:color="auto"/>
        <w:right w:val="none" w:sz="0" w:space="0" w:color="auto"/>
      </w:divBdr>
    </w:div>
    <w:div w:id="1892837723">
      <w:bodyDiv w:val="1"/>
      <w:marLeft w:val="0"/>
      <w:marRight w:val="0"/>
      <w:marTop w:val="0"/>
      <w:marBottom w:val="0"/>
      <w:divBdr>
        <w:top w:val="none" w:sz="0" w:space="0" w:color="auto"/>
        <w:left w:val="none" w:sz="0" w:space="0" w:color="auto"/>
        <w:bottom w:val="none" w:sz="0" w:space="0" w:color="auto"/>
        <w:right w:val="none" w:sz="0" w:space="0" w:color="auto"/>
      </w:divBdr>
    </w:div>
    <w:div w:id="1945767575">
      <w:bodyDiv w:val="1"/>
      <w:marLeft w:val="0"/>
      <w:marRight w:val="0"/>
      <w:marTop w:val="0"/>
      <w:marBottom w:val="0"/>
      <w:divBdr>
        <w:top w:val="none" w:sz="0" w:space="0" w:color="auto"/>
        <w:left w:val="none" w:sz="0" w:space="0" w:color="auto"/>
        <w:bottom w:val="none" w:sz="0" w:space="0" w:color="auto"/>
        <w:right w:val="none" w:sz="0" w:space="0" w:color="auto"/>
      </w:divBdr>
    </w:div>
    <w:div w:id="1978994479">
      <w:bodyDiv w:val="1"/>
      <w:marLeft w:val="0"/>
      <w:marRight w:val="0"/>
      <w:marTop w:val="0"/>
      <w:marBottom w:val="0"/>
      <w:divBdr>
        <w:top w:val="none" w:sz="0" w:space="0" w:color="auto"/>
        <w:left w:val="none" w:sz="0" w:space="0" w:color="auto"/>
        <w:bottom w:val="none" w:sz="0" w:space="0" w:color="auto"/>
        <w:right w:val="none" w:sz="0" w:space="0" w:color="auto"/>
      </w:divBdr>
    </w:div>
    <w:div w:id="2009554223">
      <w:bodyDiv w:val="1"/>
      <w:marLeft w:val="0"/>
      <w:marRight w:val="0"/>
      <w:marTop w:val="0"/>
      <w:marBottom w:val="0"/>
      <w:divBdr>
        <w:top w:val="none" w:sz="0" w:space="0" w:color="auto"/>
        <w:left w:val="none" w:sz="0" w:space="0" w:color="auto"/>
        <w:bottom w:val="none" w:sz="0" w:space="0" w:color="auto"/>
        <w:right w:val="none" w:sz="0" w:space="0" w:color="auto"/>
      </w:divBdr>
    </w:div>
    <w:div w:id="2030638991">
      <w:bodyDiv w:val="1"/>
      <w:marLeft w:val="0"/>
      <w:marRight w:val="0"/>
      <w:marTop w:val="0"/>
      <w:marBottom w:val="0"/>
      <w:divBdr>
        <w:top w:val="none" w:sz="0" w:space="0" w:color="auto"/>
        <w:left w:val="none" w:sz="0" w:space="0" w:color="auto"/>
        <w:bottom w:val="none" w:sz="0" w:space="0" w:color="auto"/>
        <w:right w:val="none" w:sz="0" w:space="0" w:color="auto"/>
      </w:divBdr>
    </w:div>
    <w:div w:id="2055543364">
      <w:bodyDiv w:val="1"/>
      <w:marLeft w:val="0"/>
      <w:marRight w:val="0"/>
      <w:marTop w:val="0"/>
      <w:marBottom w:val="0"/>
      <w:divBdr>
        <w:top w:val="none" w:sz="0" w:space="0" w:color="auto"/>
        <w:left w:val="none" w:sz="0" w:space="0" w:color="auto"/>
        <w:bottom w:val="none" w:sz="0" w:space="0" w:color="auto"/>
        <w:right w:val="none" w:sz="0" w:space="0" w:color="auto"/>
      </w:divBdr>
    </w:div>
    <w:div w:id="20761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DDB2-4F6F-48F6-9768-7F6DEB2D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5879</Words>
  <Characters>33511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MOSCOW UNIVERSITY OF INDUSTRY AND FINANCE SYNERGY</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Лаврентьева Ирина Юрьевна</dc:creator>
  <cp:keywords/>
  <dc:description/>
  <cp:lastModifiedBy>Алена Власова</cp:lastModifiedBy>
  <cp:revision>2</cp:revision>
  <cp:lastPrinted>2021-08-30T08:28:00Z</cp:lastPrinted>
  <dcterms:created xsi:type="dcterms:W3CDTF">2025-03-22T00:27:00Z</dcterms:created>
  <dcterms:modified xsi:type="dcterms:W3CDTF">2025-03-22T00:27:00Z</dcterms:modified>
</cp:coreProperties>
</file>