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38E" w:rsidRDefault="00237217">
      <w:pPr>
        <w:spacing w:after="93" w:line="259" w:lineRule="auto"/>
        <w:ind w:left="0" w:firstLine="0"/>
      </w:pPr>
      <w:r>
        <w:rPr>
          <w:i/>
          <w:sz w:val="32"/>
        </w:rPr>
        <w:t xml:space="preserve">         </w:t>
      </w:r>
      <w:r>
        <w:rPr>
          <w:sz w:val="22"/>
        </w:rPr>
        <w:t xml:space="preserve"> </w:t>
      </w:r>
    </w:p>
    <w:p w:rsidR="0089538E" w:rsidRDefault="00237217">
      <w:pPr>
        <w:spacing w:after="388" w:line="259" w:lineRule="auto"/>
        <w:ind w:left="0" w:firstLine="0"/>
      </w:pPr>
      <w:r>
        <w:rPr>
          <w:sz w:val="22"/>
        </w:rPr>
        <w:t xml:space="preserve"> </w:t>
      </w:r>
    </w:p>
    <w:p w:rsidR="0089538E" w:rsidRDefault="00237217">
      <w:pPr>
        <w:spacing w:after="0" w:line="373" w:lineRule="auto"/>
        <w:ind w:left="0" w:right="906" w:firstLine="0"/>
      </w:pPr>
      <w:r>
        <w:rPr>
          <w:i/>
          <w:sz w:val="40"/>
        </w:rPr>
        <w:t xml:space="preserve">                          Конспект </w:t>
      </w:r>
      <w:bookmarkStart w:id="0" w:name="_GoBack"/>
      <w:bookmarkEnd w:id="0"/>
      <w:r>
        <w:rPr>
          <w:i/>
          <w:sz w:val="40"/>
        </w:rPr>
        <w:t xml:space="preserve">в средней группе                                 на тему: «В МИРЕ СТЕКЛА» </w:t>
      </w:r>
    </w:p>
    <w:p w:rsidR="0089538E" w:rsidRDefault="00237217">
      <w:pPr>
        <w:ind w:left="-5"/>
      </w:pPr>
      <w:r>
        <w:rPr>
          <w:b/>
        </w:rPr>
        <w:t>Цель:</w:t>
      </w:r>
      <w:r>
        <w:t xml:space="preserve"> познакомить детей со способом получения стекла. </w:t>
      </w:r>
    </w:p>
    <w:p w:rsidR="0089538E" w:rsidRDefault="00237217">
      <w:pPr>
        <w:spacing w:after="220" w:line="259" w:lineRule="auto"/>
        <w:ind w:left="-5"/>
      </w:pPr>
      <w:r>
        <w:rPr>
          <w:b/>
        </w:rPr>
        <w:t xml:space="preserve">Задачи: </w:t>
      </w:r>
    </w:p>
    <w:p w:rsidR="0089538E" w:rsidRDefault="00237217">
      <w:pPr>
        <w:ind w:left="-5"/>
      </w:pPr>
      <w:r>
        <w:t xml:space="preserve">Развивать у детей познавательный интерес, мыслительную деятельность: уметь рассуждать, делать выводы; </w:t>
      </w:r>
    </w:p>
    <w:p w:rsidR="0089538E" w:rsidRDefault="00237217">
      <w:pPr>
        <w:ind w:left="-5"/>
      </w:pPr>
      <w:r>
        <w:t xml:space="preserve">Учить проводить элементарные опыты и эксперименты со стеклом; </w:t>
      </w:r>
    </w:p>
    <w:p w:rsidR="0089538E" w:rsidRDefault="00237217">
      <w:pPr>
        <w:ind w:left="-5"/>
      </w:pPr>
      <w:r>
        <w:t xml:space="preserve">Расширять словарный запас детей; </w:t>
      </w:r>
    </w:p>
    <w:p w:rsidR="0089538E" w:rsidRDefault="00237217">
      <w:pPr>
        <w:ind w:left="-5"/>
      </w:pPr>
      <w:r>
        <w:t xml:space="preserve">Воспитывать аккуратность при работе со стеклом. </w:t>
      </w:r>
    </w:p>
    <w:p w:rsidR="0089538E" w:rsidRDefault="00237217">
      <w:pPr>
        <w:spacing w:after="220" w:line="259" w:lineRule="auto"/>
        <w:ind w:left="-5"/>
      </w:pPr>
      <w:r>
        <w:rPr>
          <w:b/>
        </w:rPr>
        <w:t>Ход зан</w:t>
      </w:r>
      <w:r>
        <w:rPr>
          <w:b/>
        </w:rPr>
        <w:t xml:space="preserve">ятия: </w:t>
      </w:r>
    </w:p>
    <w:p w:rsidR="0089538E" w:rsidRDefault="00237217">
      <w:pPr>
        <w:ind w:left="-5"/>
      </w:pPr>
      <w:r>
        <w:t xml:space="preserve">- Ребята, если вы угадаете мои загадки – вы узнаете, с чем мы сегодня будем работать. </w:t>
      </w:r>
    </w:p>
    <w:p w:rsidR="0089538E" w:rsidRDefault="00237217">
      <w:pPr>
        <w:numPr>
          <w:ilvl w:val="0"/>
          <w:numId w:val="1"/>
        </w:numPr>
        <w:spacing w:after="224" w:line="259" w:lineRule="auto"/>
        <w:ind w:hanging="277"/>
      </w:pPr>
      <w:r>
        <w:rPr>
          <w:i/>
        </w:rPr>
        <w:t xml:space="preserve">Звучащее, прозрачное, </w:t>
      </w:r>
    </w:p>
    <w:p w:rsidR="0089538E" w:rsidRDefault="00237217">
      <w:pPr>
        <w:spacing w:after="224" w:line="259" w:lineRule="auto"/>
        <w:ind w:left="-5"/>
      </w:pPr>
      <w:r>
        <w:rPr>
          <w:i/>
        </w:rPr>
        <w:t xml:space="preserve">Воды я не боюсь, </w:t>
      </w:r>
    </w:p>
    <w:p w:rsidR="0089538E" w:rsidRDefault="00237217">
      <w:pPr>
        <w:spacing w:after="224" w:line="259" w:lineRule="auto"/>
        <w:ind w:left="-5"/>
      </w:pPr>
      <w:r>
        <w:rPr>
          <w:i/>
        </w:rPr>
        <w:t xml:space="preserve">А ударишь – разобьюсь (стекло) </w:t>
      </w:r>
    </w:p>
    <w:p w:rsidR="0089538E" w:rsidRDefault="00237217">
      <w:pPr>
        <w:numPr>
          <w:ilvl w:val="0"/>
          <w:numId w:val="1"/>
        </w:numPr>
        <w:spacing w:after="224" w:line="259" w:lineRule="auto"/>
        <w:ind w:hanging="277"/>
      </w:pPr>
      <w:r>
        <w:rPr>
          <w:i/>
        </w:rPr>
        <w:t xml:space="preserve">Очень хрупкое и прозрачное, </w:t>
      </w:r>
    </w:p>
    <w:p w:rsidR="0089538E" w:rsidRDefault="00237217">
      <w:pPr>
        <w:spacing w:after="224" w:line="259" w:lineRule="auto"/>
        <w:ind w:left="-5"/>
      </w:pPr>
      <w:r>
        <w:rPr>
          <w:i/>
        </w:rPr>
        <w:t xml:space="preserve">В пользу людям предназначено (стекло) </w:t>
      </w:r>
    </w:p>
    <w:p w:rsidR="0089538E" w:rsidRDefault="00237217">
      <w:pPr>
        <w:numPr>
          <w:ilvl w:val="0"/>
          <w:numId w:val="1"/>
        </w:numPr>
        <w:spacing w:after="224" w:line="259" w:lineRule="auto"/>
        <w:ind w:hanging="277"/>
      </w:pPr>
      <w:r>
        <w:rPr>
          <w:i/>
        </w:rPr>
        <w:t>На окошечках простое,</w:t>
      </w:r>
      <w:r>
        <w:rPr>
          <w:i/>
        </w:rPr>
        <w:t xml:space="preserve"> </w:t>
      </w:r>
    </w:p>
    <w:p w:rsidR="0089538E" w:rsidRDefault="00237217">
      <w:pPr>
        <w:spacing w:after="224" w:line="259" w:lineRule="auto"/>
        <w:ind w:left="-5"/>
      </w:pPr>
      <w:r>
        <w:rPr>
          <w:i/>
        </w:rPr>
        <w:t xml:space="preserve">А в бутылочках –  цветное: </w:t>
      </w:r>
    </w:p>
    <w:p w:rsidR="0089538E" w:rsidRDefault="00237217">
      <w:pPr>
        <w:spacing w:after="224" w:line="259" w:lineRule="auto"/>
        <w:ind w:left="-5"/>
      </w:pPr>
      <w:r>
        <w:rPr>
          <w:i/>
        </w:rPr>
        <w:t xml:space="preserve">Не бежит, не льется, </w:t>
      </w:r>
    </w:p>
    <w:p w:rsidR="0089538E" w:rsidRDefault="00237217">
      <w:pPr>
        <w:spacing w:after="224" w:line="259" w:lineRule="auto"/>
        <w:ind w:left="-5"/>
      </w:pPr>
      <w:r>
        <w:rPr>
          <w:i/>
        </w:rPr>
        <w:t xml:space="preserve">А ударишь – разобьется (стекло) </w:t>
      </w:r>
    </w:p>
    <w:p w:rsidR="0089538E" w:rsidRDefault="00237217">
      <w:pPr>
        <w:ind w:left="-5"/>
      </w:pPr>
      <w:r>
        <w:t xml:space="preserve">Воспитатель читает стихотворение Дж. Родари: </w:t>
      </w:r>
    </w:p>
    <w:p w:rsidR="0089538E" w:rsidRDefault="00237217">
      <w:pPr>
        <w:spacing w:after="224" w:line="259" w:lineRule="auto"/>
        <w:ind w:left="-5"/>
      </w:pPr>
      <w:r>
        <w:rPr>
          <w:i/>
        </w:rPr>
        <w:lastRenderedPageBreak/>
        <w:t xml:space="preserve">Стеклянным веником метут </w:t>
      </w:r>
    </w:p>
    <w:p w:rsidR="0089538E" w:rsidRDefault="00237217">
      <w:pPr>
        <w:spacing w:after="224" w:line="259" w:lineRule="auto"/>
        <w:ind w:left="-5"/>
      </w:pPr>
      <w:r>
        <w:rPr>
          <w:i/>
        </w:rPr>
        <w:t xml:space="preserve">Стеклянные стекляшки. </w:t>
      </w:r>
    </w:p>
    <w:p w:rsidR="0089538E" w:rsidRDefault="00237217">
      <w:pPr>
        <w:spacing w:after="224" w:line="259" w:lineRule="auto"/>
        <w:ind w:left="-5"/>
      </w:pPr>
      <w:r>
        <w:rPr>
          <w:i/>
        </w:rPr>
        <w:t xml:space="preserve">Стеклянным мелом по стеклу </w:t>
      </w:r>
    </w:p>
    <w:p w:rsidR="0089538E" w:rsidRDefault="00237217">
      <w:pPr>
        <w:spacing w:after="223" w:line="259" w:lineRule="auto"/>
        <w:ind w:left="0" w:firstLine="0"/>
      </w:pPr>
      <w:r>
        <w:rPr>
          <w:i/>
        </w:rPr>
        <w:t xml:space="preserve"> </w:t>
      </w:r>
    </w:p>
    <w:p w:rsidR="0089538E" w:rsidRDefault="00237217">
      <w:pPr>
        <w:spacing w:after="0" w:line="415" w:lineRule="auto"/>
        <w:ind w:left="-5" w:right="5314"/>
      </w:pPr>
      <w:r>
        <w:rPr>
          <w:i/>
        </w:rPr>
        <w:t xml:space="preserve">Педагог пишет в группе. </w:t>
      </w:r>
      <w:r>
        <w:rPr>
          <w:i/>
        </w:rPr>
        <w:t xml:space="preserve">Стекло едят, его и пьют Стеклянные стеклята. </w:t>
      </w:r>
    </w:p>
    <w:p w:rsidR="0089538E" w:rsidRDefault="00237217">
      <w:pPr>
        <w:spacing w:after="224" w:line="259" w:lineRule="auto"/>
        <w:ind w:left="-5"/>
      </w:pPr>
      <w:r>
        <w:rPr>
          <w:i/>
        </w:rPr>
        <w:t xml:space="preserve">Стеклянные деревья, </w:t>
      </w:r>
    </w:p>
    <w:p w:rsidR="0089538E" w:rsidRDefault="00237217">
      <w:pPr>
        <w:spacing w:after="0" w:line="415" w:lineRule="auto"/>
        <w:ind w:left="-5" w:right="6290"/>
      </w:pPr>
      <w:r>
        <w:rPr>
          <w:i/>
        </w:rPr>
        <w:t xml:space="preserve">Стеклянные дома, Не могут быть секреты </w:t>
      </w:r>
    </w:p>
    <w:p w:rsidR="0089538E" w:rsidRDefault="00237217">
      <w:pPr>
        <w:spacing w:after="0" w:line="416" w:lineRule="auto"/>
        <w:ind w:left="-5" w:right="5695"/>
      </w:pPr>
      <w:r>
        <w:rPr>
          <w:i/>
        </w:rPr>
        <w:t xml:space="preserve">В стеклянных городах. У стеклоптиц  с стеклятами И голоса хрустальные. И звон над всей Стекляндией </w:t>
      </w:r>
    </w:p>
    <w:p w:rsidR="0089538E" w:rsidRDefault="00237217">
      <w:pPr>
        <w:spacing w:after="224" w:line="259" w:lineRule="auto"/>
        <w:ind w:left="-5"/>
      </w:pPr>
      <w:r>
        <w:rPr>
          <w:i/>
        </w:rPr>
        <w:t xml:space="preserve">Звучит, как чистый смех... </w:t>
      </w:r>
    </w:p>
    <w:p w:rsidR="0089538E" w:rsidRDefault="00237217">
      <w:pPr>
        <w:spacing w:after="223" w:line="259" w:lineRule="auto"/>
        <w:ind w:left="0" w:firstLine="0"/>
      </w:pPr>
      <w:r>
        <w:t xml:space="preserve"> </w:t>
      </w:r>
    </w:p>
    <w:p w:rsidR="0089538E" w:rsidRDefault="00237217">
      <w:pPr>
        <w:spacing w:after="220" w:line="259" w:lineRule="auto"/>
        <w:ind w:left="0" w:firstLine="0"/>
      </w:pPr>
      <w:r>
        <w:rPr>
          <w:i/>
        </w:rPr>
        <w:t xml:space="preserve"> </w:t>
      </w:r>
    </w:p>
    <w:p w:rsidR="0089538E" w:rsidRDefault="00237217">
      <w:pPr>
        <w:ind w:left="-5"/>
      </w:pPr>
      <w:r>
        <w:t>(воспитатель подв</w:t>
      </w:r>
      <w:r>
        <w:t xml:space="preserve">одит детей к столу, где расставлены небольшие прозрачные предметы, и просит назвать их) </w:t>
      </w:r>
    </w:p>
    <w:p w:rsidR="0089538E" w:rsidRDefault="00237217">
      <w:pPr>
        <w:ind w:left="-5"/>
      </w:pPr>
      <w:r>
        <w:t xml:space="preserve">(Дети называют, а воспитатель – обобщает: говорит, что они сделаны из стекла и задает вопрос): </w:t>
      </w:r>
    </w:p>
    <w:p w:rsidR="0089538E" w:rsidRDefault="00237217">
      <w:pPr>
        <w:ind w:left="-5"/>
      </w:pPr>
      <w:r>
        <w:t xml:space="preserve">Как все предметы можно назвать одним словом? (стеклянные) </w:t>
      </w:r>
    </w:p>
    <w:p w:rsidR="0089538E" w:rsidRDefault="00237217">
      <w:pPr>
        <w:ind w:left="-5"/>
      </w:pPr>
      <w:r>
        <w:t>(Далее воспи</w:t>
      </w:r>
      <w:r>
        <w:t xml:space="preserve">татель выкладывает на стол цветные камешки и объясняет, что стекло бывает прозрачное и цветное). </w:t>
      </w:r>
    </w:p>
    <w:p w:rsidR="0089538E" w:rsidRDefault="00237217">
      <w:pPr>
        <w:numPr>
          <w:ilvl w:val="0"/>
          <w:numId w:val="2"/>
        </w:numPr>
        <w:ind w:hanging="149"/>
      </w:pPr>
      <w:r>
        <w:t xml:space="preserve">Ребята, какие предметы из цветного стекла вы знаете? (дети называют) </w:t>
      </w:r>
    </w:p>
    <w:p w:rsidR="0089538E" w:rsidRDefault="00237217">
      <w:pPr>
        <w:numPr>
          <w:ilvl w:val="0"/>
          <w:numId w:val="2"/>
        </w:numPr>
        <w:ind w:hanging="149"/>
      </w:pPr>
      <w:r>
        <w:lastRenderedPageBreak/>
        <w:t xml:space="preserve">А сейчас я вам расскажу, как изготавливают стекло: </w:t>
      </w:r>
    </w:p>
    <w:p w:rsidR="0089538E" w:rsidRDefault="00237217">
      <w:pPr>
        <w:ind w:left="-5"/>
      </w:pPr>
      <w:r>
        <w:t>Человек давно научился делать предметы из стекла. Стекло люди изобрели  много лет назад. В глиняный горшок насыпали песок, золу, немного краски и все это долго варили на огне, пока не получилось блестящее «тесто». Мастеру стекольщику очень помогла глиняная</w:t>
      </w:r>
      <w:r>
        <w:t xml:space="preserve"> палочка. Одним концом палочки он брал расплавленную массу, а в отверстие другого конца дул и выдувал стеклянный пузырь, как будто мыльные пузыри. Выдувая пузыри, мастер придавал им разную форму (получались вазы, сосуды, флаконы, бусины). В древние времена</w:t>
      </w:r>
      <w:r>
        <w:t xml:space="preserve"> оконное стекло еще не умели делать. В домах, в замках и даже в королевских дворцах были маленькие окна. Вместо стекла вставляли бумагу, пропитанную воском или маслом, чтобы она не размокала от дождя. Но однажды мастер стекольщик выдул большой стеклянный ш</w:t>
      </w:r>
      <w:r>
        <w:t>ар, обрезал с обеих сторон концы, образовалась труба.  И, пока она была еще теплая, разрезал и развернул ее на столе. В результате получился стеклянный лист. Первое стекло было неровное, мутное, но и оно очень ценилось. Сначала стеклянные окна были в домах</w:t>
      </w:r>
      <w:r>
        <w:t>, только богатых людей. Шло время, и люди придумали машину, которая вытягивала из плавильной печи жидкую стеклянную массу в виде широкой ленты. Застывшую стеклянную ленту разрезали на части, получался лист стекла. Сейчас построены современные предприятия д</w:t>
      </w:r>
      <w:r>
        <w:t xml:space="preserve">ля изготовления стекла. Посмотрите еще раз на стол и назовите изделие, которое вам понравилось. </w:t>
      </w:r>
    </w:p>
    <w:p w:rsidR="0089538E" w:rsidRDefault="00237217">
      <w:pPr>
        <w:numPr>
          <w:ilvl w:val="0"/>
          <w:numId w:val="2"/>
        </w:numPr>
        <w:ind w:hanging="149"/>
      </w:pPr>
      <w:r>
        <w:t>Ребята, а посмотрите вокруг. В нашей группе есть еще предметы из стекла, кроме тех, что на столе? (да, окно, лампочка, ваза и т.д.). А сейчас я предлагаю вам п</w:t>
      </w:r>
      <w:r>
        <w:t xml:space="preserve">ройти в лабораторию и немного, поэкспериментировать, чтобы подробнее узнать о свойствах стекла. Но сначала мы должны узнать правило обращения со стеклом и запомнить его. </w:t>
      </w:r>
    </w:p>
    <w:p w:rsidR="0089538E" w:rsidRDefault="00237217">
      <w:pPr>
        <w:numPr>
          <w:ilvl w:val="0"/>
          <w:numId w:val="2"/>
        </w:numPr>
        <w:spacing w:after="224" w:line="259" w:lineRule="auto"/>
        <w:ind w:hanging="149"/>
      </w:pPr>
      <w:r>
        <w:rPr>
          <w:i/>
        </w:rPr>
        <w:t xml:space="preserve">Со стеклом будь осторожен – </w:t>
      </w:r>
    </w:p>
    <w:p w:rsidR="0089538E" w:rsidRDefault="00237217">
      <w:pPr>
        <w:spacing w:after="224" w:line="259" w:lineRule="auto"/>
        <w:ind w:left="-5"/>
      </w:pPr>
      <w:r>
        <w:rPr>
          <w:i/>
        </w:rPr>
        <w:t xml:space="preserve">Ведь оно разбиться может. </w:t>
      </w:r>
    </w:p>
    <w:p w:rsidR="0089538E" w:rsidRDefault="00237217">
      <w:pPr>
        <w:spacing w:after="224" w:line="259" w:lineRule="auto"/>
        <w:ind w:left="-5"/>
      </w:pPr>
      <w:r>
        <w:rPr>
          <w:i/>
        </w:rPr>
        <w:t xml:space="preserve">А разбилось не беда, </w:t>
      </w:r>
    </w:p>
    <w:p w:rsidR="0089538E" w:rsidRDefault="00237217">
      <w:pPr>
        <w:spacing w:after="224" w:line="259" w:lineRule="auto"/>
        <w:ind w:left="-5"/>
      </w:pPr>
      <w:r>
        <w:rPr>
          <w:i/>
        </w:rPr>
        <w:t xml:space="preserve">Есть ведь верные друзья: </w:t>
      </w:r>
    </w:p>
    <w:p w:rsidR="0089538E" w:rsidRDefault="00237217">
      <w:pPr>
        <w:spacing w:after="224" w:line="259" w:lineRule="auto"/>
        <w:ind w:left="-5"/>
      </w:pPr>
      <w:r>
        <w:rPr>
          <w:i/>
        </w:rPr>
        <w:t xml:space="preserve">Шустрый веник, брат совок, </w:t>
      </w:r>
    </w:p>
    <w:p w:rsidR="0089538E" w:rsidRDefault="00237217">
      <w:pPr>
        <w:spacing w:after="224" w:line="415" w:lineRule="auto"/>
        <w:ind w:left="-5" w:right="6117"/>
      </w:pPr>
      <w:r>
        <w:rPr>
          <w:i/>
        </w:rPr>
        <w:lastRenderedPageBreak/>
        <w:t xml:space="preserve">И для мусора бочок – Вмиг осколки соберут, Наши руки сберегут. </w:t>
      </w:r>
    </w:p>
    <w:p w:rsidR="0089538E" w:rsidRDefault="00237217">
      <w:pPr>
        <w:ind w:left="-5"/>
      </w:pPr>
      <w:r>
        <w:t>Нам нужно убедиться в правильности этого правила. Если стекло бьется – значит, оно хрупкое. Значит со стеклом нужно работать аккуратно и б</w:t>
      </w:r>
      <w:r>
        <w:t xml:space="preserve">ережно. А теперь занимайте свои места. </w:t>
      </w:r>
    </w:p>
    <w:p w:rsidR="0089538E" w:rsidRDefault="00237217">
      <w:pPr>
        <w:ind w:left="-5"/>
      </w:pPr>
      <w:r>
        <w:rPr>
          <w:i/>
        </w:rPr>
        <w:t>Эксперимент №1</w:t>
      </w:r>
      <w:r>
        <w:t xml:space="preserve"> Дети в стакан кладут цветные камешки, тем самым показывая, что стекло обладает свойством прозрачности. </w:t>
      </w:r>
    </w:p>
    <w:p w:rsidR="0089538E" w:rsidRDefault="00237217">
      <w:pPr>
        <w:ind w:left="-5"/>
      </w:pPr>
      <w:r>
        <w:t>Эксперимент №2 Воспитатель предлагает взять в руки стеклянные предметы, лежащие на столах, и потр</w:t>
      </w:r>
      <w:r>
        <w:t xml:space="preserve">огать их. Какие на ощупь - стеклянные предметы? (гладкие, холодные, тяжелые, ребристые) </w:t>
      </w:r>
    </w:p>
    <w:p w:rsidR="0089538E" w:rsidRDefault="00237217">
      <w:pPr>
        <w:ind w:left="-5"/>
      </w:pPr>
      <w:r>
        <w:rPr>
          <w:i/>
        </w:rPr>
        <w:t>Эксперимент №3</w:t>
      </w:r>
      <w:r>
        <w:t xml:space="preserve"> Дети вместе с воспитателем демонстрируют водонепроницаемость стекла, для чего в стакан наливают воду, убеждаются, что стекло не пропускает воду. </w:t>
      </w:r>
    </w:p>
    <w:p w:rsidR="0089538E" w:rsidRDefault="00237217">
      <w:pPr>
        <w:ind w:left="-5"/>
      </w:pPr>
      <w:r>
        <w:rPr>
          <w:i/>
        </w:rPr>
        <w:t>Экспер</w:t>
      </w:r>
      <w:r>
        <w:rPr>
          <w:i/>
        </w:rPr>
        <w:t>имент №4</w:t>
      </w:r>
      <w:r>
        <w:t xml:space="preserve"> Воспитатель предлагает слегка ударить по стеклянному предмету карандашом и послушать, как оно звучит (стекло издает звонкий звук). </w:t>
      </w:r>
    </w:p>
    <w:p w:rsidR="0089538E" w:rsidRDefault="00237217">
      <w:pPr>
        <w:ind w:left="-5"/>
      </w:pPr>
      <w:r>
        <w:t>Далее воспитатель говорит, что стекло может быть еще и разной толщины, оно отличается прочностью. Показываю на прим</w:t>
      </w:r>
      <w:r>
        <w:t xml:space="preserve">ере. </w:t>
      </w:r>
    </w:p>
    <w:p w:rsidR="0089538E" w:rsidRDefault="00237217">
      <w:pPr>
        <w:ind w:left="-5"/>
      </w:pPr>
      <w:r>
        <w:t xml:space="preserve">Ребята, что мы должны помнить при работе со стеклом? (дети отвечают). Молодцы! Вы справились с заданиями. </w:t>
      </w:r>
    </w:p>
    <w:p w:rsidR="0089538E" w:rsidRDefault="00237217">
      <w:pPr>
        <w:spacing w:after="223" w:line="259" w:lineRule="auto"/>
        <w:ind w:left="0" w:firstLine="0"/>
      </w:pPr>
      <w:r>
        <w:t xml:space="preserve"> </w:t>
      </w:r>
    </w:p>
    <w:p w:rsidR="0089538E" w:rsidRDefault="00237217">
      <w:pPr>
        <w:spacing w:after="0" w:line="259" w:lineRule="auto"/>
        <w:ind w:left="0" w:firstLine="0"/>
      </w:pPr>
      <w:r>
        <w:t xml:space="preserve"> </w:t>
      </w:r>
    </w:p>
    <w:sectPr w:rsidR="0089538E">
      <w:pgSz w:w="11906" w:h="16838"/>
      <w:pgMar w:top="1107" w:right="865" w:bottom="135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FD7"/>
    <w:multiLevelType w:val="hybridMultilevel"/>
    <w:tmpl w:val="6A04A528"/>
    <w:lvl w:ilvl="0" w:tplc="77CE8A80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8A76F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B42F6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4B66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B6CC0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0ED26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923BB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E2AE0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8A6BC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A6369D3"/>
    <w:multiLevelType w:val="hybridMultilevel"/>
    <w:tmpl w:val="23D60FE0"/>
    <w:lvl w:ilvl="0" w:tplc="53CC4564">
      <w:start w:val="1"/>
      <w:numFmt w:val="decimal"/>
      <w:lvlText w:val="%1."/>
      <w:lvlJc w:val="left"/>
      <w:pPr>
        <w:ind w:left="27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B0AB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F053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AE61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82DA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66A1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A883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FC03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0CC3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8E"/>
    <w:rsid w:val="00237217"/>
    <w:rsid w:val="0089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23281-7AFD-492B-9C5F-34B3B480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9" w:line="268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Шестихинский дс</dc:creator>
  <cp:keywords/>
  <cp:lastModifiedBy>Учетная запись Майкрософт</cp:lastModifiedBy>
  <cp:revision>3</cp:revision>
  <dcterms:created xsi:type="dcterms:W3CDTF">2025-03-25T06:40:00Z</dcterms:created>
  <dcterms:modified xsi:type="dcterms:W3CDTF">2025-03-25T06:40:00Z</dcterms:modified>
</cp:coreProperties>
</file>