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36" w:rsidRPr="00242C36" w:rsidRDefault="00242C36" w:rsidP="00242C3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C36">
        <w:rPr>
          <w:rFonts w:asciiTheme="majorBidi" w:hAnsiTheme="majorBidi" w:cstheme="majorBidi"/>
          <w:b/>
          <w:bCs/>
          <w:sz w:val="28"/>
          <w:szCs w:val="28"/>
        </w:rPr>
        <w:t xml:space="preserve">Работа с педагогическими кадрами «Методическое сопровождение молодых педагогов по организации работы с детьми по изучению правил дорожного движения в условиях реализации ФГОС </w:t>
      </w:r>
      <w:proofErr w:type="gramStart"/>
      <w:r w:rsidRPr="00242C36">
        <w:rPr>
          <w:rFonts w:asciiTheme="majorBidi" w:hAnsiTheme="majorBidi" w:cstheme="majorBidi"/>
          <w:b/>
          <w:bCs/>
          <w:sz w:val="28"/>
          <w:szCs w:val="28"/>
        </w:rPr>
        <w:t>ДО</w:t>
      </w:r>
      <w:proofErr w:type="gramEnd"/>
      <w:r w:rsidRPr="00242C36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1C3C36" w:rsidRDefault="00242C36" w:rsidP="001C3C3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42C36">
        <w:rPr>
          <w:rFonts w:asciiTheme="majorBidi" w:hAnsiTheme="majorBidi" w:cstheme="majorBidi"/>
          <w:sz w:val="28"/>
          <w:szCs w:val="28"/>
        </w:rPr>
        <w:t xml:space="preserve">С каждым годом интенсивность движения транспорта на дорогах России возрастает, а вместе с этим увеличивается количество дорожно-транспортных происшествий. Особую тревогу вызывает рост числа пострадавших детей. Важную роль в предупреждении травматизма на дорогах играет ознакомление дошкольников с правилами дорожного движения. В условиях реализации Федерального государственного образовательного стандарта дошкольного образования в дошкольных образовательных учреждениях должна быть система работы по профилактике детского дорожно-транспортного травматизма (ДДТТ) — это работа большого количества людей: воспитателей, родителей, педагогов, сотрудников ГИБДД. В нашем дошкольном образовательном учреждении создана программа сопровождения молодых педагогов, которая направлена на передачу практического опыта по предупреждению детского дорожно-транспортного травматизма молодым специалистам, а также с целью осуществления методической поддержки. Необходимость данной программы обусловлена следующими причинами: ‒ недостаточным уровнем педагогической компетентности воспитателей в вопросах профилактики ДДТТ, ‒ отсутствием целенаправленной систематической работы по вовлечению наибольшего числа обучающихся, их родителей по профилактике ДДТТ; ‒ недостаточным информационным и программно-методическим обеспечением по вопросам профилактики ДДТТ. Профилактика детского дорожно-транспортного травматизма — проблема всего общества. Обучение детей правильному поведению на дорогах необходимо начинать с раннего возраста. Важно воспитать из сегодняшних дошкольников грамотных и дисциплинированных участников дорожного движения.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дорожно-транспортные происшествия. </w:t>
      </w:r>
    </w:p>
    <w:p w:rsidR="00242C36" w:rsidRPr="00242C36" w:rsidRDefault="00242C36" w:rsidP="001C3C3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3C36">
        <w:rPr>
          <w:rFonts w:asciiTheme="majorBidi" w:hAnsiTheme="majorBidi" w:cstheme="majorBidi"/>
          <w:b/>
          <w:bCs/>
          <w:sz w:val="28"/>
          <w:szCs w:val="28"/>
        </w:rPr>
        <w:t>Цель мероприятия</w:t>
      </w:r>
      <w:r w:rsidRPr="00242C36">
        <w:rPr>
          <w:rFonts w:asciiTheme="majorBidi" w:hAnsiTheme="majorBidi" w:cstheme="majorBidi"/>
          <w:sz w:val="28"/>
          <w:szCs w:val="28"/>
        </w:rPr>
        <w:t xml:space="preserve">— 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ра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 xml:space="preserve">бота с педагогическим коллективом, которая становится основополагающим механизмом запуска всей системы взаимодействия между различными звеньями воспитательно-образовательного процесса, решающего масштабную задачу — формирование массовой культуры правильного поведения на дорогах. </w:t>
      </w:r>
      <w:r w:rsidRPr="001C3C36">
        <w:rPr>
          <w:rFonts w:asciiTheme="majorBidi" w:hAnsiTheme="majorBidi" w:cstheme="majorBidi"/>
          <w:b/>
          <w:bCs/>
          <w:sz w:val="28"/>
          <w:szCs w:val="28"/>
        </w:rPr>
        <w:t>Задачи:</w:t>
      </w:r>
      <w:r w:rsidRPr="00242C36">
        <w:rPr>
          <w:rFonts w:asciiTheme="majorBidi" w:hAnsiTheme="majorBidi" w:cstheme="majorBidi"/>
          <w:sz w:val="28"/>
          <w:szCs w:val="28"/>
        </w:rPr>
        <w:t xml:space="preserve"> Целенаправленная систематическая работа по вовлечению </w:t>
      </w:r>
      <w:r w:rsidRPr="00242C36">
        <w:rPr>
          <w:rFonts w:asciiTheme="majorBidi" w:hAnsiTheme="majorBidi" w:cstheme="majorBidi"/>
          <w:sz w:val="28"/>
          <w:szCs w:val="28"/>
        </w:rPr>
        <w:lastRenderedPageBreak/>
        <w:t>наибольшего числа педагогов в работу по профилактике ДДТТ. Информационное и программно-методическое обеспечение молодых педагогов по вопросам профилактики ДДТТ. Передача практического опыта по предупреждению детского дорожно-транспортного травматизма молодым педагогам.</w:t>
      </w:r>
    </w:p>
    <w:p w:rsidR="001C3C36" w:rsidRDefault="00242C36" w:rsidP="001C3C3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3C36">
        <w:rPr>
          <w:rFonts w:asciiTheme="majorBidi" w:hAnsiTheme="majorBidi" w:cstheme="majorBidi"/>
          <w:b/>
          <w:bCs/>
          <w:sz w:val="28"/>
          <w:szCs w:val="28"/>
        </w:rPr>
        <w:t>План реализации Программы</w:t>
      </w:r>
    </w:p>
    <w:p w:rsidR="001C3C36" w:rsidRPr="001C3C36" w:rsidRDefault="00242C36" w:rsidP="001C3C3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1C3C36">
        <w:rPr>
          <w:rFonts w:asciiTheme="majorBidi" w:hAnsiTheme="majorBidi" w:cstheme="majorBidi"/>
          <w:b/>
          <w:bCs/>
          <w:sz w:val="28"/>
          <w:szCs w:val="28"/>
        </w:rPr>
        <w:t xml:space="preserve">1. Теоретическая часть </w:t>
      </w:r>
    </w:p>
    <w:p w:rsidR="00242C36" w:rsidRPr="00242C36" w:rsidRDefault="00242C36" w:rsidP="001C3C3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42C36">
        <w:rPr>
          <w:rFonts w:asciiTheme="majorBidi" w:hAnsiTheme="majorBidi" w:cstheme="majorBidi"/>
          <w:sz w:val="28"/>
          <w:szCs w:val="28"/>
        </w:rPr>
        <w:t xml:space="preserve">На </w:t>
      </w:r>
      <w:bookmarkEnd w:id="0"/>
      <w:r w:rsidRPr="00242C36">
        <w:rPr>
          <w:rFonts w:asciiTheme="majorBidi" w:hAnsiTheme="majorBidi" w:cstheme="majorBidi"/>
          <w:sz w:val="28"/>
          <w:szCs w:val="28"/>
        </w:rPr>
        <w:t xml:space="preserve">основании Федерального Закона «О безопасности дорожного движения», основными принципами обеспечения безопасности дорожного движения являются: приоритет жизни и здоровья граждан, участвующих в дорожном движении;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государства. Ключевая роль в обеспечении национальной безопасности любого государства и жизнедеятельности отдельной личности и общества принадлежит образованию— 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эт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 xml:space="preserve">о профилактика детского дорожно-транспортного травматизма и формирование у детей навыков безопасного поведения на дорогах. 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дошкольных образовательных учреждениях. Изучение правил дорожного движения в Образовательной программе детского сада описано в вариативной части образовательной программы и включает следующие специальные программы: ‒ Основы безопасности жизнедеятельности детей дошкольного возраста. Планирование работы. Беседы. 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Игры.: Санкт-Петербург, ООО «Издательство «Детство-Пресс», 2015 г. ‒ Программа «Светофор» Обучение детей дошкольного возраста правилам дорожного движения.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 xml:space="preserve"> Т. И. Данилова: Санкт-Петербург, «Детство-Пресс», 2016 г. Молодые специалисты изучают принципы построения образовательных программ, методические рекомендации и тематическое планирование. Разбираются примеры конспектов занятий, сценарии праздников и развлечений по ПДД. Для повышения педагогического мастерства воспитателей создается перспективный план работы для всех возрастных групп, определяются цели и задачи для каждого возраста, подбираются и систематизируются печатные и дидактические материалы и пособия для дошкольников; методическая литература для воспитателей, рекомендации для родителей. В детском саду проводятся педсоветы, диспуты, деловые игры, семинары-практикумы, где молодые воспитатели получают </w:t>
      </w:r>
      <w:r w:rsidRPr="00242C36">
        <w:rPr>
          <w:rFonts w:asciiTheme="majorBidi" w:hAnsiTheme="majorBidi" w:cstheme="majorBidi"/>
          <w:sz w:val="28"/>
          <w:szCs w:val="28"/>
        </w:rPr>
        <w:lastRenderedPageBreak/>
        <w:t xml:space="preserve">рекомендации, материал для работы с родителями и детьми. Администрация детского сада рассказывает о локальных нормативных актах по профилактике ДДТТ и об обязательном ведении журналов учета проведения инструктажей с детьми. 2. Практическая часть. Особую роль в формировании у детей правил безопасного поведения на улице имеют современные наглядные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итехнические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средства обучения, с их помощью воспитатель может осуществлять инновационные подходы в данном направлении. Молодым педагогам представлены информационные стенды по предупреждению детского дорожно-транспортного травматизма, особенности оформления уголков безопасности, папок-передвижек, памяток для родителей в каждой возрастной группе. Освещена работа с родителями воспитанников через официальный сайт детского сада. На страничке «Дорожная безопасность» размещены схема безопасного подхода к учреждению, информация для родителей по профилактике детского дорожно-транспортного травматизма, данные ОГИБДД, законодательная база и локальные акты в области правил дорожного движения, а также освещена работа детского сада по профилактике ДДТТ — участие в различных конкурсах, акциях, выставках, победы и достижения наших воспитанников. Молодым педагогам даны рекомендации по работе с родителями — проведение «Круглых столов» и родительских собраний. Задача воспитателя перевести родителей из разряда пассивных слушателей в активных участников воспитательно-образовательного процесса. Сотрудничество с родителями не должно носить назидательный характер. Родители должны постоянно помнить об ответственности за своих несовершеннолетних детей, из-за неосторожного поведения которых, а порой и вполне сознательного нарушения Правил дорожного движения может произойти дорожно-транспортное происшествие. Молодым специалистам был предложен примерный список бесед с родителями и примерный годовой план работы по профилактике ДДТТ. Показаны методические пособия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идидактические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игры, которые должны быть в уголке безопасности для каждой возрастной группы. В ходе игр, инсценировок, викторин дети постигают и закрепляют важные правила пешехода. Содержание дидактических игр формирует у детей правильное отношение к явлениям общественной жизни, к воспитанию понятий «я — пешеход», «я — пассажир», «я — будущий водитель», систематизируют и углубляют знания о правилах дорожного движения, способствуют формированию культуры поведения детей на улицах. Многие дидактические игры и направлены на усвоение, уточнение, закрепление знаний. С помощью дидактических игр воспитатель приучает детей самостоятельно мыслить, использовать </w:t>
      </w:r>
      <w:r w:rsidRPr="00242C36">
        <w:rPr>
          <w:rFonts w:asciiTheme="majorBidi" w:hAnsiTheme="majorBidi" w:cstheme="majorBidi"/>
          <w:sz w:val="28"/>
          <w:szCs w:val="28"/>
        </w:rPr>
        <w:lastRenderedPageBreak/>
        <w:t xml:space="preserve">полученные знания в различных условиях в соответствии с поставленной задачей. Игры развивают у детей познавательные процессы, необходимые им для правильной и безопасной ориентации на улице, формируют практические умения и навыки безопасного поведения, представлений о том, что дорога несет потенциальную опасность и ребенок должен быть дисциплинированным и сосредоточенным. Для молодых специалистов была сделана распечатка со списком методических пособий, дидактических игр и пособий на печатной основе. Так же была показана работа с родителями и воспитанниками в районных и городских творческих конкурсах, акциях, выставках, посвященных дорожной безопасности. Молодые специалисты изучили особенности создания проектов по ПДД в каждой возрастной группе. Эффективней всего в течение учебного года одну неделю в квартал посвящать дорожной безопасности целиком с целью «погружения» ребёнка в данную проблему. При планировании все виды деятельности ребёнка объединены темой безопасности дорожного движения: тематические познавательные занятия, практикумы на детской площадке, практические занятия на моделях «Наш город», «Наша улица», на различных игровых полях, самостоятельное моделирование: составление схем, планов своей улицы, маршрутов движения к детскому саду. Полученные знания детей в рамках «тематической недели», закрепляются затем в течение всего года в играх, конкурсах, досугах, при проведении целевых прогулок и экскурсий. Молодые педагоги могли познакомиться с несколькими проектами, выигравшими в районном конкурсе методических материалов. Поделились опытом работы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вобласти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сетевого сотрудничества с муниципальным округом и районным опорным центром. Рассказали об участии педагогических работников детского сада в семинарах, конкурсах, посвященных профилактике детского дорожно-транспортного травматизма, обучении на курсах повышения квалификации «Организация деятельности по профилактике детского дорожно-транспортного травматизма в ГДОУ в условиях реализации ФГОС». Также педагогам была показана совместная работа воспитателя, учителя-логопеда и музыкального работника. Тема непрерывной образовательной деятельности «Путешествие в историю транспорта». В непрерывной образовательной деятельности решались следующие задачи: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Образовательные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:з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>акрепить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знания детей о возникновении различных видов транспорта, о профессии водителя, о необходимости соблюдения правил дорожного движения; упражнение в умении классифицировать транспорт по видам; активизация словаря детей словами-названиями транспортных средств, профессий людей, управляющих этими транспортными средствами; закрепление умения детей </w:t>
      </w:r>
      <w:r w:rsidRPr="00242C36">
        <w:rPr>
          <w:rFonts w:asciiTheme="majorBidi" w:hAnsiTheme="majorBidi" w:cstheme="majorBidi"/>
          <w:sz w:val="28"/>
          <w:szCs w:val="28"/>
        </w:rPr>
        <w:lastRenderedPageBreak/>
        <w:t xml:space="preserve">ориентироваться на листе бумаги, создавать из элементов целостную композицию. Развивающие: развитие любознательности, мышления, фонетического слуха, мелкой моторики; закрепление умения в процессе экспериментирования добывать нужную информацию, делать выводы.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Воспитательные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:в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>оспитывать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уважение к профессиям.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Коррекционные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:у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>пражнение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в правильном произношении звуков «р» и шипящих, умении давать развернутые ответы на вопросы; выработка диафрагмального дыхания, развитие координации движений. Анализ занятия проводился позже совместно с молодыми специалистами в заключительной части мероприятия. Был представлен опыт методической </w:t>
      </w:r>
      <w:proofErr w:type="spellStart"/>
      <w:r w:rsidRPr="00242C36">
        <w:rPr>
          <w:rFonts w:asciiTheme="majorBidi" w:hAnsiTheme="majorBidi" w:cstheme="majorBidi"/>
          <w:sz w:val="28"/>
          <w:szCs w:val="28"/>
        </w:rPr>
        <w:t>работына</w:t>
      </w:r>
      <w:proofErr w:type="spellEnd"/>
      <w:r w:rsidRPr="00242C36">
        <w:rPr>
          <w:rFonts w:asciiTheme="majorBidi" w:hAnsiTheme="majorBidi" w:cstheme="majorBidi"/>
          <w:sz w:val="28"/>
          <w:szCs w:val="28"/>
        </w:rPr>
        <w:t xml:space="preserve"> тему «Интеграция образовательных областей на примере лексической темы «Транспорт. Правила дорожного движения». Была представлена работа образовательного учреждения по 5 образовательным областям Федерального государственного образовательного стандарта дошкольного образования. Для каждой области были прописаны задачи, подобраны методические материалы, наглядный и раздаточный материал, дидактические игры. Все это было представлено с фотографиями с занятий. Также было рассказано о создании собственных дидактических игр, пособий, картотек. Представленные рекомендации по организации работы по профилактике ДДТТ помогают добиваться не формального, а подлинного формирования безопасной жизнедеятельности дошкольников. Подобная форма организации работы по предупреждению детского дорожно-транспортного травматизма помогает детям лучше адаптироваться к окружающему миру и усвоить правила безопасного поведения в нем. Важно осознание того, что безопасность ребенка — это не только воспитательный процесс, а целый комплекс мер, способствующих ребенку полноценно развиваться. Опытные педагоги с удовольствием ответили на все вопросы молодых коллег и подготовили папки с материалами: список бесед с родителями по профилактике ДДТТ, список дидактических игр и пособий в уголках дорожной безопасности, папка с раздаточным материалом для использования в непрерывной образовательной деятельности. В заключение мероприятия молодые специалисты сделали вывод о том, как важна система работы по профилактике детского дорожно-транспортного травматизма. Литература: 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 xml:space="preserve">Закон Российской Федерации № 273 от 29.12.2012 г. «Об образовании в РФ» Приказ Министерства образования и науки РФ от 17.10.2013 г. «Об утверждении федерального государственного образовательного стандарта дошкольного образования» Образовательная программа дошкольного образования, адаптированная для обучающихся с ограниченными возможностями здоровья (для детей с тяжелыми нарушениями речи) </w:t>
      </w:r>
      <w:r w:rsidRPr="00242C36">
        <w:rPr>
          <w:rFonts w:asciiTheme="majorBidi" w:hAnsiTheme="majorBidi" w:cstheme="majorBidi"/>
          <w:sz w:val="28"/>
          <w:szCs w:val="28"/>
        </w:rPr>
        <w:lastRenderedPageBreak/>
        <w:t>государственного бюджетного дошкольного образовательного учреждения детского сада № 97 компенсирующего вида Центрального района Санкт-Петербурга Основы безопасности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 xml:space="preserve"> жизнедеятельности детей дошкольного возраста. Планирование работы. Беседы. </w:t>
      </w:r>
      <w:proofErr w:type="gramStart"/>
      <w:r w:rsidRPr="00242C36">
        <w:rPr>
          <w:rFonts w:asciiTheme="majorBidi" w:hAnsiTheme="majorBidi" w:cstheme="majorBidi"/>
          <w:sz w:val="28"/>
          <w:szCs w:val="28"/>
        </w:rPr>
        <w:t>Игры.: Санкт-Петербург, ООО «Издательство «Детство-Пресс», 2015 г. Программа «Светофор» Обучение детей дошкольного возраста правилам дорожного движения.</w:t>
      </w:r>
      <w:proofErr w:type="gramEnd"/>
      <w:r w:rsidRPr="00242C36">
        <w:rPr>
          <w:rFonts w:asciiTheme="majorBidi" w:hAnsiTheme="majorBidi" w:cstheme="majorBidi"/>
          <w:sz w:val="28"/>
          <w:szCs w:val="28"/>
        </w:rPr>
        <w:t xml:space="preserve"> Т. И. Данилова: Санкт-Петербург, «Детство-Пресс», 2016 г.</w:t>
      </w:r>
    </w:p>
    <w:p w:rsidR="00242C36" w:rsidRPr="00242C36" w:rsidRDefault="00242C36" w:rsidP="00242C3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42C36" w:rsidRPr="00242C36" w:rsidRDefault="00242C36" w:rsidP="00242C3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3727C" w:rsidRPr="00242C36" w:rsidRDefault="00C3727C" w:rsidP="00242C36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C3727C" w:rsidRPr="0024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D5"/>
    <w:rsid w:val="001C3C36"/>
    <w:rsid w:val="00242C36"/>
    <w:rsid w:val="004B1A95"/>
    <w:rsid w:val="00630AD5"/>
    <w:rsid w:val="0094600C"/>
    <w:rsid w:val="00C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1929</Words>
  <Characters>10998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3</cp:revision>
  <dcterms:created xsi:type="dcterms:W3CDTF">2024-11-15T04:13:00Z</dcterms:created>
  <dcterms:modified xsi:type="dcterms:W3CDTF">2024-11-24T14:49:00Z</dcterms:modified>
</cp:coreProperties>
</file>