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9E34" w14:textId="77777777" w:rsidR="002F03D3" w:rsidRDefault="002F03D3" w:rsidP="002F03D3">
      <w:pPr>
        <w:pStyle w:val="futurismarkdown-paragraph"/>
        <w:shd w:val="clear" w:color="auto" w:fill="FFFFFF"/>
        <w:spacing w:before="0" w:beforeAutospacing="0" w:after="0" w:afterAutospacing="0" w:line="360" w:lineRule="auto"/>
        <w:jc w:val="right"/>
        <w:rPr>
          <w:rStyle w:val="ac"/>
          <w:rFonts w:eastAsiaTheme="majorEastAsia"/>
          <w:color w:val="333333"/>
          <w:sz w:val="28"/>
          <w:szCs w:val="28"/>
        </w:rPr>
      </w:pPr>
      <w:r>
        <w:rPr>
          <w:rStyle w:val="ac"/>
          <w:rFonts w:eastAsiaTheme="majorEastAsia"/>
          <w:color w:val="333333"/>
          <w:sz w:val="28"/>
          <w:szCs w:val="28"/>
        </w:rPr>
        <w:t>«</w:t>
      </w:r>
      <w:r w:rsidRPr="002F03D3">
        <w:rPr>
          <w:rStyle w:val="ac"/>
          <w:rFonts w:eastAsiaTheme="majorEastAsia"/>
          <w:color w:val="333333"/>
          <w:sz w:val="28"/>
          <w:szCs w:val="28"/>
        </w:rPr>
        <w:t>Традиционные и инновационные подходы в процессе музыкального образования дошкольников»</w:t>
      </w:r>
    </w:p>
    <w:p w14:paraId="7299313C" w14:textId="223CE07F" w:rsidR="002F03D3" w:rsidRPr="002F03D3" w:rsidRDefault="002F03D3" w:rsidP="002F03D3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rStyle w:val="ac"/>
          <w:rFonts w:eastAsiaTheme="majorEastAsi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2F03D3">
        <w:rPr>
          <w:color w:val="333333"/>
          <w:sz w:val="28"/>
          <w:szCs w:val="28"/>
        </w:rPr>
        <w:t>Успешное развитие ребёнка зависит от взаимодействия традиционных методов и приёмов обучения и новых форм организации музыкальной деятельности. </w:t>
      </w:r>
    </w:p>
    <w:p w14:paraId="530B8917" w14:textId="5F1FD2FD" w:rsidR="002F03D3" w:rsidRPr="002F03D3" w:rsidRDefault="002F03D3" w:rsidP="002F03D3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F03D3">
        <w:rPr>
          <w:rStyle w:val="ac"/>
          <w:rFonts w:eastAsiaTheme="majorEastAsia"/>
          <w:color w:val="333333"/>
          <w:sz w:val="28"/>
          <w:szCs w:val="28"/>
        </w:rPr>
        <w:t>Традиционные подходы</w:t>
      </w:r>
      <w:r w:rsidRPr="002F03D3">
        <w:rPr>
          <w:color w:val="333333"/>
          <w:sz w:val="28"/>
          <w:szCs w:val="28"/>
        </w:rPr>
        <w:t xml:space="preserve"> в музыкальном образовании дошкольников включают, например, музыкальные занятия, где у детей формируют умения и навыки, развивают музыкальность и воздействуют на личность дошкольника с помощью музыкальных произведений. Также к традиционным подходам относится самостоятельная музыкальная деятельность детей, которая возникает по их инициативе, без участия взрослого или при незначительной помощи воспитателя.   </w:t>
      </w:r>
    </w:p>
    <w:p w14:paraId="7C9729C5" w14:textId="77777777" w:rsidR="002F03D3" w:rsidRPr="002F03D3" w:rsidRDefault="002F03D3" w:rsidP="002F03D3">
      <w:pPr>
        <w:pStyle w:val="futurismarkdown-paragraph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 w:rsidRPr="002F03D3">
        <w:rPr>
          <w:rStyle w:val="ac"/>
          <w:rFonts w:eastAsiaTheme="majorEastAsia"/>
          <w:color w:val="333333"/>
          <w:sz w:val="28"/>
          <w:szCs w:val="28"/>
        </w:rPr>
        <w:t>Инновационные подходы</w:t>
      </w:r>
      <w:r w:rsidRPr="002F03D3">
        <w:rPr>
          <w:color w:val="333333"/>
          <w:sz w:val="28"/>
          <w:szCs w:val="28"/>
        </w:rPr>
        <w:t> в музыкальном образовании дошкольников связаны с поиском новых путей решения учебно-воспитательных задач. Некоторые из них:</w:t>
      </w:r>
    </w:p>
    <w:p w14:paraId="4E2A526B" w14:textId="2F315A96" w:rsidR="002F03D3" w:rsidRPr="002F03D3" w:rsidRDefault="002F03D3" w:rsidP="002F03D3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F03D3">
        <w:rPr>
          <w:rStyle w:val="ac"/>
          <w:rFonts w:eastAsiaTheme="majorEastAsia"/>
          <w:color w:val="333333"/>
          <w:sz w:val="28"/>
          <w:szCs w:val="28"/>
        </w:rPr>
        <w:t>Коммуникативные танцы</w:t>
      </w:r>
      <w:r w:rsidRPr="002F03D3">
        <w:rPr>
          <w:color w:val="333333"/>
          <w:sz w:val="28"/>
          <w:szCs w:val="28"/>
        </w:rPr>
        <w:t xml:space="preserve">. Вовлечение ребёнка в процесс музицирования происходит через создание атмосферы приятия друг друга и эмоционально-психическое раскрепощение.   </w:t>
      </w:r>
    </w:p>
    <w:p w14:paraId="48A8A36B" w14:textId="54DB879E" w:rsidR="002F03D3" w:rsidRPr="002F03D3" w:rsidRDefault="002F03D3" w:rsidP="002F03D3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360" w:lineRule="auto"/>
        <w:jc w:val="both"/>
        <w:rPr>
          <w:color w:val="333333"/>
          <w:sz w:val="28"/>
          <w:szCs w:val="28"/>
        </w:rPr>
      </w:pPr>
      <w:r w:rsidRPr="002F03D3">
        <w:rPr>
          <w:rStyle w:val="ac"/>
          <w:rFonts w:eastAsiaTheme="majorEastAsia"/>
          <w:color w:val="333333"/>
          <w:sz w:val="28"/>
          <w:szCs w:val="28"/>
        </w:rPr>
        <w:t>«Хор рук»</w:t>
      </w:r>
      <w:r w:rsidRPr="002F03D3">
        <w:rPr>
          <w:color w:val="333333"/>
          <w:sz w:val="28"/>
          <w:szCs w:val="28"/>
        </w:rPr>
        <w:t xml:space="preserve"> (двигательное </w:t>
      </w:r>
      <w:proofErr w:type="spellStart"/>
      <w:r w:rsidRPr="002F03D3">
        <w:rPr>
          <w:color w:val="333333"/>
          <w:sz w:val="28"/>
          <w:szCs w:val="28"/>
        </w:rPr>
        <w:t>двухголосие</w:t>
      </w:r>
      <w:proofErr w:type="spellEnd"/>
      <w:r w:rsidRPr="002F03D3">
        <w:rPr>
          <w:color w:val="333333"/>
          <w:sz w:val="28"/>
          <w:szCs w:val="28"/>
        </w:rPr>
        <w:t xml:space="preserve">).   </w:t>
      </w:r>
    </w:p>
    <w:p w14:paraId="089223D4" w14:textId="27CA8738" w:rsidR="002F03D3" w:rsidRPr="002F03D3" w:rsidRDefault="002F03D3" w:rsidP="002F03D3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360" w:lineRule="auto"/>
        <w:jc w:val="both"/>
        <w:rPr>
          <w:color w:val="333333"/>
          <w:sz w:val="28"/>
          <w:szCs w:val="28"/>
        </w:rPr>
      </w:pPr>
      <w:r w:rsidRPr="002F03D3">
        <w:rPr>
          <w:rStyle w:val="ac"/>
          <w:rFonts w:eastAsiaTheme="majorEastAsia"/>
          <w:color w:val="333333"/>
          <w:sz w:val="28"/>
          <w:szCs w:val="28"/>
        </w:rPr>
        <w:t>Игры звуками</w:t>
      </w:r>
      <w:r w:rsidRPr="002F03D3">
        <w:rPr>
          <w:color w:val="333333"/>
          <w:sz w:val="28"/>
          <w:szCs w:val="28"/>
        </w:rPr>
        <w:t xml:space="preserve">. В них используют звучащие жесты, шумовые инструменты и музыку, рождённую из шума.   </w:t>
      </w:r>
    </w:p>
    <w:p w14:paraId="69753B54" w14:textId="12C8C31D" w:rsidR="002F03D3" w:rsidRPr="002F03D3" w:rsidRDefault="002F03D3" w:rsidP="002F03D3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360" w:lineRule="auto"/>
        <w:jc w:val="both"/>
        <w:rPr>
          <w:color w:val="333333"/>
          <w:sz w:val="28"/>
          <w:szCs w:val="28"/>
        </w:rPr>
      </w:pPr>
      <w:r w:rsidRPr="002F03D3">
        <w:rPr>
          <w:rStyle w:val="ac"/>
          <w:rFonts w:eastAsiaTheme="majorEastAsia"/>
          <w:color w:val="333333"/>
          <w:sz w:val="28"/>
          <w:szCs w:val="28"/>
        </w:rPr>
        <w:t>Речевое музицирование</w:t>
      </w:r>
      <w:r w:rsidRPr="002F03D3">
        <w:rPr>
          <w:color w:val="333333"/>
          <w:sz w:val="28"/>
          <w:szCs w:val="28"/>
        </w:rPr>
        <w:t xml:space="preserve">. Это речевые упражнения, которые развивают у ребёнка чувство ритма, способствуют формированию правильной артикуляции, показывают разнообразие динамических оттенков и темпов.   </w:t>
      </w:r>
    </w:p>
    <w:p w14:paraId="5171F203" w14:textId="70A98D34" w:rsidR="002F03D3" w:rsidRPr="002F03D3" w:rsidRDefault="002F03D3" w:rsidP="002F03D3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360" w:lineRule="auto"/>
        <w:jc w:val="both"/>
        <w:rPr>
          <w:color w:val="333333"/>
          <w:sz w:val="28"/>
          <w:szCs w:val="28"/>
        </w:rPr>
      </w:pPr>
      <w:r w:rsidRPr="002F03D3">
        <w:rPr>
          <w:rStyle w:val="ac"/>
          <w:rFonts w:eastAsiaTheme="majorEastAsia"/>
          <w:color w:val="333333"/>
          <w:sz w:val="28"/>
          <w:szCs w:val="28"/>
        </w:rPr>
        <w:t>Поэтическое музицирование</w:t>
      </w:r>
      <w:r w:rsidRPr="002F03D3">
        <w:rPr>
          <w:color w:val="333333"/>
          <w:sz w:val="28"/>
          <w:szCs w:val="28"/>
        </w:rPr>
        <w:t xml:space="preserve">. Помогает детям ощутить гармоничное звучание поэзии и музыки.   </w:t>
      </w:r>
    </w:p>
    <w:p w14:paraId="345CEE54" w14:textId="40303308" w:rsidR="00F75615" w:rsidRPr="007E337F" w:rsidRDefault="002F03D3" w:rsidP="002F03D3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360" w:lineRule="auto"/>
        <w:jc w:val="both"/>
        <w:rPr>
          <w:color w:val="333333"/>
          <w:sz w:val="28"/>
          <w:szCs w:val="28"/>
        </w:rPr>
      </w:pPr>
      <w:r w:rsidRPr="002F03D3">
        <w:rPr>
          <w:rStyle w:val="ac"/>
          <w:rFonts w:eastAsiaTheme="majorEastAsia"/>
          <w:color w:val="333333"/>
          <w:sz w:val="28"/>
          <w:szCs w:val="28"/>
        </w:rPr>
        <w:t>Применение ИКТ</w:t>
      </w:r>
      <w:r w:rsidRPr="002F03D3">
        <w:rPr>
          <w:color w:val="333333"/>
          <w:sz w:val="28"/>
          <w:szCs w:val="28"/>
        </w:rPr>
        <w:t xml:space="preserve">. Использование мультимедийных технологий на музыкальных занятиях помогает расширить кругозор воспитанников, побудить детей самостоятельно добывать информацию, сформировать интерес к предмету.   </w:t>
      </w:r>
    </w:p>
    <w:sectPr w:rsidR="00F75615" w:rsidRPr="007E337F" w:rsidSect="002F03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A1D42"/>
    <w:multiLevelType w:val="multilevel"/>
    <w:tmpl w:val="50E4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11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15"/>
    <w:rsid w:val="002F03D3"/>
    <w:rsid w:val="007E337F"/>
    <w:rsid w:val="00926F28"/>
    <w:rsid w:val="00986ACB"/>
    <w:rsid w:val="00F7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5104"/>
  <w15:chartTrackingRefBased/>
  <w15:docId w15:val="{4481981E-193C-483B-8631-AE0C232B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6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6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6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6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6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6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6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6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6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6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5615"/>
    <w:rPr>
      <w:b/>
      <w:bCs/>
      <w:smallCaps/>
      <w:color w:val="0F4761" w:themeColor="accent1" w:themeShade="BF"/>
      <w:spacing w:val="5"/>
    </w:rPr>
  </w:style>
  <w:style w:type="paragraph" w:customStyle="1" w:styleId="futurismarkdown-paragraph">
    <w:name w:val="futurismarkdown-paragraph"/>
    <w:basedOn w:val="a"/>
    <w:rsid w:val="002F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2F03D3"/>
    <w:rPr>
      <w:b/>
      <w:bCs/>
    </w:rPr>
  </w:style>
  <w:style w:type="character" w:styleId="ad">
    <w:name w:val="Hyperlink"/>
    <w:basedOn w:val="a0"/>
    <w:uiPriority w:val="99"/>
    <w:semiHidden/>
    <w:unhideWhenUsed/>
    <w:rsid w:val="002F03D3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2F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2025-03-17T06:10:00Z</dcterms:created>
  <dcterms:modified xsi:type="dcterms:W3CDTF">2025-03-28T09:23:00Z</dcterms:modified>
</cp:coreProperties>
</file>