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56D" w:rsidRPr="00EB4B95" w:rsidRDefault="0020456D" w:rsidP="0020456D">
      <w:pPr>
        <w:rPr>
          <w:rFonts w:ascii="Times New Roman" w:hAnsi="Times New Roman" w:cs="Times New Roman"/>
          <w:b/>
          <w:sz w:val="24"/>
          <w:szCs w:val="24"/>
        </w:rPr>
      </w:pPr>
      <w:r w:rsidRPr="00A2657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B35F0">
        <w:rPr>
          <w:rFonts w:ascii="Times New Roman" w:hAnsi="Times New Roman" w:cs="Times New Roman"/>
          <w:b/>
          <w:sz w:val="24"/>
          <w:szCs w:val="24"/>
        </w:rPr>
        <w:t>Лекция</w:t>
      </w:r>
      <w:r w:rsidRPr="00EB4B95">
        <w:rPr>
          <w:rFonts w:ascii="Times New Roman" w:hAnsi="Times New Roman" w:cs="Times New Roman"/>
          <w:b/>
          <w:sz w:val="24"/>
          <w:szCs w:val="24"/>
        </w:rPr>
        <w:t>: «Имидж образовательного учреждения».</w:t>
      </w:r>
      <w:bookmarkStart w:id="0" w:name="_GoBack"/>
      <w:bookmarkEnd w:id="0"/>
    </w:p>
    <w:p w:rsidR="0020456D" w:rsidRPr="00A26576" w:rsidRDefault="0020456D" w:rsidP="0020456D">
      <w:pPr>
        <w:pStyle w:val="a3"/>
        <w:shd w:val="clear" w:color="auto" w:fill="FFFFFF"/>
        <w:spacing w:before="150" w:beforeAutospacing="0" w:after="150" w:afterAutospacing="0"/>
        <w:rPr>
          <w:color w:val="4A4A4A"/>
        </w:rPr>
      </w:pPr>
      <w:r w:rsidRPr="00A26576">
        <w:rPr>
          <w:color w:val="4A4A4A"/>
        </w:rPr>
        <w:t>Сегодня роль имиджа в сфере образования имеет большое значение для многих образовательных учреждений.</w:t>
      </w:r>
    </w:p>
    <w:p w:rsidR="0020456D" w:rsidRPr="00A26576" w:rsidRDefault="0020456D" w:rsidP="0020456D">
      <w:pPr>
        <w:pStyle w:val="a3"/>
        <w:shd w:val="clear" w:color="auto" w:fill="FFFFFF"/>
        <w:spacing w:before="150" w:beforeAutospacing="0" w:after="150" w:afterAutospacing="0"/>
        <w:rPr>
          <w:color w:val="4A4A4A"/>
        </w:rPr>
      </w:pPr>
      <w:r w:rsidRPr="00A26576">
        <w:rPr>
          <w:color w:val="4A4A4A"/>
        </w:rPr>
        <w:t>Имидж образовательного учреждения имеет осознанные и неосознанные социально-психологические источники. Задача руководителя заключается в том, чтобы создать имидж положительным, привлекательным по внешним и внутренним признакам. Поэтому, современные образовательные учреждения имеют новое понимание имиджа и формируют его видение. Проблема создания позитивного имиджа становится потребностью дня и интересует всех руководителей ОУ.</w:t>
      </w:r>
    </w:p>
    <w:p w:rsidR="0020456D" w:rsidRPr="00A26576" w:rsidRDefault="0020456D" w:rsidP="0020456D">
      <w:pPr>
        <w:pStyle w:val="a3"/>
        <w:shd w:val="clear" w:color="auto" w:fill="FFFFFF"/>
        <w:spacing w:before="150" w:beforeAutospacing="0" w:after="150" w:afterAutospacing="0"/>
        <w:rPr>
          <w:color w:val="4A4A4A"/>
        </w:rPr>
      </w:pPr>
      <w:r w:rsidRPr="00A26576">
        <w:rPr>
          <w:color w:val="4A4A4A"/>
        </w:rPr>
        <w:t xml:space="preserve">Так, любая деталь может стать основанием для повышения рейтинга ОУ, что, в свою очередь, положительно отразится на имидже школы. Возьмем такой элемент, который довольно часто встречается в образовательных учреждениях Саратова </w:t>
      </w:r>
      <w:r w:rsidRPr="00A26576">
        <w:rPr>
          <w:color w:val="4A4A4A"/>
        </w:rPr>
        <w:sym w:font="Symbol" w:char="F02D"/>
      </w:r>
      <w:r w:rsidRPr="00A26576">
        <w:rPr>
          <w:color w:val="4A4A4A"/>
        </w:rPr>
        <w:t xml:space="preserve"> </w:t>
      </w:r>
      <w:proofErr w:type="gramStart"/>
      <w:r w:rsidRPr="00A26576">
        <w:rPr>
          <w:color w:val="4A4A4A"/>
        </w:rPr>
        <w:t>школьное</w:t>
      </w:r>
      <w:proofErr w:type="gramEnd"/>
      <w:r w:rsidRPr="00A26576">
        <w:rPr>
          <w:color w:val="4A4A4A"/>
        </w:rPr>
        <w:t xml:space="preserve"> СМИ. Рассмотрим факторы, которые наблюдаются </w:t>
      </w:r>
      <w:proofErr w:type="gramStart"/>
      <w:r w:rsidRPr="00A26576">
        <w:rPr>
          <w:color w:val="4A4A4A"/>
        </w:rPr>
        <w:t>в</w:t>
      </w:r>
      <w:proofErr w:type="gramEnd"/>
      <w:r w:rsidRPr="00A26576">
        <w:rPr>
          <w:color w:val="4A4A4A"/>
        </w:rPr>
        <w:t xml:space="preserve"> взаимодействиях школ при помощи которых школьное СМИ помогает формированию позитивного имиджа ОУ:</w:t>
      </w:r>
    </w:p>
    <w:p w:rsidR="0020456D" w:rsidRPr="00A26576" w:rsidRDefault="0020456D" w:rsidP="0020456D">
      <w:pPr>
        <w:pStyle w:val="a3"/>
        <w:shd w:val="clear" w:color="auto" w:fill="FFFFFF"/>
        <w:spacing w:before="150" w:beforeAutospacing="0" w:after="150" w:afterAutospacing="0"/>
        <w:rPr>
          <w:color w:val="4A4A4A"/>
        </w:rPr>
      </w:pPr>
      <w:r w:rsidRPr="00A26576">
        <w:rPr>
          <w:color w:val="4A4A4A"/>
        </w:rPr>
        <w:t xml:space="preserve">1. Наличие в школе своего СМИ. Этот показатель свидетельствует о том, что школа заинтересована в разнообразии кружков в блоке дополнительного образования. Благодаря своему СМИ, дети занимаются информационной, поисковой и творческой деятельностью, они включены в активную жизнь школы, создают проекты. Для родителей учеников открывается возможность записать ребенка в </w:t>
      </w:r>
      <w:proofErr w:type="spellStart"/>
      <w:r w:rsidRPr="00A26576">
        <w:rPr>
          <w:color w:val="4A4A4A"/>
        </w:rPr>
        <w:t>медиастудию</w:t>
      </w:r>
      <w:proofErr w:type="spellEnd"/>
      <w:r w:rsidRPr="00A26576">
        <w:rPr>
          <w:color w:val="4A4A4A"/>
        </w:rPr>
        <w:t xml:space="preserve"> на базе своей школы, где он сможет расширить свой кругозор, научиться формулировать свои мысли, выражать себя. К тому же, работа над созданием </w:t>
      </w:r>
      <w:proofErr w:type="gramStart"/>
      <w:r w:rsidRPr="00A26576">
        <w:rPr>
          <w:color w:val="4A4A4A"/>
        </w:rPr>
        <w:t>школьного</w:t>
      </w:r>
      <w:proofErr w:type="gramEnd"/>
      <w:r w:rsidRPr="00A26576">
        <w:rPr>
          <w:color w:val="4A4A4A"/>
        </w:rPr>
        <w:t xml:space="preserve"> СМИ аналогична работе в современных редакциях, поэтому здесь можно смело говорить еще о профориентационной направленности.</w:t>
      </w:r>
    </w:p>
    <w:p w:rsidR="0020456D" w:rsidRPr="00A26576" w:rsidRDefault="0020456D" w:rsidP="0020456D">
      <w:pPr>
        <w:pStyle w:val="a3"/>
        <w:shd w:val="clear" w:color="auto" w:fill="FFFFFF"/>
        <w:spacing w:before="150" w:beforeAutospacing="0" w:after="150" w:afterAutospacing="0"/>
        <w:rPr>
          <w:color w:val="4A4A4A"/>
        </w:rPr>
      </w:pPr>
      <w:r w:rsidRPr="00A26576">
        <w:rPr>
          <w:color w:val="4A4A4A"/>
        </w:rPr>
        <w:t xml:space="preserve">2. Участие школы в тематических конкурсах, форумах, олимпиадах. Существует множество конкурсов, как российского, так и международного уровня, где учащиеся могут заявить о себе в качестве начинающих журналистов. Если педагоги с детьми активно участвуют в профильных конкурсах, занимают призовые места, это означает, что в </w:t>
      </w:r>
      <w:proofErr w:type="gramStart"/>
      <w:r w:rsidRPr="00A26576">
        <w:rPr>
          <w:color w:val="4A4A4A"/>
        </w:rPr>
        <w:t>данном</w:t>
      </w:r>
      <w:proofErr w:type="gramEnd"/>
      <w:r w:rsidRPr="00A26576">
        <w:rPr>
          <w:color w:val="4A4A4A"/>
        </w:rPr>
        <w:t xml:space="preserve"> ОУ и учителя, и учащиеся стремятся к успешному результату. А успешные результаты, в свою очередь, также влияют на повышение рейтинга и имиджа всей школы.</w:t>
      </w:r>
    </w:p>
    <w:p w:rsidR="0020456D" w:rsidRPr="00A26576" w:rsidRDefault="0020456D" w:rsidP="0020456D">
      <w:pPr>
        <w:pStyle w:val="a3"/>
        <w:shd w:val="clear" w:color="auto" w:fill="FFFFFF"/>
        <w:spacing w:before="150" w:beforeAutospacing="0" w:after="150" w:afterAutospacing="0"/>
        <w:rPr>
          <w:color w:val="4A4A4A"/>
        </w:rPr>
      </w:pPr>
      <w:r w:rsidRPr="00A26576">
        <w:rPr>
          <w:color w:val="4A4A4A"/>
        </w:rPr>
        <w:t xml:space="preserve">3. </w:t>
      </w:r>
      <w:proofErr w:type="gramStart"/>
      <w:r w:rsidRPr="00A26576">
        <w:rPr>
          <w:color w:val="4A4A4A"/>
        </w:rPr>
        <w:t>Школьное</w:t>
      </w:r>
      <w:proofErr w:type="gramEnd"/>
      <w:r w:rsidRPr="00A26576">
        <w:rPr>
          <w:color w:val="4A4A4A"/>
        </w:rPr>
        <w:t xml:space="preserve"> СМИ рассказывает о людях, успехах, мероприятиях и достижениях данного ОУ. Как правило, в школьных СМИ освещаются только положительные моменты школы. Любое СМИ, даже такое локальное, как школьная газета, способно формировать общественное мнение. Поэтому этот фактор является важным для создания позитивного имиджа конкретной школы.</w:t>
      </w:r>
    </w:p>
    <w:p w:rsidR="0020456D" w:rsidRPr="00A26576" w:rsidRDefault="0020456D" w:rsidP="0020456D">
      <w:pPr>
        <w:pStyle w:val="a3"/>
        <w:shd w:val="clear" w:color="auto" w:fill="FFFFFF"/>
        <w:spacing w:before="150" w:beforeAutospacing="0" w:after="150" w:afterAutospacing="0"/>
        <w:rPr>
          <w:color w:val="4A4A4A"/>
        </w:rPr>
      </w:pPr>
      <w:r w:rsidRPr="00A26576">
        <w:rPr>
          <w:color w:val="4A4A4A"/>
        </w:rPr>
        <w:t>4. Сотрудничество школьных СМИ с другими людьми и организациями (партнерство). Выполняя редакционное задание, учащиеся представляют свое СМИ и школу. Участие в различных мероприятиях позволит детям получить новые знания, опыт, а также познакомиться со специалистами и людьми из различных сфер. А они, в свою очередь, возможно, посодействуют развитию школы в целом. Например, юные журналисты из одной школы Саратова отправились на форум молодых предпринимателей в Москве, чтобы сделать репортаж. Там они взяли интервью у интересного спикера, а потом предложили ему провести в их школе мастер-класс «Я - предприниматель» для всех классов. Такая инициатива может поступить как от детей, так и от педагога медиа-студии. Поэтому привлечение новых людей, специалистов, форм в свое ОУ сможет положительно отразиться на имидже школы.</w:t>
      </w:r>
    </w:p>
    <w:p w:rsidR="0020456D" w:rsidRPr="00A26576" w:rsidRDefault="0020456D" w:rsidP="0020456D">
      <w:pPr>
        <w:pStyle w:val="a3"/>
        <w:shd w:val="clear" w:color="auto" w:fill="FFFFFF"/>
        <w:spacing w:before="150" w:beforeAutospacing="0" w:after="150" w:afterAutospacing="0"/>
        <w:rPr>
          <w:color w:val="4A4A4A"/>
        </w:rPr>
      </w:pPr>
      <w:r w:rsidRPr="00A26576">
        <w:rPr>
          <w:color w:val="4A4A4A"/>
        </w:rPr>
        <w:t>Школьные СМИ способствуют прогрессивному формированию позитивного имиджа ОУ благодаря неординарности своих методов работы, интересным формам и коммуникациям.</w:t>
      </w:r>
    </w:p>
    <w:p w:rsidR="0020456D" w:rsidRPr="00A26576" w:rsidRDefault="0020456D" w:rsidP="0020456D">
      <w:pPr>
        <w:pStyle w:val="a3"/>
        <w:shd w:val="clear" w:color="auto" w:fill="FFFFFF"/>
        <w:spacing w:before="150" w:beforeAutospacing="0" w:after="150" w:afterAutospacing="0"/>
        <w:rPr>
          <w:color w:val="4A4A4A"/>
        </w:rPr>
      </w:pPr>
      <w:r w:rsidRPr="00A26576">
        <w:rPr>
          <w:color w:val="4A4A4A"/>
        </w:rPr>
        <w:lastRenderedPageBreak/>
        <w:t xml:space="preserve">В новостных лентах Саратова довольно часто мелькают новости о школах, ВУЗах, </w:t>
      </w:r>
      <w:proofErr w:type="spellStart"/>
      <w:r w:rsidRPr="00A26576">
        <w:rPr>
          <w:color w:val="4A4A4A"/>
        </w:rPr>
        <w:t>СУЗах</w:t>
      </w:r>
      <w:proofErr w:type="spellEnd"/>
      <w:r w:rsidRPr="00A26576">
        <w:rPr>
          <w:color w:val="4A4A4A"/>
        </w:rPr>
        <w:t xml:space="preserve"> и т.д. Но на данный момент государственные образовательные учреждения Саратова используют скорее пропаганду своего продукта, нежели профессиональные PR-технологии, отсюда и неизбежное снижение качества и эффективности позиционирования услуг. Потребителю услуг не предоставляется право свободного выбора, спектр предлагаемых услуг для него ограничен. PR-деятельность как раз и </w:t>
      </w:r>
      <w:proofErr w:type="gramStart"/>
      <w:r w:rsidRPr="00A26576">
        <w:rPr>
          <w:color w:val="4A4A4A"/>
        </w:rPr>
        <w:t>предназначена</w:t>
      </w:r>
      <w:proofErr w:type="gramEnd"/>
      <w:r w:rsidRPr="00A26576">
        <w:rPr>
          <w:color w:val="4A4A4A"/>
        </w:rPr>
        <w:t xml:space="preserve"> для того, чтобы осведомить потребителя о степени качества предоставляемых услуг и квалификации персонала. </w:t>
      </w:r>
      <w:proofErr w:type="gramStart"/>
      <w:r w:rsidRPr="00A26576">
        <w:rPr>
          <w:color w:val="4A4A4A"/>
        </w:rPr>
        <w:t xml:space="preserve">В арсенале PR-специалиста разнообразные методы и средства, применяемые для продвижения образовательных услуг – это пресса, телевидение, радио, реклама, </w:t>
      </w:r>
      <w:proofErr w:type="spellStart"/>
      <w:r w:rsidRPr="00A26576">
        <w:rPr>
          <w:color w:val="4A4A4A"/>
        </w:rPr>
        <w:t>сейл</w:t>
      </w:r>
      <w:proofErr w:type="spellEnd"/>
      <w:r w:rsidRPr="00A26576">
        <w:rPr>
          <w:color w:val="4A4A4A"/>
        </w:rPr>
        <w:t xml:space="preserve"> </w:t>
      </w:r>
      <w:proofErr w:type="spellStart"/>
      <w:r w:rsidRPr="00A26576">
        <w:rPr>
          <w:color w:val="4A4A4A"/>
        </w:rPr>
        <w:t>промоушн</w:t>
      </w:r>
      <w:proofErr w:type="spellEnd"/>
      <w:r w:rsidRPr="00A26576">
        <w:rPr>
          <w:color w:val="4A4A4A"/>
        </w:rPr>
        <w:t>, презентации, устные средства, публичные мероприятия, и т.д.</w:t>
      </w:r>
      <w:proofErr w:type="gramEnd"/>
    </w:p>
    <w:p w:rsidR="0020456D" w:rsidRPr="00A26576" w:rsidRDefault="0020456D" w:rsidP="0020456D">
      <w:pPr>
        <w:pStyle w:val="a3"/>
        <w:shd w:val="clear" w:color="auto" w:fill="FFFFFF"/>
        <w:spacing w:before="150" w:beforeAutospacing="0" w:after="150" w:afterAutospacing="0"/>
        <w:rPr>
          <w:color w:val="4A4A4A"/>
        </w:rPr>
      </w:pPr>
      <w:r w:rsidRPr="00A26576">
        <w:rPr>
          <w:color w:val="4A4A4A"/>
        </w:rPr>
        <w:t>Так как в наше время в любом регионе активно развивается интернет структура, приведем список электронные СМИ образовательной тематики.</w:t>
      </w:r>
    </w:p>
    <w:p w:rsidR="0020456D" w:rsidRPr="00A26576" w:rsidRDefault="0020456D" w:rsidP="0020456D">
      <w:pPr>
        <w:pStyle w:val="a3"/>
        <w:shd w:val="clear" w:color="auto" w:fill="FFFFFF"/>
        <w:spacing w:before="150" w:beforeAutospacing="0" w:after="150" w:afterAutospacing="0"/>
        <w:rPr>
          <w:color w:val="4A4A4A"/>
        </w:rPr>
      </w:pPr>
      <w:r w:rsidRPr="00A26576">
        <w:rPr>
          <w:color w:val="4A4A4A"/>
        </w:rPr>
        <w:t xml:space="preserve">ТОП-5 электронных версий образовательных, педагогических и научно-популярных </w:t>
      </w:r>
      <w:proofErr w:type="gramStart"/>
      <w:r w:rsidRPr="00A26576">
        <w:rPr>
          <w:color w:val="4A4A4A"/>
        </w:rPr>
        <w:t>интернет-журналов</w:t>
      </w:r>
      <w:proofErr w:type="gramEnd"/>
      <w:r w:rsidRPr="00A26576">
        <w:rPr>
          <w:color w:val="4A4A4A"/>
        </w:rPr>
        <w:t>:</w:t>
      </w:r>
    </w:p>
    <w:p w:rsidR="0020456D" w:rsidRPr="00A26576" w:rsidRDefault="0020456D" w:rsidP="0020456D">
      <w:pPr>
        <w:pStyle w:val="a3"/>
        <w:shd w:val="clear" w:color="auto" w:fill="FFFFFF"/>
        <w:spacing w:before="150" w:beforeAutospacing="0" w:after="150" w:afterAutospacing="0"/>
        <w:rPr>
          <w:color w:val="4A4A4A"/>
        </w:rPr>
      </w:pPr>
      <w:r w:rsidRPr="00A26576">
        <w:rPr>
          <w:color w:val="4A4A4A"/>
        </w:rPr>
        <w:t>1 Российская газета: Образование (центральные средства массовых коммуникаций об образовании).</w:t>
      </w:r>
    </w:p>
    <w:p w:rsidR="0020456D" w:rsidRPr="00A26576" w:rsidRDefault="0020456D" w:rsidP="0020456D">
      <w:pPr>
        <w:pStyle w:val="a3"/>
        <w:shd w:val="clear" w:color="auto" w:fill="FFFFFF"/>
        <w:spacing w:before="150" w:beforeAutospacing="0" w:after="150" w:afterAutospacing="0"/>
        <w:rPr>
          <w:color w:val="4A4A4A"/>
        </w:rPr>
      </w:pPr>
      <w:r w:rsidRPr="00A26576">
        <w:rPr>
          <w:color w:val="4A4A4A"/>
        </w:rPr>
        <w:t>2 Известия науки: Образование (центральные средства массовых коммуникаций об образовании).</w:t>
      </w:r>
    </w:p>
    <w:p w:rsidR="0020456D" w:rsidRPr="00A26576" w:rsidRDefault="0020456D" w:rsidP="0020456D">
      <w:pPr>
        <w:pStyle w:val="a3"/>
        <w:shd w:val="clear" w:color="auto" w:fill="FFFFFF"/>
        <w:spacing w:before="150" w:beforeAutospacing="0" w:after="150" w:afterAutospacing="0"/>
        <w:rPr>
          <w:color w:val="4A4A4A"/>
        </w:rPr>
      </w:pPr>
      <w:r w:rsidRPr="00A26576">
        <w:rPr>
          <w:color w:val="4A4A4A"/>
        </w:rPr>
        <w:t>3 Экономика и образование сегодня (центральные средства массовых коммуникаций об образовании).</w:t>
      </w:r>
    </w:p>
    <w:p w:rsidR="0020456D" w:rsidRPr="00A26576" w:rsidRDefault="0020456D" w:rsidP="0020456D">
      <w:pPr>
        <w:pStyle w:val="a3"/>
        <w:shd w:val="clear" w:color="auto" w:fill="FFFFFF"/>
        <w:spacing w:before="150" w:beforeAutospacing="0" w:after="150" w:afterAutospacing="0"/>
        <w:rPr>
          <w:color w:val="4A4A4A"/>
        </w:rPr>
      </w:pPr>
      <w:r w:rsidRPr="00A26576">
        <w:rPr>
          <w:color w:val="4A4A4A"/>
        </w:rPr>
        <w:t>4 Независимая газета: Образование (центральные средства массовых коммуникаций об образовании).</w:t>
      </w:r>
    </w:p>
    <w:p w:rsidR="0020456D" w:rsidRPr="00A26576" w:rsidRDefault="0020456D" w:rsidP="0020456D">
      <w:pPr>
        <w:pStyle w:val="a3"/>
        <w:shd w:val="clear" w:color="auto" w:fill="FFFFFF"/>
        <w:spacing w:before="150" w:beforeAutospacing="0" w:after="150" w:afterAutospacing="0"/>
      </w:pPr>
      <w:r w:rsidRPr="00A26576">
        <w:rPr>
          <w:color w:val="4A4A4A"/>
        </w:rPr>
        <w:t>5 Газета «Первое сентября» (полнотекстовая версия центральной газеты издательского дома «Первое сентября»).</w:t>
      </w:r>
      <w:r w:rsidRPr="00A26576">
        <w:t xml:space="preserve"> </w:t>
      </w:r>
    </w:p>
    <w:p w:rsidR="00934D91" w:rsidRPr="00A26576" w:rsidRDefault="00EB35F0">
      <w:pPr>
        <w:rPr>
          <w:rFonts w:ascii="Times New Roman" w:hAnsi="Times New Roman" w:cs="Times New Roman"/>
          <w:sz w:val="24"/>
          <w:szCs w:val="24"/>
        </w:rPr>
      </w:pPr>
    </w:p>
    <w:sectPr w:rsidR="00934D91" w:rsidRPr="00A26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860"/>
    <w:multiLevelType w:val="multilevel"/>
    <w:tmpl w:val="EEE68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91B42"/>
    <w:multiLevelType w:val="multilevel"/>
    <w:tmpl w:val="D8DC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5A38B0"/>
    <w:multiLevelType w:val="multilevel"/>
    <w:tmpl w:val="C80E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9C0F35"/>
    <w:multiLevelType w:val="multilevel"/>
    <w:tmpl w:val="3ABA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240433"/>
    <w:multiLevelType w:val="multilevel"/>
    <w:tmpl w:val="B5B4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2F3130"/>
    <w:multiLevelType w:val="multilevel"/>
    <w:tmpl w:val="6156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56D"/>
    <w:rsid w:val="0020456D"/>
    <w:rsid w:val="006848D7"/>
    <w:rsid w:val="0077710B"/>
    <w:rsid w:val="00A26576"/>
    <w:rsid w:val="00B230B0"/>
    <w:rsid w:val="00EB35F0"/>
    <w:rsid w:val="00EB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4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5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5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45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204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456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4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4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5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5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45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204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456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4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214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6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4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83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616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6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5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2025-04-05T12:36:00Z</dcterms:created>
  <dcterms:modified xsi:type="dcterms:W3CDTF">2025-04-05T15:43:00Z</dcterms:modified>
</cp:coreProperties>
</file>