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81" w:rsidRDefault="00CD7017">
      <w:pPr>
        <w:spacing w:after="51" w:line="259" w:lineRule="auto"/>
        <w:ind w:left="524" w:right="547" w:hanging="10"/>
        <w:jc w:val="center"/>
      </w:pPr>
      <w:r>
        <w:t xml:space="preserve">Муниципальное бюджетное дошкольное образовательное учреждение </w:t>
      </w:r>
    </w:p>
    <w:p w:rsidR="00ED3281" w:rsidRDefault="00CD7017">
      <w:pPr>
        <w:spacing w:after="84" w:line="259" w:lineRule="auto"/>
        <w:ind w:left="524" w:right="535" w:hanging="10"/>
        <w:jc w:val="center"/>
      </w:pPr>
      <w:r>
        <w:t xml:space="preserve">«Детский сад №248» </w:t>
      </w:r>
    </w:p>
    <w:p w:rsidR="00ED3281" w:rsidRDefault="00CD7017">
      <w:pPr>
        <w:spacing w:after="3" w:line="259" w:lineRule="auto"/>
        <w:ind w:left="524" w:right="539" w:hanging="10"/>
        <w:jc w:val="center"/>
      </w:pPr>
      <w:r>
        <w:t>(МБДОУ «Детский сад №248»)</w:t>
      </w:r>
      <w:r>
        <w:rPr>
          <w:color w:val="111111"/>
          <w:sz w:val="3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  <w:r>
        <w:rPr>
          <w:sz w:val="24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188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4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173" w:line="259" w:lineRule="auto"/>
        <w:ind w:left="109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54" w:line="259" w:lineRule="auto"/>
        <w:ind w:left="599" w:right="0" w:firstLine="0"/>
        <w:jc w:val="center"/>
      </w:pPr>
      <w:r>
        <w:rPr>
          <w:sz w:val="32"/>
        </w:rPr>
        <w:t xml:space="preserve">Консультация для родителей  </w:t>
      </w:r>
    </w:p>
    <w:p w:rsidR="00ED3281" w:rsidRDefault="00CD7017">
      <w:pPr>
        <w:spacing w:after="0" w:line="259" w:lineRule="auto"/>
        <w:ind w:left="2377" w:right="0" w:firstLine="0"/>
        <w:jc w:val="left"/>
      </w:pPr>
      <w:r>
        <w:rPr>
          <w:sz w:val="32"/>
        </w:rPr>
        <w:t>«Как вырастить будущих патриотов в семье?»</w:t>
      </w:r>
      <w:r>
        <w:rPr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3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4" w:line="259" w:lineRule="auto"/>
        <w:ind w:left="10" w:right="12" w:hanging="10"/>
        <w:jc w:val="right"/>
      </w:pPr>
      <w:r>
        <w:t>Подготовила</w:t>
      </w:r>
      <w:r>
        <w:t xml:space="preserve">:  </w:t>
      </w:r>
      <w:r>
        <w:rPr>
          <w:sz w:val="22"/>
        </w:rPr>
        <w:t xml:space="preserve"> </w:t>
      </w:r>
    </w:p>
    <w:p w:rsidR="00ED3281" w:rsidRDefault="00CD7017">
      <w:pPr>
        <w:spacing w:after="4" w:line="259" w:lineRule="auto"/>
        <w:ind w:left="10" w:right="12" w:hanging="10"/>
        <w:jc w:val="right"/>
      </w:pPr>
      <w:r>
        <w:t xml:space="preserve">                                                               </w:t>
      </w:r>
      <w:r>
        <w:t>Д. Н. Медведева</w:t>
      </w:r>
      <w:r>
        <w:rPr>
          <w:color w:val="111111"/>
          <w:sz w:val="24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ED3281" w:rsidRDefault="00CD7017" w:rsidP="00CD7017">
      <w:pPr>
        <w:spacing w:after="22" w:line="259" w:lineRule="auto"/>
        <w:ind w:left="650" w:right="0" w:firstLine="0"/>
        <w:jc w:val="center"/>
      </w:pPr>
      <w:r>
        <w:rPr>
          <w:rFonts w:ascii="Calibri" w:eastAsia="Calibri" w:hAnsi="Calibri" w:cs="Calibri"/>
        </w:rPr>
        <w:t xml:space="preserve"> </w:t>
      </w:r>
      <w:r>
        <w:t xml:space="preserve">Барнаул </w:t>
      </w:r>
    </w:p>
    <w:p w:rsidR="00ED3281" w:rsidRDefault="00CD7017">
      <w:pPr>
        <w:ind w:left="-15" w:right="17" w:firstLine="0"/>
      </w:pPr>
      <w:r>
        <w:lastRenderedPageBreak/>
        <w:t xml:space="preserve">           </w:t>
      </w:r>
      <w:r>
        <w:rPr>
          <w:i/>
        </w:rPr>
        <w:t>Патриотическое воспитание ребенка</w:t>
      </w:r>
      <w:r>
        <w:t xml:space="preserve"> – это база по формированию </w:t>
      </w:r>
      <w:r>
        <w:t xml:space="preserve">будущего гражданина России. Хорошо известно, что любовь к Родине берет своё начало с формирования уважительного отношения и любви к близким людям – маме, папе, дедушке, бабушке, с любви к своему отчему дому, улице, на которой живет ребенок, детскому саду, </w:t>
      </w:r>
      <w:r>
        <w:t xml:space="preserve">школе, родному городу. Ребёнок открывает для себя Родину с семьи, т. </w:t>
      </w:r>
    </w:p>
    <w:p w:rsidR="00ED3281" w:rsidRDefault="00CD7017">
      <w:pPr>
        <w:ind w:left="-15" w:right="17" w:firstLine="0"/>
      </w:pPr>
      <w:r>
        <w:t xml:space="preserve">к. это самое близкое его окружение, где он впитывает такие патриотические чувства и понятия, как </w:t>
      </w:r>
      <w:r>
        <w:rPr>
          <w:i/>
        </w:rPr>
        <w:t>«труд»</w:t>
      </w:r>
      <w:r>
        <w:t xml:space="preserve">, "честь", </w:t>
      </w:r>
      <w:r>
        <w:rPr>
          <w:i/>
        </w:rPr>
        <w:t>«долг»</w:t>
      </w:r>
      <w:r>
        <w:t xml:space="preserve">, </w:t>
      </w:r>
      <w:r>
        <w:rPr>
          <w:i/>
        </w:rPr>
        <w:t>«Родина»</w:t>
      </w:r>
      <w:r>
        <w:t xml:space="preserve">, "Отечество". </w:t>
      </w:r>
    </w:p>
    <w:p w:rsidR="00ED3281" w:rsidRDefault="00CD7017">
      <w:pPr>
        <w:spacing w:after="190" w:line="259" w:lineRule="auto"/>
        <w:ind w:left="10" w:right="12" w:hanging="10"/>
        <w:jc w:val="right"/>
      </w:pPr>
      <w:r>
        <w:t>Гражданско-патриотическое воспитание сег</w:t>
      </w:r>
      <w:r>
        <w:t xml:space="preserve">одня – одно из значимых звеньев </w:t>
      </w:r>
    </w:p>
    <w:p w:rsidR="00ED3281" w:rsidRDefault="00CD7017" w:rsidP="00CD7017">
      <w:pPr>
        <w:tabs>
          <w:tab w:val="center" w:pos="1600"/>
          <w:tab w:val="center" w:pos="3140"/>
          <w:tab w:val="center" w:pos="5593"/>
          <w:tab w:val="center" w:pos="7237"/>
          <w:tab w:val="center" w:pos="8726"/>
          <w:tab w:val="right" w:pos="10486"/>
        </w:tabs>
        <w:spacing w:after="198" w:line="259" w:lineRule="auto"/>
        <w:ind w:left="-15" w:right="0" w:firstLine="0"/>
        <w:jc w:val="left"/>
      </w:pPr>
      <w:r>
        <w:t xml:space="preserve">системы в </w:t>
      </w:r>
      <w:r>
        <w:tab/>
        <w:t xml:space="preserve">воспитательной </w:t>
      </w:r>
      <w:r>
        <w:t xml:space="preserve">работе. </w:t>
      </w:r>
      <w:r>
        <w:rPr>
          <w:u w:val="single" w:color="000000"/>
        </w:rPr>
        <w:t xml:space="preserve">Ответом на </w:t>
      </w:r>
      <w:r>
        <w:rPr>
          <w:u w:val="single" w:color="000000"/>
        </w:rPr>
        <w:t>вопрос</w:t>
      </w:r>
      <w:r>
        <w:t xml:space="preserve">: </w:t>
      </w:r>
      <w:r>
        <w:rPr>
          <w:i/>
        </w:rPr>
        <w:t xml:space="preserve">«Что </w:t>
      </w:r>
      <w:r>
        <w:rPr>
          <w:i/>
        </w:rPr>
        <w:t xml:space="preserve">же </w:t>
      </w:r>
      <w:r>
        <w:rPr>
          <w:i/>
        </w:rPr>
        <w:t>такое патриотизм?»</w:t>
      </w:r>
      <w:r>
        <w:t xml:space="preserve"> в разные времена стремились дать многие известные люди нашей в нашей стране. Патриотизм простыми словами – это любовь к своей Родине, </w:t>
      </w:r>
      <w:r>
        <w:t xml:space="preserve">языку, обычаям и культуре. С. И. Ожегов определял понятие патриотизм, как </w:t>
      </w:r>
      <w:r>
        <w:rPr>
          <w:i/>
        </w:rPr>
        <w:t>«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4BC5563" wp14:editId="68247B86">
            <wp:simplePos x="0" y="0"/>
            <wp:positionH relativeFrom="column">
              <wp:posOffset>4514546</wp:posOffset>
            </wp:positionH>
            <wp:positionV relativeFrom="paragraph">
              <wp:posOffset>46420</wp:posOffset>
            </wp:positionV>
            <wp:extent cx="2287270" cy="3019425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727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преданность и любовь к своему Отечеству и своему народу»</w:t>
      </w:r>
      <w:r>
        <w:t xml:space="preserve">.  </w:t>
      </w:r>
    </w:p>
    <w:p w:rsidR="00ED3281" w:rsidRDefault="00CD7017">
      <w:pPr>
        <w:ind w:left="-15" w:right="17"/>
      </w:pPr>
      <w:r>
        <w:t xml:space="preserve">Основы патриотизма берут начало и закладываются, прежде всего, в ближайшем окружении ребенка, а точнее в его семье. </w:t>
      </w:r>
      <w:r>
        <w:rPr>
          <w:i/>
        </w:rPr>
        <w:t>«</w:t>
      </w:r>
      <w:r>
        <w:rPr>
          <w:i/>
        </w:rPr>
        <w:t>Каждый ребенок рождается добрым и для доброй жизни»</w:t>
      </w:r>
      <w:r>
        <w:t xml:space="preserve">, поэтому то, какие качества разовьются у ребёнка, зависит, прежде всего, от родителей и окружающих его взрослых, от того, как они его воспитывают, какими впечатлениями обогатят.   </w:t>
      </w:r>
    </w:p>
    <w:p w:rsidR="00ED3281" w:rsidRDefault="00CD7017">
      <w:pPr>
        <w:ind w:left="-15" w:right="17" w:firstLine="0"/>
      </w:pPr>
      <w:r>
        <w:t xml:space="preserve">           У мальчиков </w:t>
      </w:r>
      <w:r>
        <w:t>с детства важно формировать представления о необходимости всегда становиться на сторону слабых и угнетенных, не давать их в обиду, оказывать необходимую помощь. При этом мальчику необходимо понимать, что он мужчина, а настоящие мужчины всегда берут и испол</w:t>
      </w:r>
      <w:r>
        <w:t xml:space="preserve">няют самую трудную, тяжелую работу, а для этого они обязаны с самого раннего детства вести подготовку к этому, закаляться, заниматься спортом. </w:t>
      </w:r>
    </w:p>
    <w:p w:rsidR="00ED3281" w:rsidRDefault="00CD7017">
      <w:pPr>
        <w:ind w:left="-15" w:right="17"/>
      </w:pPr>
      <w:r>
        <w:t xml:space="preserve">Родительский долг правильно формировать у своих детей жизненный опыт </w:t>
      </w:r>
      <w:r>
        <w:rPr>
          <w:i/>
        </w:rPr>
        <w:t>«решения проблемных конфликтов»</w:t>
      </w:r>
      <w:r>
        <w:t>: уметь усту</w:t>
      </w:r>
      <w:r>
        <w:t xml:space="preserve">пать, договориться, приходить к соглашению, защитить слабого и т. д. Девочкам же необходимо развивать умения </w:t>
      </w:r>
      <w:r>
        <w:lastRenderedPageBreak/>
        <w:t xml:space="preserve">сохранять и преумножать мирные, созидательные, доброжелательные отношения, учиться утешать и успокаивать, проявлять заботу о близких людях. </w:t>
      </w:r>
    </w:p>
    <w:p w:rsidR="00ED3281" w:rsidRDefault="00CD7017">
      <w:pPr>
        <w:ind w:left="-15" w:right="17"/>
      </w:pPr>
      <w:r>
        <w:t>В дошк</w:t>
      </w:r>
      <w:r>
        <w:t>ольном возрасте ребенку необходимо бережно относиться к тому, что было создано руками бабушек, дедушек, мам и пап. Поддерживать чистоту и порядок в общественных местах, принимать участие в создании красоты и уюта, порядка в подъезде, в своем дворе, на улиц</w:t>
      </w:r>
      <w:r>
        <w:t xml:space="preserve">е, в парках и скверах, в детском саду. </w:t>
      </w:r>
    </w:p>
    <w:p w:rsidR="00ED3281" w:rsidRDefault="00CD7017">
      <w:pPr>
        <w:spacing w:after="187" w:line="259" w:lineRule="auto"/>
        <w:ind w:left="710" w:right="0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4321505</wp:posOffset>
            </wp:positionH>
            <wp:positionV relativeFrom="paragraph">
              <wp:posOffset>631333</wp:posOffset>
            </wp:positionV>
            <wp:extent cx="2318385" cy="3048000"/>
            <wp:effectExtent l="0" t="0" r="0" b="0"/>
            <wp:wrapSquare wrapText="bothSides"/>
            <wp:docPr id="340" name="Picture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любви, искренней привязанности к родному очагу – первая и самая важная ступень нравственно-патриотического воспитания детей дошкольного возраста.  </w:t>
      </w:r>
    </w:p>
    <w:p w:rsidR="00ED3281" w:rsidRDefault="00CD7017">
      <w:pPr>
        <w:ind w:left="-15" w:right="17"/>
      </w:pPr>
      <w:r>
        <w:t>В настоящее время имеется множество разнообразных путей и способов становления чувства патриотизма, но при этом недопустимо забывать о том, что патриотизм складывается у каждого ребёнка очень индивидуально, т. к. он соединен с духовным миром человека и его</w:t>
      </w:r>
      <w:r>
        <w:t xml:space="preserve"> личными эмоциями. Задачей педагогов и родителей сделать так, чтобы эти чувства были яркими, положительными, неизгладимыми. </w:t>
      </w:r>
    </w:p>
    <w:p w:rsidR="00ED3281" w:rsidRDefault="00CD7017">
      <w:pPr>
        <w:spacing w:after="186" w:line="259" w:lineRule="auto"/>
        <w:ind w:left="710" w:right="29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t>Развитие любви и привязанности к родному дому – первая ступень гражданско-</w:t>
      </w:r>
      <w:r>
        <w:t>патриотического воспитания детей дошкольного возраста. К</w:t>
      </w:r>
      <w:r>
        <w:t xml:space="preserve">ак педагоги, так и родители, должны четко продумывать, о чём важно и нужно рассказывать детям, уметь выделить характерные черты своей местности и доступно показать связь родного города или села – </w:t>
      </w:r>
      <w:r>
        <w:rPr>
          <w:i/>
        </w:rPr>
        <w:t>«Капельки России»</w:t>
      </w:r>
      <w:r>
        <w:t xml:space="preserve"> со всей страной. </w:t>
      </w:r>
    </w:p>
    <w:p w:rsidR="00ED3281" w:rsidRDefault="00CD7017">
      <w:pPr>
        <w:spacing w:after="185" w:line="259" w:lineRule="auto"/>
        <w:ind w:left="10" w:right="12" w:hanging="10"/>
        <w:jc w:val="right"/>
      </w:pPr>
      <w:r>
        <w:t>Развитие патриотического</w:t>
      </w:r>
      <w:r>
        <w:t xml:space="preserve"> воспитания лучше начинать с рассказов о нашей </w:t>
      </w:r>
    </w:p>
    <w:p w:rsidR="00ED3281" w:rsidRDefault="00CD7017">
      <w:pPr>
        <w:spacing w:after="137" w:line="259" w:lineRule="auto"/>
        <w:ind w:left="-15" w:right="17" w:firstLine="0"/>
      </w:pPr>
      <w:r>
        <w:t xml:space="preserve">Малой Родине. </w:t>
      </w:r>
    </w:p>
    <w:p w:rsidR="00ED3281" w:rsidRDefault="00CD7017">
      <w:pPr>
        <w:spacing w:after="185" w:line="259" w:lineRule="auto"/>
        <w:ind w:left="710" w:right="0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t>Любовь к Малой Родине – это и любовь к природе, красоте родного края, ведь общение с природой создает человека более чутким и отзывчивым. Нельзя проезжать и проходить мимо всего просто так, м</w:t>
      </w:r>
      <w:r>
        <w:t xml:space="preserve">олча, нужно обязательно обсуждать с ребенком все, </w:t>
      </w:r>
      <w:r>
        <w:lastRenderedPageBreak/>
        <w:t>что вы видите. Расскажите о том, чем богат наш Алтайский край, наш город Барнаул, какие имели место события и люди, прославившие наш город. В воспитании патриотизма колоссальное значение имеет пример взросл</w:t>
      </w:r>
      <w:r>
        <w:t xml:space="preserve">ых, в особенности близких людей. На конкретных фактах из жизни старших членов семьи </w:t>
      </w:r>
      <w:r>
        <w:rPr>
          <w:i/>
        </w:rPr>
        <w:t>(дедушек и бабушек, участников ВОВ, их фронтовых, трудовых подвигов)</w:t>
      </w:r>
      <w:r>
        <w:t xml:space="preserve"> следует привить детям такие значимые понятия, как </w:t>
      </w:r>
      <w:r>
        <w:rPr>
          <w:i/>
        </w:rPr>
        <w:t>«долг перед Родиной»</w:t>
      </w:r>
      <w:r>
        <w:t xml:space="preserve">, </w:t>
      </w:r>
      <w:r>
        <w:rPr>
          <w:i/>
        </w:rPr>
        <w:t>«любовь к стране»</w:t>
      </w:r>
      <w:r>
        <w:t xml:space="preserve">, </w:t>
      </w:r>
      <w:r>
        <w:rPr>
          <w:i/>
        </w:rPr>
        <w:t>«трудовой по</w:t>
      </w:r>
      <w:r>
        <w:rPr>
          <w:i/>
        </w:rPr>
        <w:t>двиг»</w:t>
      </w:r>
      <w:r>
        <w:t xml:space="preserve">, </w:t>
      </w:r>
      <w:r>
        <w:rPr>
          <w:i/>
        </w:rPr>
        <w:t>«бережное отношение к хлебу»</w:t>
      </w:r>
      <w:r>
        <w:t xml:space="preserve"> и т. д.  </w:t>
      </w:r>
    </w:p>
    <w:p w:rsidR="00ED3281" w:rsidRDefault="00CD7017">
      <w:pPr>
        <w:spacing w:after="136" w:line="259" w:lineRule="auto"/>
        <w:ind w:left="710" w:right="0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3959555</wp:posOffset>
            </wp:positionH>
            <wp:positionV relativeFrom="paragraph">
              <wp:posOffset>1828185</wp:posOffset>
            </wp:positionV>
            <wp:extent cx="2678430" cy="2838450"/>
            <wp:effectExtent l="0" t="0" r="0" b="0"/>
            <wp:wrapSquare wrapText="bothSides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Очень важно правильно подвести ребенка к пониманию, что мы победили в ВОВ, потому что любим свою Отчизну, а Родина чтит своих героев, которые отдали жизнь за мирное счастье людей. Их имена увековечены в назв</w:t>
      </w:r>
      <w:r>
        <w:t xml:space="preserve">аниях городов, сёл, улиц, площадей и скверов, в их честь воздвигнуты стелы и памятники. </w:t>
      </w:r>
      <w:r>
        <w:rPr>
          <w:u w:val="single" w:color="000000"/>
        </w:rPr>
        <w:t>Эти задачи</w:t>
      </w:r>
      <w:r>
        <w:t xml:space="preserve"> </w:t>
      </w:r>
      <w:r>
        <w:rPr>
          <w:u w:val="single" w:color="000000"/>
        </w:rPr>
        <w:t>решаются в различных видах детской деятельности</w:t>
      </w:r>
      <w:r>
        <w:t>: на занятиях, в творчестве, в играх, в труде, в быту — т. к. воспитывают в ребенке не только духовные, нравст</w:t>
      </w:r>
      <w:r>
        <w:t xml:space="preserve">венные и патриотические чувства, но и формируют детские взаимоотношения с взрослыми и сверстниками. В процессе работы по </w:t>
      </w:r>
      <w:r w:rsidRPr="00CD7017">
        <w:t>патриотически</w:t>
      </w:r>
      <w:r w:rsidRPr="00CD7017">
        <w:t xml:space="preserve">-нравственному </w:t>
      </w:r>
      <w:r w:rsidRPr="00CD7017">
        <w:t>воспитанию</w:t>
      </w:r>
      <w:hyperlink r:id="rId8">
        <w:r w:rsidRPr="00CD7017">
          <w:t xml:space="preserve"> </w:t>
        </w:r>
      </w:hyperlink>
      <w:hyperlink r:id="rId9">
        <w:r w:rsidRPr="00CD7017">
          <w:t>детей решаются</w:t>
        </w:r>
      </w:hyperlink>
      <w:hyperlink r:id="rId10">
        <w:r>
          <w:t xml:space="preserve"> </w:t>
        </w:r>
      </w:hyperlink>
      <w:r>
        <w:t>также задачи их эс</w:t>
      </w:r>
      <w:bookmarkStart w:id="0" w:name="_GoBack"/>
      <w:bookmarkEnd w:id="0"/>
      <w:r>
        <w:t xml:space="preserve">тетического воспитания. Эмоционально воспринимать окружающее детям помогают яркое, позитивное и живое слово, музыка, фильмы, изобразительное искусство и т. д. </w:t>
      </w:r>
    </w:p>
    <w:p w:rsidR="00ED3281" w:rsidRDefault="00CD7017">
      <w:pPr>
        <w:spacing w:after="191" w:line="259" w:lineRule="auto"/>
        <w:ind w:left="710" w:right="32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t>Слушая песни, стихи о Родине, о воинах, о труде, о к</w:t>
      </w:r>
      <w:r>
        <w:t>расоте природы родной страны, ребята могут радоваться, сопереживать, печалиться, а главное, ощущать свою причастность к героическому наследию нашей страны. Искусство способствует детям воспринимать то, чего они не могут непосредственно наблюдать в окружающ</w:t>
      </w:r>
      <w:r>
        <w:t xml:space="preserve">ей жизни, </w:t>
      </w:r>
      <w:r>
        <w:lastRenderedPageBreak/>
        <w:t xml:space="preserve">а также по-новому увидеть то, что им было хорошо знакомо, оно развивает и воспитывает чувства. </w:t>
      </w:r>
    </w:p>
    <w:p w:rsidR="00ED3281" w:rsidRDefault="00CD7017">
      <w:pPr>
        <w:spacing w:after="0" w:line="259" w:lineRule="auto"/>
        <w:ind w:left="710" w:right="0" w:firstLine="0"/>
        <w:jc w:val="left"/>
      </w:pPr>
      <w:r>
        <w:t xml:space="preserve"> </w:t>
      </w:r>
    </w:p>
    <w:p w:rsidR="00ED3281" w:rsidRDefault="00CD7017">
      <w:pPr>
        <w:ind w:left="-15" w:right="17"/>
      </w:pPr>
      <w:r>
        <w:t xml:space="preserve">Работа по патриотическому воспитанию дошкольников связана и с их физическим воспитанием, ведь будущие </w:t>
      </w:r>
      <w:r>
        <w:t xml:space="preserve">граждане России должны расти сильными, ловкими и здоровыми. </w:t>
      </w:r>
    </w:p>
    <w:p w:rsidR="00ED3281" w:rsidRDefault="00CD7017">
      <w:pPr>
        <w:ind w:left="-15" w:right="17"/>
      </w:pPr>
      <w:r>
        <w:t xml:space="preserve">Большое значение для патриотического воспитания детей имеет их активная, разнообразная деятельность, так как быть патриотом своей страны – </w:t>
      </w:r>
      <w:r>
        <w:t>это значит не только знать и любить свою страну, но и активно действовать на ее благо, поэтому необходимо поощрять деятельность ребёнка, в основе которой лежит стремление сделать что-то для других детей, своих товарищей, родных и близких людях, для детског</w:t>
      </w:r>
      <w:r>
        <w:t xml:space="preserve">о сада, города. </w:t>
      </w:r>
    </w:p>
    <w:p w:rsidR="00ED3281" w:rsidRDefault="00CD7017">
      <w:pPr>
        <w:ind w:left="-15" w:right="17"/>
      </w:pPr>
      <w:r>
        <w:t>Отношение к Родине, ее культуре, истории и языку передается от родителей к детям. Яркие впечатления, эмоции, полученные в детстве, всегда остаются в памяти человека на всю жизнь и правильно формируют у ребенка такие черты характера, которы</w:t>
      </w:r>
      <w:r>
        <w:t xml:space="preserve">е помогут ему стать патриотом и гражданином своей страны. </w:t>
      </w:r>
    </w:p>
    <w:p w:rsidR="00ED3281" w:rsidRDefault="00CD7017">
      <w:pPr>
        <w:spacing w:after="132" w:line="259" w:lineRule="auto"/>
        <w:ind w:left="710" w:right="0" w:firstLine="0"/>
        <w:jc w:val="left"/>
      </w:pPr>
      <w:r>
        <w:rPr>
          <w:b/>
        </w:rPr>
        <w:t xml:space="preserve">Рекомендации для родителей: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Обращайте внимание ребенка на красоту родного города, во время прогулки рассказывайте, что находится на вашей улице, поговорите о значении каждого увиденного объекта.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Вместе с ребенком принимайте участие в труде по благоустройству и озеленению своего двора и улицы. Поощряйте ребенка за примерное поведение в общественных местах. </w:t>
      </w:r>
    </w:p>
    <w:p w:rsidR="00ED3281" w:rsidRDefault="00CD7017">
      <w:pPr>
        <w:numPr>
          <w:ilvl w:val="0"/>
          <w:numId w:val="1"/>
        </w:numPr>
        <w:spacing w:after="191" w:line="259" w:lineRule="auto"/>
        <w:ind w:right="17"/>
      </w:pPr>
      <w:r>
        <w:t xml:space="preserve">Расширяйте собственный кругозор. </w:t>
      </w:r>
    </w:p>
    <w:p w:rsidR="00ED3281" w:rsidRDefault="00CD7017">
      <w:pPr>
        <w:numPr>
          <w:ilvl w:val="0"/>
          <w:numId w:val="1"/>
        </w:numPr>
        <w:spacing w:after="136" w:line="259" w:lineRule="auto"/>
        <w:ind w:right="17"/>
      </w:pPr>
      <w:r>
        <w:t>Учите ребенка правильно оценивать свои поступки и поступки</w:t>
      </w:r>
      <w:r>
        <w:t xml:space="preserve"> других людей.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Вместе читайте книги и энциклопедии, смотрите телепередачи, кинофильмы, рассказывающие о Родине, ее героях, о традициях и культуре своего народа. </w:t>
      </w:r>
    </w:p>
    <w:p w:rsidR="00ED3281" w:rsidRDefault="00CD7017">
      <w:pPr>
        <w:numPr>
          <w:ilvl w:val="0"/>
          <w:numId w:val="1"/>
        </w:numPr>
        <w:ind w:right="17"/>
      </w:pPr>
      <w:r>
        <w:lastRenderedPageBreak/>
        <w:t>Рассказывайте ребёнку об испытаниях, которые выпали на долю наших предков, из которых они выш</w:t>
      </w:r>
      <w:r>
        <w:t xml:space="preserve">ли с честью – героями, победителями фашистских захватчиков.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Знакомьте своего ребёнка с памятниками и историческими местами города, страны. </w:t>
      </w:r>
    </w:p>
    <w:p w:rsidR="00ED3281" w:rsidRDefault="00CD7017">
      <w:pPr>
        <w:numPr>
          <w:ilvl w:val="0"/>
          <w:numId w:val="1"/>
        </w:numPr>
        <w:ind w:right="17"/>
      </w:pPr>
      <w:r>
        <w:t>Почаще посещайте с ребёнком музеи и выставки, помните, что чем раньше и регулярней вы будете это делать, тем больше</w:t>
      </w:r>
      <w:r>
        <w:t xml:space="preserve"> вероятность того, что он будет посещать культурные заведения в подростковом возрасте и юности.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При общении с ребёнком, обсуждайте не только различные темы и проблемы, но и не забывайте отмечать, выискивать положительные моменты, ведь необходимо помнить, </w:t>
      </w:r>
      <w:r>
        <w:t xml:space="preserve">чем больше вы выражаете недовольство, тем больше пессимизма, недовольства жизнью будет выражать ваш сын или дочь. </w:t>
      </w:r>
    </w:p>
    <w:p w:rsidR="00ED3281" w:rsidRDefault="00CD7017">
      <w:pPr>
        <w:numPr>
          <w:ilvl w:val="0"/>
          <w:numId w:val="1"/>
        </w:numPr>
        <w:ind w:right="17"/>
      </w:pPr>
      <w:r>
        <w:t xml:space="preserve">Заложите в своем ребенке умение проявлять позитивные эмоции как можно раньше, они станут вашей надёжной опорой в старости! </w:t>
      </w:r>
    </w:p>
    <w:p w:rsidR="00ED3281" w:rsidRDefault="00CD7017">
      <w:pPr>
        <w:spacing w:after="64" w:line="259" w:lineRule="auto"/>
        <w:ind w:left="710" w:right="0" w:firstLine="0"/>
        <w:jc w:val="left"/>
      </w:pPr>
      <w:r>
        <w:t xml:space="preserve">                </w:t>
      </w:r>
      <w:r>
        <w:rPr>
          <w:noProof/>
        </w:rPr>
        <w:drawing>
          <wp:inline distT="0" distB="0" distL="0" distR="0">
            <wp:extent cx="3914648" cy="3728720"/>
            <wp:effectExtent l="0" t="0" r="0" b="0"/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4648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D3281" w:rsidRDefault="00CD7017">
      <w:pPr>
        <w:spacing w:after="0" w:line="259" w:lineRule="auto"/>
        <w:ind w:left="710" w:right="0" w:firstLine="0"/>
        <w:jc w:val="left"/>
      </w:pPr>
      <w:r>
        <w:t xml:space="preserve"> </w:t>
      </w:r>
    </w:p>
    <w:sectPr w:rsidR="00ED3281">
      <w:pgSz w:w="11904" w:h="16838"/>
      <w:pgMar w:top="772" w:right="698" w:bottom="8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174F"/>
    <w:multiLevelType w:val="hybridMultilevel"/>
    <w:tmpl w:val="D47C3B74"/>
    <w:lvl w:ilvl="0" w:tplc="439ADD0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AE57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055E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2584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EE1D2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24DD9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0EB07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EB52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EEF77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81"/>
    <w:rsid w:val="00CD7017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D220"/>
  <w15:docId w15:val="{189D3151-98A0-4DBE-B421-F13AF253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90" w:lineRule="auto"/>
      <w:ind w:right="3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ravstvenno-patrioticheskoe-vospitan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0" Type="http://schemas.openxmlformats.org/officeDocument/2006/relationships/hyperlink" Target="https://www.maam.ru/obrazovanie/nravstvenno-patrioticheskoe-vospit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nravstvenno-patriotichesk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Админ</cp:lastModifiedBy>
  <cp:revision>2</cp:revision>
  <dcterms:created xsi:type="dcterms:W3CDTF">2025-04-07T11:02:00Z</dcterms:created>
  <dcterms:modified xsi:type="dcterms:W3CDTF">2025-04-07T11:02:00Z</dcterms:modified>
</cp:coreProperties>
</file>