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14" w:rsidRDefault="00C11D14" w:rsidP="00C11D14">
      <w:pPr>
        <w:pStyle w:val="2"/>
        <w:shd w:val="clear" w:color="auto" w:fill="FFFFFF"/>
        <w:spacing w:before="218" w:after="218" w:line="288" w:lineRule="atLeast"/>
        <w:rPr>
          <w:rFonts w:ascii="Arial" w:hAnsi="Arial" w:cs="Arial"/>
          <w:b w:val="0"/>
          <w:bCs w:val="0"/>
          <w:color w:val="83A629"/>
          <w:sz w:val="33"/>
          <w:szCs w:val="33"/>
        </w:rPr>
      </w:pPr>
      <w:r>
        <w:rPr>
          <w:rFonts w:ascii="Arial" w:hAnsi="Arial" w:cs="Arial"/>
          <w:b w:val="0"/>
          <w:bCs w:val="0"/>
          <w:color w:val="83A629"/>
          <w:sz w:val="33"/>
          <w:szCs w:val="33"/>
        </w:rPr>
        <w:t>Игры с мячом как средство физического развития детей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Мяч – удивительное изобретение человечества. </w:t>
      </w:r>
      <w:r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Он присутствует практически во всех известных спортивных играх</w:t>
      </w:r>
      <w:r>
        <w:rPr>
          <w:rFonts w:ascii="Arial" w:hAnsi="Arial" w:cs="Arial"/>
          <w:color w:val="111111"/>
          <w:sz w:val="20"/>
          <w:szCs w:val="20"/>
        </w:rPr>
        <w:t>: это футбол, баскетбол, волейбол, хоккей, гандбол, регби, поло и др. Также огромное количество подвижных игр в своей основе имеют упражнения с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мячом</w:t>
      </w:r>
      <w:r>
        <w:rPr>
          <w:rFonts w:ascii="Arial" w:hAnsi="Arial" w:cs="Arial"/>
          <w:color w:val="111111"/>
          <w:sz w:val="20"/>
          <w:szCs w:val="20"/>
        </w:rPr>
        <w:t>. Значение таких упражнений неоценимо для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физического развития детей всех возрастов</w:t>
      </w:r>
      <w:r>
        <w:rPr>
          <w:rFonts w:ascii="Arial" w:hAnsi="Arial" w:cs="Arial"/>
          <w:color w:val="111111"/>
          <w:sz w:val="20"/>
          <w:szCs w:val="20"/>
        </w:rPr>
        <w:t>, так как совершенствуются основные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физические качества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 :</w:t>
      </w:r>
      <w:proofErr w:type="gramEnd"/>
      <w:r>
        <w:rPr>
          <w:rFonts w:ascii="Arial" w:hAnsi="Arial" w:cs="Arial"/>
          <w:color w:val="111111"/>
          <w:sz w:val="20"/>
          <w:szCs w:val="20"/>
        </w:rPr>
        <w:t xml:space="preserve"> сила, скорость, выносливость, ловкость. В подвижных и спортивных играх с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мячом успешно развивается</w:t>
      </w:r>
      <w:r>
        <w:rPr>
          <w:rFonts w:ascii="Arial" w:hAnsi="Arial" w:cs="Arial"/>
          <w:color w:val="111111"/>
          <w:sz w:val="20"/>
          <w:szCs w:val="20"/>
        </w:rPr>
        <w:t> координация движений, умение концентрировать внимание.</w:t>
      </w:r>
    </w:p>
    <w:p w:rsidR="00C11D14" w:rsidRDefault="00C11D14" w:rsidP="00C11D14">
      <w:pPr>
        <w:ind w:left="109" w:firstLine="0"/>
        <w:jc w:val="left"/>
        <w:rPr>
          <w:rFonts w:ascii="Arial" w:hAnsi="Arial" w:cs="Arial"/>
          <w:color w:val="111111"/>
          <w:sz w:val="20"/>
          <w:szCs w:val="20"/>
        </w:rPr>
      </w:pP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Системность в работе, использование дидактических принципов обучения, игровая форма позволяет быстро и эффективно освоить навыки бросания и ловли мяча. Если ребенок достаточно овладел навыками и умениями в действиях с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мячом</w:t>
      </w:r>
      <w:r>
        <w:rPr>
          <w:rFonts w:ascii="Arial" w:hAnsi="Arial" w:cs="Arial"/>
          <w:color w:val="111111"/>
          <w:sz w:val="20"/>
          <w:szCs w:val="20"/>
        </w:rPr>
        <w:t>, то он обязательно будет применять их в любой игровой ситуации.</w:t>
      </w:r>
    </w:p>
    <w:p w:rsidR="00C11D14" w:rsidRDefault="00C11D14" w:rsidP="00C11D14">
      <w:pPr>
        <w:pStyle w:val="a3"/>
        <w:shd w:val="clear" w:color="auto" w:fill="FFFFFF"/>
        <w:spacing w:before="164" w:beforeAutospacing="0" w:after="164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Как научить 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правильно</w:t>
      </w:r>
      <w:proofErr w:type="gramEnd"/>
      <w:r>
        <w:rPr>
          <w:rFonts w:ascii="Arial" w:hAnsi="Arial" w:cs="Arial"/>
          <w:color w:val="111111"/>
          <w:sz w:val="20"/>
          <w:szCs w:val="20"/>
        </w:rPr>
        <w:t xml:space="preserve"> ловить мяч. Младший возраст.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Предварительно необходимо ознакомить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 со свойствами мячей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 :</w:t>
      </w:r>
      <w:proofErr w:type="gramEnd"/>
      <w:r>
        <w:rPr>
          <w:rFonts w:ascii="Arial" w:hAnsi="Arial" w:cs="Arial"/>
          <w:color w:val="111111"/>
          <w:sz w:val="20"/>
          <w:szCs w:val="20"/>
        </w:rPr>
        <w:t xml:space="preserve"> легкий, резиновый, круглый, разноцветный, прыгает – отскакивает от пола все медленней и медленней, катается. Дать им возможность познакомиться с этими свойствами, раздав мячи.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Наибольшую трудность у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0"/>
          <w:szCs w:val="20"/>
        </w:rPr>
        <w:t> вызывает ловля мяча с боков, а не снизу. При этом также не нужно сильно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разводить руки</w:t>
      </w:r>
      <w:r>
        <w:rPr>
          <w:rFonts w:ascii="Arial" w:hAnsi="Arial" w:cs="Arial"/>
          <w:color w:val="111111"/>
          <w:sz w:val="20"/>
          <w:szCs w:val="20"/>
        </w:rPr>
        <w:t>, чтобы схватить мяч, достаточно почувствовать размер мяча, и давать им различные по размеру мячи. Необходимо ловить мяч ладонями, а потом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«приклеивать»</w:t>
      </w:r>
      <w:r>
        <w:rPr>
          <w:rFonts w:ascii="Arial" w:hAnsi="Arial" w:cs="Arial"/>
          <w:color w:val="111111"/>
          <w:sz w:val="20"/>
          <w:szCs w:val="20"/>
        </w:rPr>
        <w:t> широко расставленные пальцы.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Бросать мяч об пол нужно так</w:t>
      </w:r>
      <w:r>
        <w:rPr>
          <w:rFonts w:ascii="Arial" w:hAnsi="Arial" w:cs="Arial"/>
          <w:color w:val="111111"/>
          <w:sz w:val="20"/>
          <w:szCs w:val="20"/>
        </w:rPr>
        <w:t xml:space="preserve">: мяч держим ладонями, обхватив широко расставленными пальцами, в конце броска ускоряем движение, как бы провожая его руками, чтобы мяч отскочил до пояса, до груди, выше головы; чем сильнее будем толкать мяч, тем он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отскочет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выше.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Нужно чаще хвалить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0"/>
          <w:szCs w:val="20"/>
        </w:rPr>
        <w:t> за правильное выполнение движений.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Игра в паре с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воспитателем</w:t>
      </w:r>
      <w:r>
        <w:rPr>
          <w:rFonts w:ascii="Arial" w:hAnsi="Arial" w:cs="Arial"/>
          <w:color w:val="111111"/>
          <w:sz w:val="20"/>
          <w:szCs w:val="20"/>
        </w:rPr>
        <w:t>, катание мяча в парах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(2-3 м)</w:t>
      </w:r>
      <w:r>
        <w:rPr>
          <w:rFonts w:ascii="Arial" w:hAnsi="Arial" w:cs="Arial"/>
          <w:color w:val="111111"/>
          <w:sz w:val="20"/>
          <w:szCs w:val="20"/>
        </w:rPr>
        <w:t>. Сидя на полу, ноги врозь, катание в ворота. Бросание через сетку, веревку, на 15 см выше роста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0"/>
          <w:szCs w:val="20"/>
        </w:rPr>
        <w:t>. Салют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(бросание вверх, вперед)</w:t>
      </w:r>
      <w:r>
        <w:rPr>
          <w:rFonts w:ascii="Arial" w:hAnsi="Arial" w:cs="Arial"/>
          <w:color w:val="111111"/>
          <w:sz w:val="20"/>
          <w:szCs w:val="20"/>
        </w:rPr>
        <w:t>.</w:t>
      </w:r>
    </w:p>
    <w:p w:rsidR="00C11D14" w:rsidRDefault="00C11D14" w:rsidP="00C11D14">
      <w:pPr>
        <w:pStyle w:val="a3"/>
        <w:shd w:val="clear" w:color="auto" w:fill="FFFFFF"/>
        <w:spacing w:before="164" w:beforeAutospacing="0" w:after="164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Обучение отбиванию мяча одной рукой. Старший возраст.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Вытянуть руку с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мячом вперед</w:t>
      </w:r>
      <w:r>
        <w:rPr>
          <w:rFonts w:ascii="Arial" w:hAnsi="Arial" w:cs="Arial"/>
          <w:color w:val="111111"/>
          <w:sz w:val="20"/>
          <w:szCs w:val="20"/>
        </w:rPr>
        <w:t>, отпустить мяч. Когда мы играем в мяч, отбивая его от пола, он должен падать на вытянутую руку, а чтобы мяч не убегал, мы его погладим.</w:t>
      </w:r>
    </w:p>
    <w:p w:rsidR="00C11D14" w:rsidRDefault="00C11D14" w:rsidP="00C11D14">
      <w:pPr>
        <w:pStyle w:val="a3"/>
        <w:shd w:val="clear" w:color="auto" w:fill="FFFFFF"/>
        <w:spacing w:before="164" w:beforeAutospacing="0" w:after="164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Положим руку сверху мяча, другая рука снизу, вытянули руки вперед. Отпустили мяч, провожая его рукой сверху, в конце слегка усилили движение, погладив бок мячика. Теперь подкрутить и поймать – одна рука сверху, другая снизу.</w:t>
      </w:r>
    </w:p>
    <w:p w:rsidR="00C11D14" w:rsidRDefault="00C11D14" w:rsidP="00C11D14">
      <w:pPr>
        <w:pStyle w:val="a3"/>
        <w:shd w:val="clear" w:color="auto" w:fill="FFFFFF"/>
        <w:spacing w:before="164" w:beforeAutospacing="0" w:after="164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Когда прием мяча будет уверенный, попробуем отбить мяч 2-3 раза и поймать. Для того чтобы научить навыкам ведения мяча вперед нужно продолжать обучение правильной постановке руки сбоку от туловища, толкая мяч вперед и также подкручивая его к себе.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Особенно легко можно обучить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0"/>
          <w:szCs w:val="20"/>
        </w:rPr>
        <w:t> ловле мяча от стенки, когда они уже умеют работать кистями рук и подкручивать мяч снизу – не давая ему упасть.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Для этого надо научить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 игре в парах</w:t>
      </w:r>
      <w:r>
        <w:rPr>
          <w:rFonts w:ascii="Arial" w:hAnsi="Arial" w:cs="Arial"/>
          <w:color w:val="111111"/>
          <w:sz w:val="20"/>
          <w:szCs w:val="20"/>
        </w:rPr>
        <w:t>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Бросок снизу. Обращаем внимание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0"/>
          <w:szCs w:val="20"/>
        </w:rPr>
        <w:t>, что при броске работают ноги. Перед броском слегка сгибаем колени, при броске выпрямляем их, стараемся точно передать мяч в руки вашему напарнику, потому что этот прием называется передача мяча. Не забываем провожать мяч руками и подкручивать его пальцами.</w:t>
      </w:r>
    </w:p>
    <w:p w:rsidR="00C11D14" w:rsidRDefault="00C11D14" w:rsidP="00C11D14">
      <w:pPr>
        <w:pStyle w:val="a3"/>
        <w:shd w:val="clear" w:color="auto" w:fill="FFFFFF"/>
        <w:spacing w:before="164" w:beforeAutospacing="0" w:after="164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Бросок от груди. Мяч взять с боков, обхватить его пальцами 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пошире</w:t>
      </w:r>
      <w:proofErr w:type="gramEnd"/>
      <w:r>
        <w:rPr>
          <w:rFonts w:ascii="Arial" w:hAnsi="Arial" w:cs="Arial"/>
          <w:color w:val="111111"/>
          <w:sz w:val="20"/>
          <w:szCs w:val="20"/>
        </w:rPr>
        <w:t>. Мяч взять в руки, как в чашку, локти опустить вниз, колени согнуть. При броске провожаем мяч руками. Передача мяча на расстоянии 2,5-3 м. так как эта передача быстрая, руки принимающего должны быть согнуты на уровне груди, готовы к приему мяча.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Передача сверху. </w:t>
      </w:r>
      <w:r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Проводится следующим способом</w:t>
      </w:r>
      <w:r>
        <w:rPr>
          <w:rFonts w:ascii="Arial" w:hAnsi="Arial" w:cs="Arial"/>
          <w:color w:val="111111"/>
          <w:sz w:val="20"/>
          <w:szCs w:val="20"/>
        </w:rPr>
        <w:t>: мяч взять в руки, как в чашку, подняв руки над головой. Локти перед броском смотрят вперед, точно направляя своему напарнику, кисти рук провожают мяч после броска. Локти, разгибаясь, направляют мяч вниз при ловле мяча с отскока или прямо при ловле мяча с рук.</w:t>
      </w:r>
    </w:p>
    <w:p w:rsidR="00C11D14" w:rsidRDefault="00C11D14" w:rsidP="00C11D14">
      <w:pPr>
        <w:pStyle w:val="a3"/>
        <w:shd w:val="clear" w:color="auto" w:fill="FFFFFF"/>
        <w:spacing w:before="164" w:beforeAutospacing="0" w:after="164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lastRenderedPageBreak/>
        <w:t>При ловле мяча с отскока от стенки выполняется бросок снизу с подкручиванием мяча. При правильном выполнении этого приема мяч летит вверх и его легко поймать.</w:t>
      </w:r>
    </w:p>
    <w:p w:rsidR="00C11D14" w:rsidRDefault="00C11D14" w:rsidP="00C11D14">
      <w:pPr>
        <w:pStyle w:val="a3"/>
        <w:shd w:val="clear" w:color="auto" w:fill="FFFFFF"/>
        <w:spacing w:before="164" w:beforeAutospacing="0" w:after="164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При обучении ловле мяча с отскока от пола необходимо бросать мяч от груди.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После овладения детьми основными приемами ловли и передачи мяча проводят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игры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 :</w:t>
      </w:r>
      <w:proofErr w:type="gramEnd"/>
      <w:r>
        <w:rPr>
          <w:rFonts w:ascii="Arial" w:hAnsi="Arial" w:cs="Arial"/>
          <w:color w:val="111111"/>
          <w:sz w:val="20"/>
          <w:szCs w:val="20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«Кто дальше бросит мяч?»</w:t>
      </w:r>
      <w:r>
        <w:rPr>
          <w:rFonts w:ascii="Arial" w:hAnsi="Arial" w:cs="Arial"/>
          <w:color w:val="111111"/>
          <w:sz w:val="20"/>
          <w:szCs w:val="20"/>
        </w:rPr>
        <w:t>,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«Попади в обруч»</w:t>
      </w:r>
      <w:r>
        <w:rPr>
          <w:rFonts w:ascii="Arial" w:hAnsi="Arial" w:cs="Arial"/>
          <w:color w:val="111111"/>
          <w:sz w:val="20"/>
          <w:szCs w:val="20"/>
        </w:rPr>
        <w:t> (вертикально и горизонтально,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«Пионербол»</w:t>
      </w:r>
      <w:r>
        <w:rPr>
          <w:rFonts w:ascii="Arial" w:hAnsi="Arial" w:cs="Arial"/>
          <w:color w:val="111111"/>
          <w:sz w:val="20"/>
          <w:szCs w:val="20"/>
        </w:rPr>
        <w:t>,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«Вышибалы»</w:t>
      </w:r>
      <w:r>
        <w:rPr>
          <w:rFonts w:ascii="Arial" w:hAnsi="Arial" w:cs="Arial"/>
          <w:color w:val="111111"/>
          <w:sz w:val="20"/>
          <w:szCs w:val="20"/>
        </w:rPr>
        <w:t>,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«Отбей мяч рукой и поймай»</w:t>
      </w:r>
      <w:r>
        <w:rPr>
          <w:rFonts w:ascii="Arial" w:hAnsi="Arial" w:cs="Arial"/>
          <w:color w:val="111111"/>
          <w:sz w:val="20"/>
          <w:szCs w:val="20"/>
        </w:rPr>
        <w:t>.</w:t>
      </w:r>
      <w:proofErr w:type="gramEnd"/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При броске и ловле мяча из-за спины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(и. п. – руки внизу за спиной)</w:t>
      </w:r>
      <w:r>
        <w:rPr>
          <w:rFonts w:ascii="Arial" w:hAnsi="Arial" w:cs="Arial"/>
          <w:color w:val="111111"/>
          <w:sz w:val="20"/>
          <w:szCs w:val="20"/>
        </w:rPr>
        <w:t> тренируется кистевой бросок.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Очень полезны броски, упражнения в парах с двумя мячами, которые можно применять в подготовительной группе. Эти упражнения учат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0"/>
          <w:szCs w:val="20"/>
        </w:rPr>
        <w:t> распределять внимание и более точно согласовывать движения рук и ног. </w:t>
      </w:r>
      <w:r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Передачи при этом могут быть одинаковые</w:t>
      </w:r>
      <w:r>
        <w:rPr>
          <w:rFonts w:ascii="Arial" w:hAnsi="Arial" w:cs="Arial"/>
          <w:color w:val="111111"/>
          <w:sz w:val="20"/>
          <w:szCs w:val="20"/>
        </w:rPr>
        <w:t>: один ребенок бросает снизу, другой от груди; один передает мяч сверху с отскока, другой от груди или сверху без отскока.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0"/>
          <w:szCs w:val="20"/>
        </w:rPr>
        <w:t> при этом строго регламентирует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0"/>
          <w:szCs w:val="20"/>
        </w:rPr>
        <w:t>, и только после обучения они сами договариваются о том, какие передачи будут выполнять. Основной смысл упражнений – не бросить, а поймать мяч, отсюда требование сделать точную регламентированную передачу.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Чем выше точность бросков и приемов мяча, тем интереснее проходят </w:t>
      </w:r>
      <w:hyperlink r:id="rId5" w:tooltip="Игры с мячом для детей" w:history="1">
        <w:r>
          <w:rPr>
            <w:rStyle w:val="a5"/>
            <w:rFonts w:ascii="Arial" w:hAnsi="Arial" w:cs="Arial"/>
            <w:b/>
            <w:bCs/>
            <w:color w:val="0088BB"/>
            <w:sz w:val="20"/>
            <w:szCs w:val="20"/>
            <w:bdr w:val="none" w:sz="0" w:space="0" w:color="auto" w:frame="1"/>
          </w:rPr>
          <w:t>игры с мячом</w:t>
        </w:r>
      </w:hyperlink>
      <w:r>
        <w:rPr>
          <w:rFonts w:ascii="Arial" w:hAnsi="Arial" w:cs="Arial"/>
          <w:color w:val="111111"/>
          <w:sz w:val="20"/>
          <w:szCs w:val="20"/>
        </w:rPr>
        <w:t>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Игра в мяч ногами. </w:t>
      </w:r>
      <w:r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Ведение мяча ногами проводится различными способами</w:t>
      </w:r>
      <w:r>
        <w:rPr>
          <w:rFonts w:ascii="Arial" w:hAnsi="Arial" w:cs="Arial"/>
          <w:color w:val="111111"/>
          <w:sz w:val="20"/>
          <w:szCs w:val="20"/>
        </w:rPr>
        <w:t>: боковой поверхностью стопы, носком, подошвой. Удар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(гол)</w:t>
      </w:r>
      <w:r>
        <w:rPr>
          <w:rFonts w:ascii="Arial" w:hAnsi="Arial" w:cs="Arial"/>
          <w:color w:val="111111"/>
          <w:sz w:val="20"/>
          <w:szCs w:val="20"/>
        </w:rPr>
        <w:t> проводится так же, но с замахом ноги.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Обучают этим приемам в игровой форме приблизительно так</w:t>
      </w:r>
      <w:r>
        <w:rPr>
          <w:rFonts w:ascii="Arial" w:hAnsi="Arial" w:cs="Arial"/>
          <w:color w:val="111111"/>
          <w:sz w:val="20"/>
          <w:szCs w:val="20"/>
        </w:rPr>
        <w:t>: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«Дети, какую игру с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мячом вы знаете</w:t>
      </w:r>
      <w:r>
        <w:rPr>
          <w:rFonts w:ascii="Arial" w:hAnsi="Arial" w:cs="Arial"/>
          <w:color w:val="111111"/>
          <w:sz w:val="20"/>
          <w:szCs w:val="20"/>
        </w:rPr>
        <w:t>, где играют ногами в мяч. Что еще есть в этой игре, кроме мяча?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(Футбол, ворота.)</w:t>
      </w:r>
      <w:r>
        <w:rPr>
          <w:rFonts w:ascii="Arial" w:hAnsi="Arial" w:cs="Arial"/>
          <w:color w:val="111111"/>
          <w:sz w:val="20"/>
          <w:szCs w:val="20"/>
        </w:rPr>
        <w:t> Мы сегодня будем футболистами. Вот у нас ворота и у всех есть мяч. От линии мы ударяем мяч, чтобы он попал в ворота </w:t>
      </w:r>
      <w:r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(подошвой)</w:t>
      </w:r>
      <w:r>
        <w:rPr>
          <w:rFonts w:ascii="Arial" w:hAnsi="Arial" w:cs="Arial"/>
          <w:color w:val="111111"/>
          <w:sz w:val="20"/>
          <w:szCs w:val="20"/>
        </w:rPr>
        <w:t>. Мяч должен катиться по полу.</w:t>
      </w:r>
    </w:p>
    <w:p w:rsidR="00C11D14" w:rsidRDefault="00C11D14" w:rsidP="00C11D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В старшей группе ставим конусы для обвода их </w:t>
      </w: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мячом</w:t>
      </w:r>
      <w:r>
        <w:rPr>
          <w:rFonts w:ascii="Arial" w:hAnsi="Arial" w:cs="Arial"/>
          <w:color w:val="111111"/>
          <w:sz w:val="20"/>
          <w:szCs w:val="20"/>
        </w:rPr>
        <w:t>. Настоящий игрок не упустит мяч от себя, а будет им владеть, как хороший футболист.</w:t>
      </w:r>
    </w:p>
    <w:p w:rsidR="00C11D14" w:rsidRDefault="00C11D14" w:rsidP="00C11D14">
      <w:pPr>
        <w:pStyle w:val="a3"/>
        <w:shd w:val="clear" w:color="auto" w:fill="FFFFFF"/>
        <w:spacing w:before="164" w:beforeAutospacing="0" w:after="164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При метании мяча в цель, вдаль также проводится обучение правильной постановке рук, туловища, ног.</w:t>
      </w:r>
    </w:p>
    <w:p w:rsidR="00600A98" w:rsidRDefault="00600A98" w:rsidP="00C11D14">
      <w:pPr>
        <w:jc w:val="left"/>
      </w:pPr>
    </w:p>
    <w:sectPr w:rsidR="00600A98" w:rsidSect="0060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7FA8"/>
    <w:multiLevelType w:val="multilevel"/>
    <w:tmpl w:val="66E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603E3B"/>
    <w:multiLevelType w:val="multilevel"/>
    <w:tmpl w:val="2BF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1D14"/>
    <w:rsid w:val="00007690"/>
    <w:rsid w:val="00600A98"/>
    <w:rsid w:val="007C5384"/>
    <w:rsid w:val="007F2153"/>
    <w:rsid w:val="00983E62"/>
    <w:rsid w:val="00B659A5"/>
    <w:rsid w:val="00C11D14"/>
    <w:rsid w:val="00DF1575"/>
    <w:rsid w:val="00E2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98"/>
  </w:style>
  <w:style w:type="paragraph" w:styleId="1">
    <w:name w:val="heading 1"/>
    <w:basedOn w:val="a"/>
    <w:link w:val="10"/>
    <w:uiPriority w:val="9"/>
    <w:qFormat/>
    <w:rsid w:val="00C11D14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11D1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D14"/>
    <w:rPr>
      <w:b/>
      <w:bCs/>
    </w:rPr>
  </w:style>
  <w:style w:type="character" w:styleId="a5">
    <w:name w:val="Hyperlink"/>
    <w:basedOn w:val="a0"/>
    <w:uiPriority w:val="99"/>
    <w:semiHidden/>
    <w:unhideWhenUsed/>
    <w:rsid w:val="00C11D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gry-s-myach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Васильева</dc:creator>
  <cp:keywords/>
  <dc:description/>
  <cp:lastModifiedBy>Анна Васильева</cp:lastModifiedBy>
  <cp:revision>3</cp:revision>
  <dcterms:created xsi:type="dcterms:W3CDTF">2025-04-08T06:45:00Z</dcterms:created>
  <dcterms:modified xsi:type="dcterms:W3CDTF">2025-04-08T07:03:00Z</dcterms:modified>
</cp:coreProperties>
</file>