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3BD" w:rsidRDefault="004173BD" w:rsidP="004173B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Обобщение опыта учителя истории и обществознания</w:t>
      </w:r>
    </w:p>
    <w:p w:rsidR="004173BD" w:rsidRDefault="004173BD" w:rsidP="004173B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Будайчиевой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Рабии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Викторовны</w:t>
      </w:r>
    </w:p>
    <w:p w:rsidR="004173BD" w:rsidRDefault="004173BD" w:rsidP="004173B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МБОУ СОШ№5</w:t>
      </w:r>
    </w:p>
    <w:p w:rsidR="004173BD" w:rsidRDefault="004173BD" w:rsidP="004173B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Моздока РСО - Алания</w:t>
      </w:r>
    </w:p>
    <w:p w:rsidR="004173BD" w:rsidRPr="004173BD" w:rsidRDefault="004173B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деятельность, как </w:t>
      </w:r>
      <w:proofErr w:type="spell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системообразующая</w:t>
      </w:r>
      <w:proofErr w:type="spell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составляющая воспитательно-образовательного процесса в условиях реализации ФГОС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Свое выступление я хочу начать словами поэта Федора Ивановича Тютчева: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Нам не дано предугадать, 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Как наше слово отзовется.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Посеять в душах благодать.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Увы, не каждый раз дается.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Но мы обязаны мечтать</w:t>
      </w:r>
      <w:proofErr w:type="gramStart"/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 дивном времени, о веке,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Когда цветком прекрасным стать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Сумеет личность человека.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И мы обязаны творить.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Презрев все тяготы мирские,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Чтоб истин светлых заложить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Зачатки в жизни молодые.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Чтоб верный путь им указать,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Помочь в толпе не раствориться...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Нам не дано предугадать,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Но мы обязаны стремиться. 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Тема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моего 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 сегодняшнего </w:t>
      </w:r>
      <w:r>
        <w:rPr>
          <w:rFonts w:ascii="Times New Roman" w:hAnsi="Times New Roman" w:cs="Times New Roman"/>
          <w:color w:val="000000"/>
          <w:sz w:val="28"/>
          <w:szCs w:val="28"/>
        </w:rPr>
        <w:t>доклада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: «Внеурочная деятельность, как </w:t>
      </w:r>
      <w:proofErr w:type="spell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системообразующая</w:t>
      </w:r>
      <w:proofErr w:type="spell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составляющая воспитательно-образовательного процесса в условиях реализации ФГОС».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В структуре Базисного образовательного плана выделяются три части: инвариантная часть; вариативная часть; внеурочная деятельность. При этом в новом ФГОС внеурочной деятельности школьников уделено особое внимание, определено пространство и время в образовательном процессе. Чем же определяется такая актуальность внеурочной деятельности? 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В России в настоящее время происходят серьезные изменения условий формирования личности школьника. Современный ребенок находится в беспредельном информационном и огромном социальном пространстве, не имеющем четких внешних и внутренних границ. На него воздействуют потоки информации, получаемой благодаря интернету, телевидению, компьютерным играм, кино. Воспитательное и социализирующее воздействие этих и других источников информации (не всегда позитивное) нередко является доминирующим в процессе воспитания и социализации.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Сегодня существует и усиливается конфликт между характером присвоения ребенком знаний и ценностей в школе и вне школы: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</w:t>
      </w:r>
      <w:proofErr w:type="spellStart"/>
      <w:proofErr w:type="gram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школе-системность</w:t>
      </w:r>
      <w:proofErr w:type="spellEnd"/>
      <w:proofErr w:type="gram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, последовательность, традиционность, </w:t>
      </w:r>
      <w:proofErr w:type="spell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культуросообразность</w:t>
      </w:r>
      <w:proofErr w:type="spell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 и т. д.;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вне школы - </w:t>
      </w:r>
      <w:proofErr w:type="spell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клиповость</w:t>
      </w:r>
      <w:proofErr w:type="spell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, хаотичность, смешение высокой культуры и бытовой, размывание границ между культурой и </w:t>
      </w:r>
      <w:proofErr w:type="spell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антикультурой</w:t>
      </w:r>
      <w:proofErr w:type="spellEnd"/>
      <w:r w:rsidRPr="004173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Этот конфликт меняет структуру мышления детей, их самосознание и миропонимание, ведет к формированию эклектичного мировоззрения, т.е. смешение, соединение разнородных стилей, идей и взглядов, основанное на их искусственном соединении, потребительского отношения к жизни, морального релятивизма, т.е</w:t>
      </w:r>
      <w:proofErr w:type="gram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4173BD">
        <w:rPr>
          <w:rFonts w:ascii="Times New Roman" w:hAnsi="Times New Roman" w:cs="Times New Roman"/>
          <w:color w:val="000000"/>
          <w:sz w:val="28"/>
          <w:szCs w:val="28"/>
        </w:rPr>
        <w:t>ринципа, согласно которому не существует абсолютного добра и зла, идет отрицание обязательных нравственных норм и объективного критерия нравственности. Все это определяет необходимость постановки новых стратегических задач в организации воспитательной работы. 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Решение задач воспитания и социализации школьников, в контексте национального воспитательного идеала, их всестороннего развития наиболее эффективно в рамках организации внеурочной деятельности. Такая возможность предоставляется Федеральным государственным образовательным стандартом нового поколения.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Внеурочная (</w:t>
      </w:r>
      <w:proofErr w:type="spell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внеучебная</w:t>
      </w:r>
      <w:proofErr w:type="spell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) деятельность учащихся это: </w:t>
      </w:r>
      <w:proofErr w:type="spell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деятельностная</w:t>
      </w:r>
      <w:proofErr w:type="spell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на основе вариативной составляющей базисного учебного (образовательного) плана, организуемая участниками образовательного процесса, отличная от урочной системы </w:t>
      </w:r>
      <w:proofErr w:type="gram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обучения, занятия по направлениям</w:t>
      </w:r>
      <w:proofErr w:type="gram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учащихся, позволяющие в полной мере реализовать Требования Федеральных государственных образовательных стандартов общего образования.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Внеурочная деятельность учащихся объединяет все виды деятельности школьников (кроме учебной деятельности и на уроке), в которых возможно и целесообразно решение задач их воспитания и социализации.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Она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Правильно организованная система внеурочной деятельности представляет собой ту сферу, в условиях которой можно максимально развить или сформировать познавательные потребности и способности каждого учащегося, которая обеспечит воспитание свободной 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личности. Воспитание детей происходит в любой момент их деятельности. Однако наиболее продуктивно это воспитание осуществлять в свободное от обучения время. А воспитание является одним из важнейших компонентов образования в интересах человека, общества, государства. 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Основными задачами воспитания на современном этапе развития нашего общества являются: формирование у </w:t>
      </w:r>
      <w:proofErr w:type="gram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в обществе.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В процессе формирования личности, воспитание как целостное воздействие на человека играет определённую роль, так как именно посредством его в сознании и поведении детей формируются основные социальные, нравственные и культурные ценности, которыми руководствуется общество в своей жизнедеятельности. Поэтому от эффективности системы воспитания зависит, в конечном счёте, состояние общественного сознания и общественной жизни. 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Воспитательный компонент включен в федеральные государственные образовательные стандарты, что осуществлено впервые в истории отечественной системы образования. Его необходимость обусловлена ростом социального статуса воспитания в </w:t>
      </w:r>
      <w:proofErr w:type="gram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демократическом обществе</w:t>
      </w:r>
      <w:proofErr w:type="gramEnd"/>
      <w:r w:rsidRPr="004173BD">
        <w:rPr>
          <w:rFonts w:ascii="Times New Roman" w:hAnsi="Times New Roman" w:cs="Times New Roman"/>
          <w:color w:val="000000"/>
          <w:sz w:val="28"/>
          <w:szCs w:val="28"/>
        </w:rPr>
        <w:t>, приоритетностью задач  духовно-нравственного развития личности, усиления воспитательного потенциала общего среднего образования, призванного обеспечить готовность учащихся к жизненному самоопределению, их социальную адаптацию. Включение воспитательного компонента в ФГОС позволяет преодолеть противоречие между актуализацией задач формирования у детей и молодежи гуманистических ценностей, гражданской позиции и почти полным отсутствием в предшествующих образовательных стандартах положений о содержании, организации и результативности воспитательного процесса в образовательном учреждении. Конкретизируем задачи, стоящие перед внеурочной деятельностью: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общественно-полезной и </w:t>
      </w:r>
      <w:proofErr w:type="spell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досуговой</w:t>
      </w:r>
      <w:proofErr w:type="spell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учащихся совместно с общественными организациями, библиотеками, семьями учащихся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Реализация их творческого потенциала через включение в разнообразные виды общественно-полезной и </w:t>
      </w:r>
      <w:proofErr w:type="spell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досуговой</w:t>
      </w:r>
      <w:proofErr w:type="spell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Удовлетворение постоянно изменяющихся индивидуальных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социокультурных</w:t>
      </w:r>
      <w:proofErr w:type="spell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 и образовательных потребностей детей и родителей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Формирование у обучающихся положительной «</w:t>
      </w:r>
      <w:proofErr w:type="spell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Я-концепции</w:t>
      </w:r>
      <w:proofErr w:type="spell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универсальной духовно-нравственной компетенции «становиться лучше», формирование навыков позитивного коммуникативного </w:t>
      </w:r>
      <w:proofErr w:type="spell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общени</w:t>
      </w:r>
      <w:proofErr w:type="spellEnd"/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Развитие навыков организации и осуществления сотрудничества с педагогами</w:t>
      </w:r>
      <w:proofErr w:type="gramEnd"/>
      <w:r w:rsidRPr="004173BD">
        <w:rPr>
          <w:rFonts w:ascii="Times New Roman" w:hAnsi="Times New Roman" w:cs="Times New Roman"/>
          <w:color w:val="000000"/>
          <w:sz w:val="28"/>
          <w:szCs w:val="28"/>
        </w:rPr>
        <w:t>, сверстниками, родителями, старшими и младшими детьми в решении общих проблем.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Воспитание трудолюбия, способности к преодолению трудностей, целеустремленности и настойчивости в достижении результата.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Развитие позитивного отношения к базовым общественным ценностям (человек, семья, Отечество, природа, мир, знания, труд, культура)- для формирования здорового образа жизни.</w:t>
      </w:r>
      <w:proofErr w:type="gramEnd"/>
      <w:r w:rsidRPr="004173B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Создание условий для эффективной реализации основных целевых образовательных программ различного уровня, реализуемых во внеурочное время.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Совершенствование системы мониторинга эффективности воспитательной работы в школе.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Углубление содержания, форм и методов занятости учащихся в свободное от учёбы время.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Организация информационной поддержки учащихся.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Совершенствование материально-технической базы организации досуга учащихся.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Принципы, на которых должна строиться в/</w:t>
      </w:r>
      <w:proofErr w:type="spell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4173B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Включение учащихся в активную деятельность.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Доступность и наглядность.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Связь теории с практикой.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Учёт возрастных особенностей.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Сочетание индивидуальных и коллективных форм деятельности.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Целенаправленность и последовательность деятельности (от </w:t>
      </w:r>
      <w:proofErr w:type="gram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простого</w:t>
      </w:r>
      <w:proofErr w:type="gram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 к сложному).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Слайд 11</w:t>
      </w:r>
      <w:proofErr w:type="gramStart"/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Д</w:t>
      </w:r>
      <w:proofErr w:type="gramEnd"/>
      <w:r w:rsidRPr="004173BD">
        <w:rPr>
          <w:rFonts w:ascii="Times New Roman" w:hAnsi="Times New Roman" w:cs="Times New Roman"/>
          <w:color w:val="000000"/>
          <w:sz w:val="28"/>
          <w:szCs w:val="28"/>
        </w:rPr>
        <w:t>авайте посмотрим, какие требования выдвигает стандарт к организации внеурочной деятельности школьников: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Неотъемлемая часть образовательного процесса</w:t>
      </w:r>
      <w:proofErr w:type="gram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4173BD">
        <w:rPr>
          <w:rFonts w:ascii="Times New Roman" w:hAnsi="Times New Roman" w:cs="Times New Roman"/>
          <w:color w:val="000000"/>
          <w:sz w:val="28"/>
          <w:szCs w:val="28"/>
        </w:rPr>
        <w:t>пособствует в полной мере реализовать требования ФГОС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Наполнение конкретным содержанием в/</w:t>
      </w:r>
      <w:proofErr w:type="spell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 находится в компетенции образовательного учреждения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Часы, отводимые на внеурочную деятельность, используются по желанию учащихся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Все виды внеурочной деятельности должны быть строго ориентированы на воспитательные результаты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Основные виды внеурочной деятельности: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Познавательная деятельность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Игровая деятельность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Проблемно-ценностное общение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Досугово-развлекательная</w:t>
      </w:r>
      <w:proofErr w:type="spell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Художественное творчество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Социальное творчество (социально-преобразовательная деятельность)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Трудовая (производственная) деятельность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Спортивно-оздоровительная деятельность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Туристско-краеведческая деятельность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Направления </w:t>
      </w:r>
      <w:proofErr w:type="spell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4173BD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деятельности: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Спортивно-оздоровительное 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Художественно-эстетическое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Научно-познавательное 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Военно-патриотическое</w:t>
      </w:r>
      <w:proofErr w:type="gramStart"/>
      <w:r w:rsidRPr="004173B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4173BD">
        <w:rPr>
          <w:rFonts w:ascii="Times New Roman" w:hAnsi="Times New Roman" w:cs="Times New Roman"/>
          <w:color w:val="000000"/>
          <w:sz w:val="28"/>
          <w:szCs w:val="28"/>
        </w:rPr>
        <w:t>бщественно полезная деятельность 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Проектная деятельность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Базовая организационная модель представлена на экране.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В нашей школе внеурочная деятельность существует на бумаге, хотя нами были разработаны и размещены на сайте программы и планы кружков по указанным направлениям, на педагогическом совете принят локальный акт, регламентирующий внеурочную деятельность.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  <w:t>Рассмотрим результаты и эффекты от внеурочной деятельности. 3 уровня результатов.</w:t>
      </w:r>
      <w:r w:rsidRPr="004173BD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4173BD" w:rsidRPr="004173BD" w:rsidSect="00EF2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73BD"/>
    <w:rsid w:val="004173BD"/>
    <w:rsid w:val="00EF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1378</Words>
  <Characters>7861</Characters>
  <Application>Microsoft Office Word</Application>
  <DocSecurity>0</DocSecurity>
  <Lines>65</Lines>
  <Paragraphs>18</Paragraphs>
  <ScaleCrop>false</ScaleCrop>
  <Company>Microsoft</Company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2018-02-19T12:41:00Z</dcterms:created>
  <dcterms:modified xsi:type="dcterms:W3CDTF">2018-02-19T12:45:00Z</dcterms:modified>
</cp:coreProperties>
</file>