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B2E5" w14:textId="23C0283D" w:rsidR="007D6F79" w:rsidRPr="00D2034A" w:rsidRDefault="002E3D19" w:rsidP="00081D8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t>Ю.Р.Анчикова</w:t>
      </w:r>
    </w:p>
    <w:p w14:paraId="507EBABB" w14:textId="29851ED0" w:rsidR="007D6F79" w:rsidRPr="00D2034A" w:rsidRDefault="007D6F79" w:rsidP="00081D8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D2034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="00CF201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негосударственное образовательное частное учреждение высшего образования «Московский финансово-промышленный университет «Синергия»</w:t>
      </w:r>
      <w:r w:rsidRPr="00D2034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,</w:t>
      </w:r>
      <w:r w:rsidRPr="00D2034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br/>
        <w:t xml:space="preserve">г. </w:t>
      </w:r>
      <w:r w:rsidR="00CF201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Иваново</w:t>
      </w:r>
      <w:r w:rsidRPr="00D2034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, Российская Федерация</w:t>
      </w:r>
    </w:p>
    <w:p w14:paraId="28CE72F9" w14:textId="77777777" w:rsidR="007D6F79" w:rsidRDefault="007D6F79" w:rsidP="00081D86">
      <w:pPr>
        <w:pStyle w:val="Default"/>
        <w:widowControl w:val="0"/>
        <w:spacing w:line="276" w:lineRule="auto"/>
        <w:jc w:val="center"/>
        <w:rPr>
          <w:b/>
          <w:noProof/>
        </w:rPr>
      </w:pPr>
    </w:p>
    <w:p w14:paraId="131D8889" w14:textId="77777777" w:rsidR="007D6F79" w:rsidRPr="00D2034A" w:rsidRDefault="007D6F79" w:rsidP="00CF2017">
      <w:pPr>
        <w:pStyle w:val="Default"/>
        <w:widowControl w:val="0"/>
        <w:spacing w:line="276" w:lineRule="auto"/>
        <w:jc w:val="right"/>
        <w:rPr>
          <w:b/>
          <w:noProof/>
        </w:rPr>
      </w:pPr>
    </w:p>
    <w:p w14:paraId="6F0BAD95" w14:textId="380C535C" w:rsidR="007D6F79" w:rsidRDefault="00D35FD4" w:rsidP="00081D86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</w:rPr>
        <w:t>Судебный штраф:теория и практика правоприменения</w:t>
      </w:r>
    </w:p>
    <w:p w14:paraId="2E0F27B7" w14:textId="77777777" w:rsidR="007D6F79" w:rsidRPr="002B3BA9" w:rsidRDefault="007D6F79" w:rsidP="002B3BA9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14:paraId="16735141" w14:textId="77777777" w:rsidR="007D6F79" w:rsidRPr="002B3BA9" w:rsidRDefault="007D6F79" w:rsidP="002B3BA9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2B3BA9">
        <w:rPr>
          <w:rFonts w:ascii="Times New Roman" w:hAnsi="Times New Roman"/>
          <w:b/>
          <w:bCs/>
          <w:i/>
          <w:iCs/>
          <w:noProof/>
          <w:sz w:val="24"/>
          <w:szCs w:val="24"/>
        </w:rPr>
        <w:t>Аннотация:</w:t>
      </w:r>
      <w:r w:rsidRPr="002B3BA9">
        <w:rPr>
          <w:rFonts w:ascii="Times New Roman" w:hAnsi="Times New Roman"/>
          <w:noProof/>
          <w:sz w:val="24"/>
          <w:szCs w:val="24"/>
        </w:rPr>
        <w:t xml:space="preserve"> в данной статье изучаются вопросы, связанные с практикой  применения судебного штрафа. </w:t>
      </w:r>
      <w:r w:rsidRPr="002B3BA9">
        <w:rPr>
          <w:rFonts w:ascii="Times New Roman" w:hAnsi="Times New Roman"/>
          <w:sz w:val="24"/>
          <w:szCs w:val="24"/>
        </w:rPr>
        <w:t xml:space="preserve">Статья посвящена анализу условий назначения судебного штрафа как одного из видов уголовного наказания. </w:t>
      </w:r>
      <w:r w:rsidRPr="002B3BA9">
        <w:rPr>
          <w:rFonts w:ascii="Times New Roman" w:hAnsi="Times New Roman"/>
          <w:noProof/>
          <w:sz w:val="24"/>
          <w:szCs w:val="24"/>
        </w:rPr>
        <w:t xml:space="preserve">В статье проанализирована судебная практика, выделены основные направления, касающиеся рассматриваемых вопросов. </w:t>
      </w:r>
    </w:p>
    <w:p w14:paraId="6100DFD0" w14:textId="77777777" w:rsidR="007D6F79" w:rsidRPr="002B3BA9" w:rsidRDefault="007D6F79" w:rsidP="002B3BA9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2B3BA9">
        <w:rPr>
          <w:rFonts w:ascii="Times New Roman" w:hAnsi="Times New Roman"/>
          <w:b/>
          <w:bCs/>
          <w:i/>
          <w:iCs/>
          <w:noProof/>
          <w:sz w:val="24"/>
          <w:szCs w:val="24"/>
        </w:rPr>
        <w:t>Ключевые слова:</w:t>
      </w:r>
      <w:r w:rsidRPr="002B3BA9">
        <w:rPr>
          <w:rFonts w:ascii="Times New Roman" w:hAnsi="Times New Roman"/>
          <w:noProof/>
          <w:sz w:val="24"/>
          <w:szCs w:val="24"/>
        </w:rPr>
        <w:t xml:space="preserve"> судебный штраф, уголовная ответственность, правоприменение, условия освобождения, ходатайство, преступление, возмещение ущерба, применение судебного штрафа.</w:t>
      </w:r>
    </w:p>
    <w:p w14:paraId="7997070D" w14:textId="77777777" w:rsidR="007D6F79" w:rsidRPr="002B3BA9" w:rsidRDefault="007D6F79" w:rsidP="002B3BA9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</w:p>
    <w:p w14:paraId="31F66B6B" w14:textId="77777777" w:rsidR="007D6F79" w:rsidRPr="002B3BA9" w:rsidRDefault="007D6F79" w:rsidP="002B3BA9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Совершенствование уголовного законодательства Российской Федерации к условиям современного общества представляет собой важный аспект государственной правовой политики. Динамичные процессы глобализации, преобразования в экономической сфере и формирование новых социальных структур оказывают значительное влияние на уголовное право, актуализируя вопросы его обновления.</w:t>
      </w:r>
    </w:p>
    <w:p w14:paraId="5583BEB6" w14:textId="77777777" w:rsidR="007D6F79" w:rsidRPr="002B3BA9" w:rsidRDefault="007D6F79" w:rsidP="002B3BA9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Среди основных направлений модернизации уголовной политики России выделяются: градация уголовной ответственности с учетом общественной опасности деяний, гуманизация законодательных актов, смягчение санкций уголовно-правовых мер, эффективное восстановление нарушенных прав пострадавших, предотвращение новых преступлений через профилактические меры и стремление к положительному исходу конфликтов, регулируемых уголовным законом.</w:t>
      </w:r>
    </w:p>
    <w:p w14:paraId="3A3839F6" w14:textId="77777777" w:rsidR="007D6F79" w:rsidRPr="002B3BA9" w:rsidRDefault="007D6F79" w:rsidP="002B3BA9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Развитие концепции восстановительного правосудия и увеличение количества мотивирующих положений в законодательстве являются откликом на эти изменения. Эти меры призваны способствовать реабилитации лиц, совершивших преступления легкой и средней степени тяжести, и их возвращению к нормальной общественной жизни.</w:t>
      </w:r>
    </w:p>
    <w:p w14:paraId="1A147726" w14:textId="77777777" w:rsidR="007D6F79" w:rsidRPr="002B3BA9" w:rsidRDefault="007D6F79" w:rsidP="002B3BA9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В современной судебной практике Российской Федерации получил распространение механизм освобождения от уголовной ответственности, предусмотренный статьёй 76.2 Уголовного кодекса РФ [1], который введен в законодательство Федеральным законом от 3 июля 2016 года № 323-ФЗ [3]. Необходимость обсуждения методов его использования объясняется относительно недавним включением в закон и активным применением судами.</w:t>
      </w:r>
    </w:p>
    <w:p w14:paraId="1E2BAC0C" w14:textId="77777777" w:rsidR="007D6F79" w:rsidRPr="002B3BA9" w:rsidRDefault="007D6F79" w:rsidP="002B3BA9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Условия, описанные в ст. 76.2 Уголовного кодекса РФ для освобождения от уголовной ответственности, схожи с условиями, изложенными в статьях 75 и 76 того Уголовного кодекса РФ. Освобождение возможно, если лицо: 1) впервые совершило преступление; 2) преступление относится к категории небольшой или средней тяжести; 3) обвиняемый возместил ущерб или иным образом искупил причинённый вред.</w:t>
      </w:r>
    </w:p>
    <w:p w14:paraId="0C740787" w14:textId="77777777" w:rsidR="007D6F79" w:rsidRPr="00DD45DB" w:rsidRDefault="007D6F79" w:rsidP="00DD45DB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>Исходя из существующей судебной практики, пример может быть изложен следующим образом:</w:t>
      </w:r>
    </w:p>
    <w:p w14:paraId="5A517E3D" w14:textId="77777777" w:rsidR="007D6F79" w:rsidRDefault="007D6F79" w:rsidP="00DD45DB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 xml:space="preserve">В контексте дела В.В. Кусовой, рассмотренного судом, обвинительный акт в части третьей статьи 327 УК РФ признан правомерным. Доказательства, отобранные в ходе </w:t>
      </w:r>
      <w:r w:rsidRPr="00DD45DB">
        <w:rPr>
          <w:rFonts w:ascii="Times New Roman" w:hAnsi="Times New Roman"/>
          <w:noProof/>
          <w:sz w:val="24"/>
          <w:szCs w:val="24"/>
        </w:rPr>
        <w:lastRenderedPageBreak/>
        <w:t>следствия и соответствующие законодательным критериям, подтверждают обвинение. По результатам изучения материалов суд посчитал представленное ходатайство Кусовой о замене уголовной ответственности судебным штрафом за основание, ссылаясь на статьи 25.1 УПК РФ и 76.2 УК РФ, обоснованным[4</w:t>
      </w:r>
      <w:r>
        <w:rPr>
          <w:rFonts w:ascii="Times New Roman" w:hAnsi="Times New Roman"/>
          <w:noProof/>
          <w:sz w:val="24"/>
          <w:szCs w:val="24"/>
        </w:rPr>
        <w:t>]</w:t>
      </w:r>
      <w:r w:rsidRPr="00DD45DB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0364CCD8" w14:textId="77777777" w:rsidR="007D6F79" w:rsidRDefault="007D6F79" w:rsidP="002676C8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>Таким образом, было принято решение о прекращении уголовного преследования в связи с определением меры в виде судебного штрафа. Это решение суда обусловлено незначительной степенью тяжести совершенного преступления и отсутствия у подсудимой ранее судимостей, что делает её первоначально совершившей несерьезное преступление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4D133669" w14:textId="578D6403" w:rsidR="007D6F79" w:rsidRPr="00DD45DB" w:rsidRDefault="007D6F79" w:rsidP="00DD45DB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 xml:space="preserve">В приведенном примере </w:t>
      </w:r>
      <w:r w:rsidR="0003255C">
        <w:rPr>
          <w:rFonts w:ascii="Times New Roman" w:hAnsi="Times New Roman"/>
          <w:noProof/>
          <w:sz w:val="24"/>
          <w:szCs w:val="24"/>
        </w:rPr>
        <w:t>с</w:t>
      </w:r>
      <w:r w:rsidRPr="00DD45DB">
        <w:rPr>
          <w:rFonts w:ascii="Times New Roman" w:hAnsi="Times New Roman"/>
          <w:noProof/>
          <w:sz w:val="24"/>
          <w:szCs w:val="24"/>
        </w:rPr>
        <w:t>удебной практики отмечена возможность прекращения уголовного преследования при определенных условиях, включая первичность тяжести преступления и факт вины лица, допустившего проступок.</w:t>
      </w:r>
    </w:p>
    <w:p w14:paraId="751B3FF8" w14:textId="77777777" w:rsidR="007D6F79" w:rsidRPr="00DD45DB" w:rsidRDefault="007D6F79" w:rsidP="00DD45DB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>В рамках рассмотрения дела М.В. Коноваленко, обвиняемого по факту незаконного извлечения водных биологических ресурсов с использованием взрывных веществ и методов, приводящих к массовому уничтожению данных ресурсов, судебная инстанция столкнулась с необходимостью оценки обоснованности его ходатайства. Подсудимый М.С. Коноваленко предложил инициативу о прекращении уголовного дела с его стороны посредством введения уголовно-правовой санкции в виде судебного штрафа в отношении его лица, аргументируя это исправлением нанесённого вреда и выражением готовности к выплате данного штрафа.</w:t>
      </w:r>
    </w:p>
    <w:p w14:paraId="31720787" w14:textId="77777777" w:rsidR="007D6F79" w:rsidRPr="002B3BA9" w:rsidRDefault="007D6F79" w:rsidP="00DD45DB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>Руководствуясь положениями статьи 25.1 УПК РФ, суд пришёл к выводу, что ходатайство заслуживает одобрения при условии подтверждения релевантных оснований в процессе судебного рассмотрения. В соответствии с первым пунктом этой статьи, суд имеет полномочия по своей инициативе или на основании рассмотрения материалов, подготовленных следственными органами с учетом их руководящих структур или дознавателями с одобрения со стороны прокуратуры, придерживаясь процедур, установленных уголовно-процессуальным законодательством РФ, на основе допустимого в статье 76.2 УК РФ основания, принять решение об окончании дела либо преследования лица, если последнее совершило преступление средней или небольшой тяжести и компенсировало ущерб или иным способом устранило вред, причинённый преступлением, с последующим назначением судебного штрафа как меры уголовно-правового последствия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2B3BA9">
        <w:rPr>
          <w:rFonts w:ascii="Times New Roman" w:hAnsi="Times New Roman"/>
          <w:noProof/>
          <w:sz w:val="24"/>
          <w:szCs w:val="24"/>
        </w:rPr>
        <w:t>[5].</w:t>
      </w:r>
    </w:p>
    <w:p w14:paraId="7E979863" w14:textId="77777777" w:rsidR="007D6F79" w:rsidRPr="00DD45DB" w:rsidRDefault="007D6F79" w:rsidP="00DD45DB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>Суд, проанализировав обстоятельства дела М.С. Коноваленко, подтвердил выполнение всех необходимых законодательных требований для прекращения уголовного преследования и применения к нему альтернативной уголовно-правовой меры в виде судебного штрафа. Установлено, что действия Коноваленко, направленные на умаление степени общественной опасности совершенного правонарушения и ликвидацию его вредных последствий, достаточны для его освобождения от дальнейшей уголовной ответственности.</w:t>
      </w:r>
    </w:p>
    <w:p w14:paraId="18BDFFB5" w14:textId="77777777" w:rsidR="007D6F79" w:rsidRDefault="007D6F79" w:rsidP="00DD45DB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>При определении величины судебного штрафа для М.С. Коноваленко, который будет назначен в случае его освобождения от ответственности, суд рассмотрел ряд значимых факторов, как предписывает статья 104.5 УК РФ. В частности, суд принял во внимание специфику дела, уровень общественной опасности совершенного преступления, персональные данные обвиняемого, его состояние здоровья, наличие иждивенцев, в том числе несовершеннолетних детей, а также его финансовое положение и перспективы получения дохода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4C079267" w14:textId="77777777" w:rsidR="007D6F79" w:rsidRPr="00DD45DB" w:rsidRDefault="007D6F79" w:rsidP="00DD45DB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 xml:space="preserve">Судебня коллегия, анализируя статью 69 УК РФ, которая предписывает принципы назначения наказания за совокупность преступлений, делает важное разъяснение в отношении судебного штрафа. Подчеркивается специфический статус данной меры: она не </w:t>
      </w:r>
      <w:r w:rsidRPr="00DD45DB">
        <w:rPr>
          <w:rFonts w:ascii="Times New Roman" w:hAnsi="Times New Roman"/>
          <w:noProof/>
          <w:sz w:val="24"/>
          <w:szCs w:val="24"/>
        </w:rPr>
        <w:lastRenderedPageBreak/>
        <w:t>является наказанием за конкретное деяние, а скорее представляет собой отдельное уголовно-правовое воздействие. Поэтому положения о совокупности преступлений, оговоренные в указанной статье, применения к судебному штрафу не находят.</w:t>
      </w:r>
    </w:p>
    <w:p w14:paraId="5988567A" w14:textId="77777777" w:rsidR="007D6F79" w:rsidRDefault="007D6F79" w:rsidP="00DD45DB">
      <w:pPr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>Не менее важным аспектом является вопрос выполнения условия о возмещении ущерба и компенсации причиненного вреда. Этот момент часто выступает предметом юридических дискуссий и может стать препятствием на пути удовлетворения ходатайства о прекращении дела. Трудности с интерпретацией этого условия могут возникать как в ходе первоначального судебного рассмотрения, так и в процессе апелляционного обжалования. Эффективность закрепления решений на этом основании требует досконального рассмотрения всех обстоятельств дела и представления обоснованных доказательств исправления вреда, что и должно стать ключевым фактором при рассмотрении возможности прекращения уголовного преследования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5E6A7716" w14:textId="77777777" w:rsidR="007D6F79" w:rsidRDefault="007D6F79" w:rsidP="00DD45DB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DD45DB">
        <w:rPr>
          <w:rFonts w:ascii="Times New Roman" w:hAnsi="Times New Roman"/>
          <w:noProof/>
          <w:sz w:val="24"/>
          <w:szCs w:val="24"/>
        </w:rPr>
        <w:t xml:space="preserve">В рамках уголовного процесса против Ф.И., обвиняемого в осуществлении нелегальной вырубки леса в значительном объеме – деяния, повлекшего за собой реальный ущерб для ОГКУ «Вичугское лесничество» на сумму свыше 69 тысяч рублей – рассматривается ходатайство следственного органа. Данные преступные действия Ф.И. квалифицированы в соответствии с подпунктом «г» части 2 статьи 260 УК РФ. При этом следователь СО МО МВД России «Вичугский» О., санкционированный руководством, инициировал предложение о прекращении уголовного дела в отношении Ф.И. с целью введения судебного штрафа как меры уголовно-правового характера. Причинами такого предложения стали ряд смягчающих обстоятельств: Ф.И. не имеет предыдущих судимостей, совершил преступление средней тяжести, полностью возместил ущерб, причиненный преступлением, за счет собственных средств, принес должные извинения и достиг согласия с потерпевшей стороной относительно предложенного прекращения дела. Данный комплекс действий и достигнутых согласований служит основанием для применения к подозреваемому ст. 25.1 УПК РФ, регламентирующей порядок прекращения уголовных дел при наличии определенных условий. </w:t>
      </w:r>
    </w:p>
    <w:p w14:paraId="35676EFE" w14:textId="77777777" w:rsidR="007D6F79" w:rsidRPr="00DD45DB" w:rsidRDefault="007D6F79" w:rsidP="00DD45DB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sz w:val="24"/>
          <w:szCs w:val="24"/>
        </w:rPr>
      </w:pPr>
      <w:r w:rsidRPr="00DD45DB">
        <w:rPr>
          <w:rFonts w:ascii="Times New Roman" w:hAnsi="Times New Roman"/>
          <w:sz w:val="24"/>
          <w:szCs w:val="24"/>
        </w:rPr>
        <w:t>На предварительных слушаниях в суде подозреваемый Ф.И. заявил о своем полном признании касаемо инкриминируемого ему правонарушения, выразил глубокое раскаяние и подтвердил намерение возместить ущерб, выраженное готовностью к уплате судебного штрафа в размере 30 000 рублей в установленный трехмесячный срок. Ф.И. подтвердил свое осознание всех последствий и условий прекращения уголовного дела.</w:t>
      </w:r>
    </w:p>
    <w:p w14:paraId="5C19E49B" w14:textId="77777777" w:rsidR="007D6F79" w:rsidRPr="00DD45DB" w:rsidRDefault="007D6F79" w:rsidP="00DD45DB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sz w:val="24"/>
          <w:szCs w:val="24"/>
        </w:rPr>
      </w:pPr>
      <w:r w:rsidRPr="00DD45DB">
        <w:rPr>
          <w:rFonts w:ascii="Times New Roman" w:hAnsi="Times New Roman"/>
          <w:sz w:val="24"/>
          <w:szCs w:val="24"/>
        </w:rPr>
        <w:t>Дополнительно подозреваемый информировал суд о предпринятых шагах по возмещению ущерба, указав, что в качество компенсации он передал продукты питания стоимостью 9 537 рублей в организацию, занимающуюся социальным обслуживанием населения Ивановской области, а именно в «Вичугский комплексный центр». Более того, Ф.И. публично извинился за причиненный вред в ходе судебного заседания и зарекся от повторения подобных действий в будущем.</w:t>
      </w:r>
    </w:p>
    <w:p w14:paraId="68640272" w14:textId="77777777" w:rsidR="007D6F79" w:rsidRDefault="007D6F79" w:rsidP="002676C8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sz w:val="24"/>
          <w:szCs w:val="24"/>
        </w:rPr>
      </w:pPr>
      <w:r w:rsidRPr="00DD45DB">
        <w:rPr>
          <w:rFonts w:ascii="Times New Roman" w:hAnsi="Times New Roman"/>
          <w:sz w:val="24"/>
          <w:szCs w:val="24"/>
        </w:rPr>
        <w:t>В ходе изучения материалов уголовного дела и доказательств, предоставленных подозреваемым, суд пришел к выводу</w:t>
      </w:r>
      <w:r>
        <w:rPr>
          <w:rFonts w:ascii="Times New Roman" w:hAnsi="Times New Roman"/>
          <w:sz w:val="24"/>
          <w:szCs w:val="24"/>
        </w:rPr>
        <w:t xml:space="preserve">, что </w:t>
      </w:r>
      <w:r w:rsidRPr="00DD45DB">
        <w:rPr>
          <w:rFonts w:ascii="Times New Roman" w:hAnsi="Times New Roman"/>
          <w:sz w:val="24"/>
          <w:szCs w:val="24"/>
        </w:rPr>
        <w:t>лицо, не имеющее ранее судимости и впервые совершившее преступление небольшой или средней тяжести, вправе быть освобожденным от уголовной ответственности при условии полного возмещения урона или компенсации вреда, причиненного его действиями</w:t>
      </w:r>
      <w:r>
        <w:rPr>
          <w:rFonts w:ascii="Times New Roman" w:hAnsi="Times New Roman"/>
          <w:sz w:val="24"/>
          <w:szCs w:val="24"/>
        </w:rPr>
        <w:t xml:space="preserve"> (ст. </w:t>
      </w:r>
      <w:r w:rsidRPr="00DD45DB">
        <w:rPr>
          <w:rFonts w:ascii="Times New Roman" w:hAnsi="Times New Roman"/>
          <w:sz w:val="24"/>
          <w:szCs w:val="24"/>
        </w:rPr>
        <w:t xml:space="preserve">76.2 </w:t>
      </w:r>
      <w:r>
        <w:rPr>
          <w:rFonts w:ascii="Times New Roman" w:hAnsi="Times New Roman"/>
          <w:sz w:val="24"/>
          <w:szCs w:val="24"/>
        </w:rPr>
        <w:t>УК РФ)</w:t>
      </w:r>
      <w:r w:rsidRPr="00DD45DB">
        <w:rPr>
          <w:rFonts w:ascii="Times New Roman" w:hAnsi="Times New Roman"/>
          <w:sz w:val="24"/>
          <w:szCs w:val="24"/>
        </w:rPr>
        <w:t>.</w:t>
      </w:r>
    </w:p>
    <w:p w14:paraId="5FBEBE15" w14:textId="77777777" w:rsidR="007D6F79" w:rsidRDefault="007D6F79" w:rsidP="002676C8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sz w:val="24"/>
          <w:szCs w:val="24"/>
        </w:rPr>
      </w:pPr>
      <w:r w:rsidRPr="00DD45DB">
        <w:rPr>
          <w:rFonts w:ascii="Times New Roman" w:hAnsi="Times New Roman"/>
          <w:sz w:val="24"/>
          <w:szCs w:val="24"/>
        </w:rPr>
        <w:t xml:space="preserve"> Рассмотрение данного ходатайства судом становится возможным благодаря выполненному обвиняемым условию о </w:t>
      </w:r>
      <w:r>
        <w:rPr>
          <w:rFonts w:ascii="Times New Roman" w:hAnsi="Times New Roman"/>
          <w:sz w:val="24"/>
          <w:szCs w:val="24"/>
        </w:rPr>
        <w:t xml:space="preserve">возмещении ущерба, </w:t>
      </w:r>
      <w:r w:rsidRPr="00DD45DB">
        <w:rPr>
          <w:rFonts w:ascii="Times New Roman" w:hAnsi="Times New Roman"/>
          <w:sz w:val="24"/>
          <w:szCs w:val="24"/>
        </w:rPr>
        <w:t xml:space="preserve">причиненного последствиями </w:t>
      </w:r>
      <w:r w:rsidRPr="00DD45DB">
        <w:rPr>
          <w:rFonts w:ascii="Times New Roman" w:hAnsi="Times New Roman"/>
          <w:sz w:val="24"/>
          <w:szCs w:val="24"/>
        </w:rPr>
        <w:lastRenderedPageBreak/>
        <w:t>его противоправной деятельности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38F1055" w14:textId="77777777" w:rsidR="007D6F79" w:rsidRPr="00DD45DB" w:rsidRDefault="007D6F79" w:rsidP="00DD45DB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sz w:val="24"/>
          <w:szCs w:val="24"/>
        </w:rPr>
      </w:pPr>
      <w:r w:rsidRPr="00DD45DB">
        <w:rPr>
          <w:rFonts w:ascii="Times New Roman" w:hAnsi="Times New Roman"/>
          <w:sz w:val="24"/>
          <w:szCs w:val="24"/>
        </w:rPr>
        <w:t xml:space="preserve">Учитывая представленные обстоятельства и полноту компенсации причиненного ущерба, суд пришёл к выводу о возможности прекращения уголовного преследования в отношении Ф.И. </w:t>
      </w:r>
      <w:proofErr w:type="gramStart"/>
      <w:r w:rsidRPr="00DD45DB">
        <w:rPr>
          <w:rFonts w:ascii="Times New Roman" w:hAnsi="Times New Roman"/>
          <w:sz w:val="24"/>
          <w:szCs w:val="24"/>
        </w:rPr>
        <w:t>В соответствии с позиции</w:t>
      </w:r>
      <w:proofErr w:type="gramEnd"/>
      <w:r w:rsidRPr="00DD45DB">
        <w:rPr>
          <w:rFonts w:ascii="Times New Roman" w:hAnsi="Times New Roman"/>
          <w:sz w:val="24"/>
          <w:szCs w:val="24"/>
        </w:rPr>
        <w:t xml:space="preserve"> справедливости и законодательства, принято решение о применении к подозреваемому меры уголовно-правового действия, отражающей социальную справедливость и адекватность ответственности за совершенное правонарушение.</w:t>
      </w:r>
    </w:p>
    <w:p w14:paraId="12726B84" w14:textId="77777777" w:rsidR="007D6F79" w:rsidRPr="002B3BA9" w:rsidRDefault="007D6F79" w:rsidP="00DD45DB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sz w:val="24"/>
          <w:szCs w:val="24"/>
        </w:rPr>
      </w:pPr>
      <w:r w:rsidRPr="00DD45DB">
        <w:rPr>
          <w:rFonts w:ascii="Times New Roman" w:hAnsi="Times New Roman"/>
          <w:sz w:val="24"/>
          <w:szCs w:val="24"/>
        </w:rPr>
        <w:t xml:space="preserve">Суд, основываясь на положениях статьи 25.1 УПК РФ, определил прекращение уголовного дела, возбужденного против Ф.И., который был обвинён по части второй пункта </w:t>
      </w:r>
      <w:r>
        <w:rPr>
          <w:rFonts w:ascii="Times New Roman" w:hAnsi="Times New Roman"/>
          <w:sz w:val="24"/>
          <w:szCs w:val="24"/>
        </w:rPr>
        <w:t>«</w:t>
      </w:r>
      <w:r w:rsidRPr="00DD45D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»</w:t>
      </w:r>
      <w:r w:rsidRPr="00DD45DB">
        <w:rPr>
          <w:rFonts w:ascii="Times New Roman" w:hAnsi="Times New Roman"/>
          <w:sz w:val="24"/>
          <w:szCs w:val="24"/>
        </w:rPr>
        <w:t xml:space="preserve"> статьи 260 Уголовного кодекса Российской Федерации. В качестве меры уголовно-правового воздействия Ф.И. назначен судебный штраф в размере 45 000 рублей, с предписанием об уплате указанной суммы в течение трёх месяцев после вступления данного решения в законную 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EA2">
        <w:rPr>
          <w:rFonts w:ascii="Times New Roman" w:hAnsi="Times New Roman"/>
          <w:sz w:val="24"/>
          <w:szCs w:val="24"/>
        </w:rPr>
        <w:t>[6]</w:t>
      </w:r>
      <w:r w:rsidRPr="002B3BA9">
        <w:rPr>
          <w:rFonts w:ascii="Times New Roman" w:hAnsi="Times New Roman"/>
          <w:sz w:val="24"/>
          <w:szCs w:val="24"/>
        </w:rPr>
        <w:t>.</w:t>
      </w:r>
    </w:p>
    <w:p w14:paraId="4A936A3D" w14:textId="77777777" w:rsidR="007D6F79" w:rsidRDefault="007D6F79" w:rsidP="002B3BA9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Таким образом, судебный штраф представляет собой меру репрессивного характера, но не является уголовным наказанием в классическом понимании. Применение штрафа отменяет уголовную ответственность и не влечет юридических последствий судимости за осужденного. Условия к назначению судебного штрафа возникает в случаях, когда осужденный возмещает ущерб или компенсирует вред, причиненный преступлением.</w:t>
      </w:r>
    </w:p>
    <w:p w14:paraId="145F8459" w14:textId="77777777" w:rsidR="007D6F79" w:rsidRPr="002B3BA9" w:rsidRDefault="007D6F79" w:rsidP="002B3BA9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</w:p>
    <w:p w14:paraId="2F650A2C" w14:textId="77777777" w:rsidR="007D6F79" w:rsidRPr="002B3BA9" w:rsidRDefault="007D6F79" w:rsidP="002B3BA9">
      <w:pPr>
        <w:widowControl w:val="0"/>
        <w:autoSpaceDE w:val="0"/>
        <w:autoSpaceDN w:val="0"/>
        <w:adjustRightInd w:val="0"/>
        <w:spacing w:after="0"/>
        <w:ind w:firstLine="652"/>
        <w:jc w:val="both"/>
        <w:rPr>
          <w:rFonts w:ascii="Times New Roman" w:hAnsi="Times New Roman"/>
          <w:noProof/>
          <w:sz w:val="24"/>
          <w:szCs w:val="24"/>
        </w:rPr>
      </w:pPr>
    </w:p>
    <w:p w14:paraId="52440A88" w14:textId="77777777" w:rsidR="007D6F79" w:rsidRPr="002B3BA9" w:rsidRDefault="007D6F79" w:rsidP="002B3BA9">
      <w:pPr>
        <w:widowControl w:val="0"/>
        <w:spacing w:after="0"/>
        <w:ind w:firstLine="652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B3BA9">
        <w:rPr>
          <w:rFonts w:ascii="Times New Roman" w:hAnsi="Times New Roman"/>
          <w:b/>
          <w:noProof/>
          <w:sz w:val="24"/>
          <w:szCs w:val="24"/>
        </w:rPr>
        <w:t>Список литературы</w:t>
      </w:r>
    </w:p>
    <w:p w14:paraId="1754E75D" w14:textId="77777777" w:rsidR="007D6F79" w:rsidRPr="002B3BA9" w:rsidRDefault="007D6F79" w:rsidP="002B3BA9">
      <w:pPr>
        <w:pStyle w:val="a7"/>
        <w:widowControl w:val="0"/>
        <w:numPr>
          <w:ilvl w:val="0"/>
          <w:numId w:val="17"/>
        </w:numPr>
        <w:tabs>
          <w:tab w:val="left" w:pos="0"/>
          <w:tab w:val="left" w:pos="1080"/>
          <w:tab w:val="left" w:pos="1260"/>
        </w:tabs>
        <w:spacing w:after="0"/>
        <w:ind w:left="0" w:firstLine="65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Уголовный кодекс Российской Федерации от 13.06.1996 N 63-ФЗ // РГ. – 1996. - №113.</w:t>
      </w:r>
    </w:p>
    <w:p w14:paraId="2F3C9A1A" w14:textId="77777777" w:rsidR="007D6F79" w:rsidRPr="002B3BA9" w:rsidRDefault="007D6F79" w:rsidP="002B3BA9">
      <w:pPr>
        <w:pStyle w:val="a7"/>
        <w:widowControl w:val="0"/>
        <w:numPr>
          <w:ilvl w:val="0"/>
          <w:numId w:val="17"/>
        </w:numPr>
        <w:tabs>
          <w:tab w:val="left" w:pos="0"/>
          <w:tab w:val="left" w:pos="1080"/>
          <w:tab w:val="left" w:pos="1260"/>
        </w:tabs>
        <w:spacing w:after="0"/>
        <w:ind w:left="0" w:firstLine="65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Уголовно-процессуальный кодекс Российской Федерации от 18.12.2001 N 174-ФЗ // РГ. – 2001. - №249.</w:t>
      </w:r>
    </w:p>
    <w:p w14:paraId="42F09D94" w14:textId="77777777" w:rsidR="007D6F79" w:rsidRPr="002B3BA9" w:rsidRDefault="007D6F79" w:rsidP="002B3BA9">
      <w:pPr>
        <w:pStyle w:val="a7"/>
        <w:widowControl w:val="0"/>
        <w:numPr>
          <w:ilvl w:val="0"/>
          <w:numId w:val="17"/>
        </w:numPr>
        <w:tabs>
          <w:tab w:val="left" w:pos="0"/>
          <w:tab w:val="left" w:pos="1080"/>
          <w:tab w:val="left" w:pos="1260"/>
        </w:tabs>
        <w:spacing w:after="0"/>
        <w:ind w:left="0" w:firstLine="65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Федеральный Закон от 03.07.2016 № 323-ФЗ «О внесении изменений в Уголовный кодекс Российской Федерации и Уголовно-процессуальный кодекс Российской Федерации по вопросам совершенствования и порядка освобождения от уголовной ответственности» // РГ. – 2016. - №49.</w:t>
      </w:r>
    </w:p>
    <w:p w14:paraId="23DA1135" w14:textId="4290534C" w:rsidR="007D6F79" w:rsidRPr="002B3BA9" w:rsidRDefault="007D6F79" w:rsidP="002B3BA9">
      <w:pPr>
        <w:pStyle w:val="a7"/>
        <w:widowControl w:val="0"/>
        <w:numPr>
          <w:ilvl w:val="0"/>
          <w:numId w:val="17"/>
        </w:numPr>
        <w:tabs>
          <w:tab w:val="left" w:pos="0"/>
          <w:tab w:val="left" w:pos="1080"/>
          <w:tab w:val="left" w:pos="1260"/>
        </w:tabs>
        <w:spacing w:after="0"/>
        <w:ind w:left="0" w:firstLine="65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Постановление</w:t>
      </w:r>
      <w:r w:rsidRPr="002B3BA9">
        <w:rPr>
          <w:rFonts w:ascii="Times New Roman" w:hAnsi="Times New Roman"/>
          <w:b/>
          <w:bCs/>
          <w:noProof/>
          <w:sz w:val="24"/>
          <w:szCs w:val="24"/>
        </w:rPr>
        <w:t xml:space="preserve">  </w:t>
      </w:r>
      <w:r w:rsidRPr="002B3BA9">
        <w:rPr>
          <w:rFonts w:ascii="Times New Roman" w:hAnsi="Times New Roman"/>
          <w:noProof/>
          <w:sz w:val="24"/>
          <w:szCs w:val="24"/>
        </w:rPr>
        <w:t>Кинеш</w:t>
      </w:r>
      <w:r w:rsidR="00120EA2">
        <w:rPr>
          <w:rFonts w:ascii="Times New Roman" w:hAnsi="Times New Roman"/>
          <w:noProof/>
          <w:sz w:val="24"/>
          <w:szCs w:val="24"/>
        </w:rPr>
        <w:t>е</w:t>
      </w:r>
      <w:r w:rsidRPr="002B3BA9">
        <w:rPr>
          <w:rFonts w:ascii="Times New Roman" w:hAnsi="Times New Roman"/>
          <w:noProof/>
          <w:sz w:val="24"/>
          <w:szCs w:val="24"/>
        </w:rPr>
        <w:t>мского городского суда Ивановской области от 12.08.2021</w:t>
      </w:r>
      <w:r w:rsidRPr="002B3BA9">
        <w:rPr>
          <w:rFonts w:ascii="Times New Roman" w:hAnsi="Times New Roman"/>
          <w:noProof/>
          <w:color w:val="000000"/>
          <w:sz w:val="24"/>
          <w:szCs w:val="24"/>
        </w:rPr>
        <w:t xml:space="preserve"> по делу </w:t>
      </w:r>
      <w:r w:rsidRPr="002B3BA9">
        <w:rPr>
          <w:rFonts w:ascii="Times New Roman" w:hAnsi="Times New Roman"/>
          <w:noProof/>
          <w:sz w:val="24"/>
          <w:szCs w:val="24"/>
        </w:rPr>
        <w:t>№1-128/2021.</w:t>
      </w:r>
    </w:p>
    <w:p w14:paraId="7FD2DAF1" w14:textId="77777777" w:rsidR="007D6F79" w:rsidRPr="002B3BA9" w:rsidRDefault="007D6F79" w:rsidP="002B3BA9">
      <w:pPr>
        <w:pStyle w:val="a7"/>
        <w:widowControl w:val="0"/>
        <w:numPr>
          <w:ilvl w:val="0"/>
          <w:numId w:val="17"/>
        </w:numPr>
        <w:tabs>
          <w:tab w:val="left" w:pos="0"/>
          <w:tab w:val="left" w:pos="1080"/>
          <w:tab w:val="left" w:pos="1260"/>
        </w:tabs>
        <w:spacing w:after="0"/>
        <w:ind w:left="0" w:firstLine="65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2B3BA9">
        <w:rPr>
          <w:rFonts w:ascii="Times New Roman" w:hAnsi="Times New Roman"/>
          <w:noProof/>
          <w:sz w:val="24"/>
          <w:szCs w:val="24"/>
        </w:rPr>
        <w:t>Постановление</w:t>
      </w:r>
      <w:r w:rsidRPr="002B3BA9">
        <w:rPr>
          <w:rFonts w:ascii="Times New Roman" w:hAnsi="Times New Roman"/>
          <w:b/>
          <w:bCs/>
          <w:noProof/>
          <w:sz w:val="24"/>
          <w:szCs w:val="24"/>
        </w:rPr>
        <w:t xml:space="preserve">  </w:t>
      </w:r>
      <w:r w:rsidRPr="002B3BA9">
        <w:rPr>
          <w:rFonts w:ascii="Times New Roman" w:hAnsi="Times New Roman"/>
          <w:noProof/>
          <w:sz w:val="24"/>
          <w:szCs w:val="24"/>
        </w:rPr>
        <w:t xml:space="preserve">Палехского районного суда Ивановской области от 27.07.2020 </w:t>
      </w:r>
      <w:r w:rsidRPr="002B3BA9">
        <w:rPr>
          <w:rFonts w:ascii="Times New Roman" w:hAnsi="Times New Roman"/>
          <w:noProof/>
          <w:color w:val="000000"/>
          <w:sz w:val="24"/>
          <w:szCs w:val="24"/>
        </w:rPr>
        <w:t xml:space="preserve">по делу </w:t>
      </w:r>
      <w:r w:rsidRPr="002B3BA9">
        <w:rPr>
          <w:rFonts w:ascii="Times New Roman" w:hAnsi="Times New Roman"/>
          <w:noProof/>
          <w:sz w:val="24"/>
          <w:szCs w:val="24"/>
        </w:rPr>
        <w:t>№1-39//2021.</w:t>
      </w:r>
    </w:p>
    <w:p w14:paraId="572654B3" w14:textId="77777777" w:rsidR="007D6F79" w:rsidRPr="00D2034A" w:rsidRDefault="007D6F79" w:rsidP="002B3BA9">
      <w:pPr>
        <w:pStyle w:val="a7"/>
        <w:widowControl w:val="0"/>
        <w:numPr>
          <w:ilvl w:val="0"/>
          <w:numId w:val="17"/>
        </w:numPr>
        <w:tabs>
          <w:tab w:val="left" w:pos="0"/>
          <w:tab w:val="left" w:pos="1080"/>
          <w:tab w:val="left" w:pos="1260"/>
        </w:tabs>
        <w:spacing w:after="0"/>
        <w:ind w:left="0" w:firstLine="65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bookmarkStart w:id="0" w:name="_Hlk184111365"/>
      <w:r w:rsidRPr="002B3BA9">
        <w:rPr>
          <w:rFonts w:ascii="Times New Roman" w:hAnsi="Times New Roman"/>
          <w:sz w:val="24"/>
          <w:szCs w:val="24"/>
        </w:rPr>
        <w:t>Постановление Вичугского городского суда Ивановской области</w:t>
      </w:r>
      <w:bookmarkEnd w:id="0"/>
      <w:r w:rsidRPr="002B3BA9">
        <w:rPr>
          <w:rFonts w:ascii="Times New Roman" w:hAnsi="Times New Roman"/>
          <w:sz w:val="24"/>
          <w:szCs w:val="24"/>
        </w:rPr>
        <w:t xml:space="preserve"> 14.07.2023 по </w:t>
      </w:r>
      <w:r>
        <w:rPr>
          <w:rFonts w:ascii="Times New Roman" w:hAnsi="Times New Roman"/>
          <w:sz w:val="24"/>
          <w:szCs w:val="24"/>
        </w:rPr>
        <w:t xml:space="preserve">делу </w:t>
      </w:r>
      <w:r w:rsidRPr="00C31E2D">
        <w:rPr>
          <w:rFonts w:ascii="Times New Roman" w:hAnsi="Times New Roman"/>
          <w:sz w:val="24"/>
          <w:szCs w:val="24"/>
        </w:rPr>
        <w:t>№1-128/2023</w:t>
      </w:r>
      <w:r>
        <w:rPr>
          <w:rFonts w:ascii="Times New Roman" w:hAnsi="Times New Roman"/>
          <w:sz w:val="24"/>
          <w:szCs w:val="24"/>
        </w:rPr>
        <w:t>.</w:t>
      </w:r>
    </w:p>
    <w:sectPr w:rsidR="007D6F79" w:rsidRPr="00D2034A" w:rsidSect="00C61B9B">
      <w:footerReference w:type="default" r:id="rId7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386D" w14:textId="77777777" w:rsidR="00D500DF" w:rsidRDefault="00D500DF" w:rsidP="004708F2">
      <w:pPr>
        <w:spacing w:after="0" w:line="240" w:lineRule="auto"/>
      </w:pPr>
      <w:r>
        <w:separator/>
      </w:r>
    </w:p>
  </w:endnote>
  <w:endnote w:type="continuationSeparator" w:id="0">
    <w:p w14:paraId="4B142A04" w14:textId="77777777" w:rsidR="00D500DF" w:rsidRDefault="00D500DF" w:rsidP="0047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7B3E" w14:textId="77777777" w:rsidR="007D6F79" w:rsidRDefault="007D6F79" w:rsidP="00962971">
    <w:pPr>
      <w:pStyle w:val="af1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4</w:t>
    </w:r>
    <w:r>
      <w:rPr>
        <w:rStyle w:val="af3"/>
      </w:rPr>
      <w:fldChar w:fldCharType="end"/>
    </w:r>
  </w:p>
  <w:p w14:paraId="09C4B29F" w14:textId="77777777" w:rsidR="007D6F79" w:rsidRDefault="007D6F7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26E1" w14:textId="77777777" w:rsidR="00D500DF" w:rsidRDefault="00D500DF" w:rsidP="004708F2">
      <w:pPr>
        <w:spacing w:after="0" w:line="240" w:lineRule="auto"/>
      </w:pPr>
      <w:r>
        <w:separator/>
      </w:r>
    </w:p>
  </w:footnote>
  <w:footnote w:type="continuationSeparator" w:id="0">
    <w:p w14:paraId="635DCC12" w14:textId="77777777" w:rsidR="00D500DF" w:rsidRDefault="00D500DF" w:rsidP="0047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3B4"/>
    <w:multiLevelType w:val="hybridMultilevel"/>
    <w:tmpl w:val="7BB8C7A2"/>
    <w:lvl w:ilvl="0" w:tplc="5DF29270">
      <w:start w:val="1"/>
      <w:numFmt w:val="bullet"/>
      <w:lvlText w:val="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1" w:tplc="5DF29270">
      <w:start w:val="1"/>
      <w:numFmt w:val="bullet"/>
      <w:lvlText w:val="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B7246BC"/>
    <w:multiLevelType w:val="hybridMultilevel"/>
    <w:tmpl w:val="B404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481760"/>
    <w:multiLevelType w:val="hybridMultilevel"/>
    <w:tmpl w:val="C3EE35AA"/>
    <w:lvl w:ilvl="0" w:tplc="A5F2C76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00E1B"/>
    <w:multiLevelType w:val="hybridMultilevel"/>
    <w:tmpl w:val="87FC304A"/>
    <w:lvl w:ilvl="0" w:tplc="5DF29270">
      <w:start w:val="1"/>
      <w:numFmt w:val="bullet"/>
      <w:lvlText w:val="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1" w:tplc="5DF29270">
      <w:start w:val="1"/>
      <w:numFmt w:val="bullet"/>
      <w:lvlText w:val="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71D01"/>
    <w:multiLevelType w:val="hybridMultilevel"/>
    <w:tmpl w:val="B71C3F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8807FE"/>
    <w:multiLevelType w:val="hybridMultilevel"/>
    <w:tmpl w:val="E326B38E"/>
    <w:lvl w:ilvl="0" w:tplc="00762B8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B15646"/>
    <w:multiLevelType w:val="hybridMultilevel"/>
    <w:tmpl w:val="08FE4086"/>
    <w:lvl w:ilvl="0" w:tplc="A5F2C7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2D6F2C"/>
    <w:multiLevelType w:val="hybridMultilevel"/>
    <w:tmpl w:val="5E2E7C28"/>
    <w:lvl w:ilvl="0" w:tplc="5DF29270">
      <w:start w:val="1"/>
      <w:numFmt w:val="bullet"/>
      <w:lvlText w:val="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1" w:tplc="5DF29270">
      <w:start w:val="1"/>
      <w:numFmt w:val="bullet"/>
      <w:lvlText w:val="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4D44D0"/>
    <w:multiLevelType w:val="hybridMultilevel"/>
    <w:tmpl w:val="B1547AC4"/>
    <w:lvl w:ilvl="0" w:tplc="A5F2C760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100E4C"/>
    <w:multiLevelType w:val="hybridMultilevel"/>
    <w:tmpl w:val="411400B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50D24E64"/>
    <w:multiLevelType w:val="hybridMultilevel"/>
    <w:tmpl w:val="55201F64"/>
    <w:lvl w:ilvl="0" w:tplc="A5F2C760">
      <w:start w:val="1"/>
      <w:numFmt w:val="bullet"/>
      <w:lvlText w:val="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1" w15:restartNumberingAfterBreak="0">
    <w:nsid w:val="53023113"/>
    <w:multiLevelType w:val="hybridMultilevel"/>
    <w:tmpl w:val="E5AA4120"/>
    <w:lvl w:ilvl="0" w:tplc="A5F2C7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A3032"/>
    <w:multiLevelType w:val="hybridMultilevel"/>
    <w:tmpl w:val="3AF095F0"/>
    <w:lvl w:ilvl="0" w:tplc="5DF29270">
      <w:start w:val="1"/>
      <w:numFmt w:val="bullet"/>
      <w:lvlText w:val="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1" w:tplc="5DF29270">
      <w:start w:val="1"/>
      <w:numFmt w:val="bullet"/>
      <w:lvlText w:val=""/>
      <w:lvlJc w:val="left"/>
      <w:pPr>
        <w:tabs>
          <w:tab w:val="num" w:pos="2240"/>
        </w:tabs>
        <w:ind w:left="22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4654AA"/>
    <w:multiLevelType w:val="hybridMultilevel"/>
    <w:tmpl w:val="82A21556"/>
    <w:lvl w:ilvl="0" w:tplc="A788A20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CD27C9"/>
    <w:multiLevelType w:val="hybridMultilevel"/>
    <w:tmpl w:val="E47603B4"/>
    <w:lvl w:ilvl="0" w:tplc="A5F2C76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7F6D8C"/>
    <w:multiLevelType w:val="multilevel"/>
    <w:tmpl w:val="B308E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DA440A3"/>
    <w:multiLevelType w:val="hybridMultilevel"/>
    <w:tmpl w:val="855465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F7AE87C">
      <w:numFmt w:val="bullet"/>
      <w:lvlText w:val="•"/>
      <w:lvlJc w:val="left"/>
      <w:pPr>
        <w:ind w:left="2217" w:hanging="57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2"/>
  </w:num>
  <w:num w:numId="5">
    <w:abstractNumId w:val="14"/>
  </w:num>
  <w:num w:numId="6">
    <w:abstractNumId w:val="11"/>
  </w:num>
  <w:num w:numId="7">
    <w:abstractNumId w:val="8"/>
  </w:num>
  <w:num w:numId="8">
    <w:abstractNumId w:val="10"/>
  </w:num>
  <w:num w:numId="9">
    <w:abstractNumId w:val="6"/>
  </w:num>
  <w:num w:numId="10">
    <w:abstractNumId w:val="13"/>
  </w:num>
  <w:num w:numId="11">
    <w:abstractNumId w:val="16"/>
  </w:num>
  <w:num w:numId="12">
    <w:abstractNumId w:val="1"/>
  </w:num>
  <w:num w:numId="13">
    <w:abstractNumId w:val="0"/>
  </w:num>
  <w:num w:numId="14">
    <w:abstractNumId w:val="7"/>
  </w:num>
  <w:num w:numId="15">
    <w:abstractNumId w:val="12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3F0"/>
    <w:rsid w:val="0000501C"/>
    <w:rsid w:val="00006E03"/>
    <w:rsid w:val="00006EB9"/>
    <w:rsid w:val="00007940"/>
    <w:rsid w:val="000079B8"/>
    <w:rsid w:val="00013286"/>
    <w:rsid w:val="00016F34"/>
    <w:rsid w:val="00022601"/>
    <w:rsid w:val="00025864"/>
    <w:rsid w:val="00026181"/>
    <w:rsid w:val="0003255C"/>
    <w:rsid w:val="0004112D"/>
    <w:rsid w:val="00056438"/>
    <w:rsid w:val="00057D2F"/>
    <w:rsid w:val="00060056"/>
    <w:rsid w:val="00061FEE"/>
    <w:rsid w:val="00062971"/>
    <w:rsid w:val="00065BBF"/>
    <w:rsid w:val="00066716"/>
    <w:rsid w:val="00071B4F"/>
    <w:rsid w:val="00075420"/>
    <w:rsid w:val="00081075"/>
    <w:rsid w:val="00081D86"/>
    <w:rsid w:val="000823C3"/>
    <w:rsid w:val="00085CB7"/>
    <w:rsid w:val="000862BF"/>
    <w:rsid w:val="000911CB"/>
    <w:rsid w:val="000A5853"/>
    <w:rsid w:val="000A7F78"/>
    <w:rsid w:val="000B01BE"/>
    <w:rsid w:val="000B1C49"/>
    <w:rsid w:val="000B45A8"/>
    <w:rsid w:val="000B478E"/>
    <w:rsid w:val="000B5669"/>
    <w:rsid w:val="000B5EC3"/>
    <w:rsid w:val="000B6E8B"/>
    <w:rsid w:val="000C0B79"/>
    <w:rsid w:val="000C37D7"/>
    <w:rsid w:val="000C37D9"/>
    <w:rsid w:val="000C54F0"/>
    <w:rsid w:val="000C719C"/>
    <w:rsid w:val="000C7A91"/>
    <w:rsid w:val="000D1CD4"/>
    <w:rsid w:val="000D6C50"/>
    <w:rsid w:val="000E5517"/>
    <w:rsid w:val="000E59D8"/>
    <w:rsid w:val="000F039B"/>
    <w:rsid w:val="000F0A61"/>
    <w:rsid w:val="000F2D27"/>
    <w:rsid w:val="00105D35"/>
    <w:rsid w:val="0010763F"/>
    <w:rsid w:val="0011709E"/>
    <w:rsid w:val="00120EA2"/>
    <w:rsid w:val="001228CE"/>
    <w:rsid w:val="001228F2"/>
    <w:rsid w:val="0012658C"/>
    <w:rsid w:val="00146C43"/>
    <w:rsid w:val="0015087A"/>
    <w:rsid w:val="00150EDE"/>
    <w:rsid w:val="00152ABB"/>
    <w:rsid w:val="0016178A"/>
    <w:rsid w:val="001634E7"/>
    <w:rsid w:val="001654A2"/>
    <w:rsid w:val="00167652"/>
    <w:rsid w:val="00171B24"/>
    <w:rsid w:val="00174000"/>
    <w:rsid w:val="00180524"/>
    <w:rsid w:val="001828C6"/>
    <w:rsid w:val="001955EC"/>
    <w:rsid w:val="00195678"/>
    <w:rsid w:val="001959DC"/>
    <w:rsid w:val="001959DE"/>
    <w:rsid w:val="00196017"/>
    <w:rsid w:val="001A2BF0"/>
    <w:rsid w:val="001A49F7"/>
    <w:rsid w:val="001A5744"/>
    <w:rsid w:val="001C002D"/>
    <w:rsid w:val="001C1848"/>
    <w:rsid w:val="001C28A7"/>
    <w:rsid w:val="001D6B70"/>
    <w:rsid w:val="001E2492"/>
    <w:rsid w:val="001E63EB"/>
    <w:rsid w:val="001F64A6"/>
    <w:rsid w:val="00200CF6"/>
    <w:rsid w:val="0020317D"/>
    <w:rsid w:val="00204D0C"/>
    <w:rsid w:val="002136DE"/>
    <w:rsid w:val="00215E0C"/>
    <w:rsid w:val="002208B2"/>
    <w:rsid w:val="00224181"/>
    <w:rsid w:val="00224C73"/>
    <w:rsid w:val="00227A33"/>
    <w:rsid w:val="002306A7"/>
    <w:rsid w:val="0023289C"/>
    <w:rsid w:val="00234345"/>
    <w:rsid w:val="00234CBF"/>
    <w:rsid w:val="00241886"/>
    <w:rsid w:val="00242110"/>
    <w:rsid w:val="00246D70"/>
    <w:rsid w:val="00246DFD"/>
    <w:rsid w:val="0024728C"/>
    <w:rsid w:val="00247A3D"/>
    <w:rsid w:val="00253122"/>
    <w:rsid w:val="00255B4F"/>
    <w:rsid w:val="002601B8"/>
    <w:rsid w:val="002644B1"/>
    <w:rsid w:val="00264B5D"/>
    <w:rsid w:val="002676C8"/>
    <w:rsid w:val="002713CF"/>
    <w:rsid w:val="00273A20"/>
    <w:rsid w:val="00275109"/>
    <w:rsid w:val="00275C19"/>
    <w:rsid w:val="00277412"/>
    <w:rsid w:val="00277640"/>
    <w:rsid w:val="00281DFB"/>
    <w:rsid w:val="002821D9"/>
    <w:rsid w:val="002841AB"/>
    <w:rsid w:val="00287433"/>
    <w:rsid w:val="00294EA9"/>
    <w:rsid w:val="0029523C"/>
    <w:rsid w:val="00297AFF"/>
    <w:rsid w:val="002A086C"/>
    <w:rsid w:val="002A11BD"/>
    <w:rsid w:val="002A3C39"/>
    <w:rsid w:val="002A610C"/>
    <w:rsid w:val="002B3BA9"/>
    <w:rsid w:val="002B6A90"/>
    <w:rsid w:val="002B6D2F"/>
    <w:rsid w:val="002C598F"/>
    <w:rsid w:val="002E11F2"/>
    <w:rsid w:val="002E1F62"/>
    <w:rsid w:val="002E3D19"/>
    <w:rsid w:val="002F0651"/>
    <w:rsid w:val="002F09CC"/>
    <w:rsid w:val="002F1709"/>
    <w:rsid w:val="002F5B12"/>
    <w:rsid w:val="00301DDD"/>
    <w:rsid w:val="003044E5"/>
    <w:rsid w:val="00304E3B"/>
    <w:rsid w:val="00307EAE"/>
    <w:rsid w:val="00312740"/>
    <w:rsid w:val="003148AA"/>
    <w:rsid w:val="003167DA"/>
    <w:rsid w:val="00322F09"/>
    <w:rsid w:val="00326C33"/>
    <w:rsid w:val="00335C77"/>
    <w:rsid w:val="00337789"/>
    <w:rsid w:val="00340F2F"/>
    <w:rsid w:val="003439CA"/>
    <w:rsid w:val="00343DA0"/>
    <w:rsid w:val="003468C3"/>
    <w:rsid w:val="00347997"/>
    <w:rsid w:val="00351078"/>
    <w:rsid w:val="00351222"/>
    <w:rsid w:val="00351452"/>
    <w:rsid w:val="00352727"/>
    <w:rsid w:val="00354875"/>
    <w:rsid w:val="0035702E"/>
    <w:rsid w:val="00362427"/>
    <w:rsid w:val="003670E0"/>
    <w:rsid w:val="003676AD"/>
    <w:rsid w:val="0037039B"/>
    <w:rsid w:val="00374D22"/>
    <w:rsid w:val="00381238"/>
    <w:rsid w:val="003824E9"/>
    <w:rsid w:val="003847DD"/>
    <w:rsid w:val="003863AC"/>
    <w:rsid w:val="003908EA"/>
    <w:rsid w:val="00391819"/>
    <w:rsid w:val="003940A1"/>
    <w:rsid w:val="003956BD"/>
    <w:rsid w:val="003A0245"/>
    <w:rsid w:val="003A148B"/>
    <w:rsid w:val="003A52F1"/>
    <w:rsid w:val="003A5C53"/>
    <w:rsid w:val="003A6177"/>
    <w:rsid w:val="003B1082"/>
    <w:rsid w:val="003B1B2F"/>
    <w:rsid w:val="003B65F4"/>
    <w:rsid w:val="003C0948"/>
    <w:rsid w:val="003C15BE"/>
    <w:rsid w:val="003C2113"/>
    <w:rsid w:val="003C6B7C"/>
    <w:rsid w:val="003D2453"/>
    <w:rsid w:val="003E1B38"/>
    <w:rsid w:val="003E2B4B"/>
    <w:rsid w:val="003E7978"/>
    <w:rsid w:val="003F2814"/>
    <w:rsid w:val="00401103"/>
    <w:rsid w:val="00411F2B"/>
    <w:rsid w:val="00412178"/>
    <w:rsid w:val="004133D6"/>
    <w:rsid w:val="00417895"/>
    <w:rsid w:val="004230EF"/>
    <w:rsid w:val="004262CA"/>
    <w:rsid w:val="00430E45"/>
    <w:rsid w:val="004353C0"/>
    <w:rsid w:val="00437AE6"/>
    <w:rsid w:val="00441E8D"/>
    <w:rsid w:val="00442CA1"/>
    <w:rsid w:val="00453574"/>
    <w:rsid w:val="00457C6C"/>
    <w:rsid w:val="00457C9E"/>
    <w:rsid w:val="004665AD"/>
    <w:rsid w:val="004676C1"/>
    <w:rsid w:val="004708F2"/>
    <w:rsid w:val="00471F6E"/>
    <w:rsid w:val="00474C27"/>
    <w:rsid w:val="00476907"/>
    <w:rsid w:val="004807CC"/>
    <w:rsid w:val="0048392C"/>
    <w:rsid w:val="00484D51"/>
    <w:rsid w:val="004854C1"/>
    <w:rsid w:val="00494E43"/>
    <w:rsid w:val="0049513C"/>
    <w:rsid w:val="004A54BC"/>
    <w:rsid w:val="004B3757"/>
    <w:rsid w:val="004B78E9"/>
    <w:rsid w:val="004B7BF8"/>
    <w:rsid w:val="004C19BF"/>
    <w:rsid w:val="004C1A41"/>
    <w:rsid w:val="004C2E14"/>
    <w:rsid w:val="004C3A9A"/>
    <w:rsid w:val="004C57A3"/>
    <w:rsid w:val="004D23B0"/>
    <w:rsid w:val="004E2B02"/>
    <w:rsid w:val="004E2CAB"/>
    <w:rsid w:val="004E73F0"/>
    <w:rsid w:val="004F7507"/>
    <w:rsid w:val="00502B8C"/>
    <w:rsid w:val="005037C9"/>
    <w:rsid w:val="00506E23"/>
    <w:rsid w:val="0051730A"/>
    <w:rsid w:val="0052009E"/>
    <w:rsid w:val="0052249D"/>
    <w:rsid w:val="00522CF9"/>
    <w:rsid w:val="005320DA"/>
    <w:rsid w:val="00533F24"/>
    <w:rsid w:val="00534E00"/>
    <w:rsid w:val="00537E2D"/>
    <w:rsid w:val="00540C49"/>
    <w:rsid w:val="005521F2"/>
    <w:rsid w:val="0055352C"/>
    <w:rsid w:val="00554623"/>
    <w:rsid w:val="00561481"/>
    <w:rsid w:val="005617E4"/>
    <w:rsid w:val="00561D27"/>
    <w:rsid w:val="005734A5"/>
    <w:rsid w:val="00573D1B"/>
    <w:rsid w:val="005742F7"/>
    <w:rsid w:val="00574ED2"/>
    <w:rsid w:val="0057501E"/>
    <w:rsid w:val="005813E1"/>
    <w:rsid w:val="00582BDB"/>
    <w:rsid w:val="00594267"/>
    <w:rsid w:val="00596175"/>
    <w:rsid w:val="00596BAB"/>
    <w:rsid w:val="00596E91"/>
    <w:rsid w:val="005A3475"/>
    <w:rsid w:val="005A4111"/>
    <w:rsid w:val="005A4D20"/>
    <w:rsid w:val="005A537F"/>
    <w:rsid w:val="005B07FA"/>
    <w:rsid w:val="005B14BE"/>
    <w:rsid w:val="005C234B"/>
    <w:rsid w:val="005C3D20"/>
    <w:rsid w:val="005C5741"/>
    <w:rsid w:val="005C71F1"/>
    <w:rsid w:val="005C761F"/>
    <w:rsid w:val="005D5E9F"/>
    <w:rsid w:val="005D60AF"/>
    <w:rsid w:val="005F3747"/>
    <w:rsid w:val="005F3B14"/>
    <w:rsid w:val="00600052"/>
    <w:rsid w:val="00600CF6"/>
    <w:rsid w:val="006043C3"/>
    <w:rsid w:val="00604AFC"/>
    <w:rsid w:val="006069E2"/>
    <w:rsid w:val="0061560A"/>
    <w:rsid w:val="00620C70"/>
    <w:rsid w:val="00621E66"/>
    <w:rsid w:val="00621EB6"/>
    <w:rsid w:val="00623DDE"/>
    <w:rsid w:val="00623E61"/>
    <w:rsid w:val="0062638C"/>
    <w:rsid w:val="00627B91"/>
    <w:rsid w:val="0063453F"/>
    <w:rsid w:val="00642F48"/>
    <w:rsid w:val="006434CB"/>
    <w:rsid w:val="006449F8"/>
    <w:rsid w:val="006529D2"/>
    <w:rsid w:val="0065387A"/>
    <w:rsid w:val="0065477E"/>
    <w:rsid w:val="00654B05"/>
    <w:rsid w:val="00665B02"/>
    <w:rsid w:val="006801A8"/>
    <w:rsid w:val="00680387"/>
    <w:rsid w:val="00681256"/>
    <w:rsid w:val="00682C04"/>
    <w:rsid w:val="00686A43"/>
    <w:rsid w:val="00692BD0"/>
    <w:rsid w:val="00693A51"/>
    <w:rsid w:val="00695466"/>
    <w:rsid w:val="00696656"/>
    <w:rsid w:val="006A0F67"/>
    <w:rsid w:val="006A4897"/>
    <w:rsid w:val="006A7B41"/>
    <w:rsid w:val="006B1065"/>
    <w:rsid w:val="006C0041"/>
    <w:rsid w:val="006C0B51"/>
    <w:rsid w:val="006C0C3A"/>
    <w:rsid w:val="006C1800"/>
    <w:rsid w:val="006C52E3"/>
    <w:rsid w:val="006D1EFC"/>
    <w:rsid w:val="006D6DD9"/>
    <w:rsid w:val="006E3B5A"/>
    <w:rsid w:val="006F392F"/>
    <w:rsid w:val="0070491A"/>
    <w:rsid w:val="00706AC8"/>
    <w:rsid w:val="00710674"/>
    <w:rsid w:val="00714373"/>
    <w:rsid w:val="007202E2"/>
    <w:rsid w:val="00722B54"/>
    <w:rsid w:val="00723295"/>
    <w:rsid w:val="00725F16"/>
    <w:rsid w:val="00726B80"/>
    <w:rsid w:val="00732414"/>
    <w:rsid w:val="00732D83"/>
    <w:rsid w:val="00733C83"/>
    <w:rsid w:val="007406D5"/>
    <w:rsid w:val="0074304F"/>
    <w:rsid w:val="0074699D"/>
    <w:rsid w:val="00746AC6"/>
    <w:rsid w:val="00746CCC"/>
    <w:rsid w:val="00747C86"/>
    <w:rsid w:val="00754358"/>
    <w:rsid w:val="00755F0B"/>
    <w:rsid w:val="00761678"/>
    <w:rsid w:val="00761806"/>
    <w:rsid w:val="00762013"/>
    <w:rsid w:val="007648B1"/>
    <w:rsid w:val="00766850"/>
    <w:rsid w:val="00770077"/>
    <w:rsid w:val="0077070C"/>
    <w:rsid w:val="00781C37"/>
    <w:rsid w:val="00782502"/>
    <w:rsid w:val="00782914"/>
    <w:rsid w:val="007845F2"/>
    <w:rsid w:val="0079648B"/>
    <w:rsid w:val="007A0A53"/>
    <w:rsid w:val="007A3E01"/>
    <w:rsid w:val="007B3CA3"/>
    <w:rsid w:val="007B7C1A"/>
    <w:rsid w:val="007C086E"/>
    <w:rsid w:val="007C3802"/>
    <w:rsid w:val="007C46DB"/>
    <w:rsid w:val="007C633D"/>
    <w:rsid w:val="007D25EC"/>
    <w:rsid w:val="007D606A"/>
    <w:rsid w:val="007D6835"/>
    <w:rsid w:val="007D6F79"/>
    <w:rsid w:val="007D7657"/>
    <w:rsid w:val="007E06B5"/>
    <w:rsid w:val="007E3AC6"/>
    <w:rsid w:val="007E4EE4"/>
    <w:rsid w:val="007E7D83"/>
    <w:rsid w:val="007F257B"/>
    <w:rsid w:val="007F767F"/>
    <w:rsid w:val="00803033"/>
    <w:rsid w:val="00804EC9"/>
    <w:rsid w:val="00806908"/>
    <w:rsid w:val="008076AE"/>
    <w:rsid w:val="008078DB"/>
    <w:rsid w:val="00811EAE"/>
    <w:rsid w:val="00813D6A"/>
    <w:rsid w:val="00814105"/>
    <w:rsid w:val="00814A6E"/>
    <w:rsid w:val="00823361"/>
    <w:rsid w:val="0082528E"/>
    <w:rsid w:val="00825829"/>
    <w:rsid w:val="00830377"/>
    <w:rsid w:val="008347A6"/>
    <w:rsid w:val="0083670B"/>
    <w:rsid w:val="0084307A"/>
    <w:rsid w:val="00850596"/>
    <w:rsid w:val="008546E9"/>
    <w:rsid w:val="008552D2"/>
    <w:rsid w:val="00855CE6"/>
    <w:rsid w:val="008569BA"/>
    <w:rsid w:val="00860015"/>
    <w:rsid w:val="008607BD"/>
    <w:rsid w:val="00860C02"/>
    <w:rsid w:val="008610D8"/>
    <w:rsid w:val="00861B3F"/>
    <w:rsid w:val="00867B24"/>
    <w:rsid w:val="00871755"/>
    <w:rsid w:val="0087682B"/>
    <w:rsid w:val="008816DE"/>
    <w:rsid w:val="008842EE"/>
    <w:rsid w:val="00884C38"/>
    <w:rsid w:val="00887529"/>
    <w:rsid w:val="00896C35"/>
    <w:rsid w:val="008A0E01"/>
    <w:rsid w:val="008A732F"/>
    <w:rsid w:val="008B6633"/>
    <w:rsid w:val="008C0270"/>
    <w:rsid w:val="008C304A"/>
    <w:rsid w:val="008C6129"/>
    <w:rsid w:val="008D07DF"/>
    <w:rsid w:val="008D597A"/>
    <w:rsid w:val="008D59EB"/>
    <w:rsid w:val="008E0A6E"/>
    <w:rsid w:val="008E1039"/>
    <w:rsid w:val="008E59B4"/>
    <w:rsid w:val="008E5C1F"/>
    <w:rsid w:val="008F4C9E"/>
    <w:rsid w:val="008F5915"/>
    <w:rsid w:val="008F5A18"/>
    <w:rsid w:val="008F68F1"/>
    <w:rsid w:val="008F6D52"/>
    <w:rsid w:val="008F7848"/>
    <w:rsid w:val="009004AE"/>
    <w:rsid w:val="00901857"/>
    <w:rsid w:val="00901D6D"/>
    <w:rsid w:val="00911A0B"/>
    <w:rsid w:val="009149E5"/>
    <w:rsid w:val="00917BFF"/>
    <w:rsid w:val="009204F9"/>
    <w:rsid w:val="00921115"/>
    <w:rsid w:val="009229A6"/>
    <w:rsid w:val="00923F8A"/>
    <w:rsid w:val="00925AE1"/>
    <w:rsid w:val="00926CD2"/>
    <w:rsid w:val="00934FDB"/>
    <w:rsid w:val="00936CEA"/>
    <w:rsid w:val="00937458"/>
    <w:rsid w:val="009400AF"/>
    <w:rsid w:val="00941513"/>
    <w:rsid w:val="009422A5"/>
    <w:rsid w:val="009443AB"/>
    <w:rsid w:val="00944D94"/>
    <w:rsid w:val="00954469"/>
    <w:rsid w:val="00955279"/>
    <w:rsid w:val="00957272"/>
    <w:rsid w:val="00962971"/>
    <w:rsid w:val="00964C8A"/>
    <w:rsid w:val="00967B61"/>
    <w:rsid w:val="00970579"/>
    <w:rsid w:val="00971078"/>
    <w:rsid w:val="00971C7C"/>
    <w:rsid w:val="00973939"/>
    <w:rsid w:val="0097771C"/>
    <w:rsid w:val="00977FE0"/>
    <w:rsid w:val="0098746A"/>
    <w:rsid w:val="00987582"/>
    <w:rsid w:val="00990654"/>
    <w:rsid w:val="00990AA4"/>
    <w:rsid w:val="0099371F"/>
    <w:rsid w:val="009937EB"/>
    <w:rsid w:val="009A260E"/>
    <w:rsid w:val="009A3414"/>
    <w:rsid w:val="009B016F"/>
    <w:rsid w:val="009B22F7"/>
    <w:rsid w:val="009B44CF"/>
    <w:rsid w:val="009C4B46"/>
    <w:rsid w:val="009C7455"/>
    <w:rsid w:val="009D0728"/>
    <w:rsid w:val="009D5270"/>
    <w:rsid w:val="009D5C5F"/>
    <w:rsid w:val="009D6A08"/>
    <w:rsid w:val="009D6ED0"/>
    <w:rsid w:val="009E0AE4"/>
    <w:rsid w:val="009E2B05"/>
    <w:rsid w:val="009E2F71"/>
    <w:rsid w:val="009F11B8"/>
    <w:rsid w:val="009F2B77"/>
    <w:rsid w:val="009F46FC"/>
    <w:rsid w:val="009F52CE"/>
    <w:rsid w:val="00A00116"/>
    <w:rsid w:val="00A06A35"/>
    <w:rsid w:val="00A11E13"/>
    <w:rsid w:val="00A12D84"/>
    <w:rsid w:val="00A12DB2"/>
    <w:rsid w:val="00A21712"/>
    <w:rsid w:val="00A25722"/>
    <w:rsid w:val="00A259CB"/>
    <w:rsid w:val="00A36CE9"/>
    <w:rsid w:val="00A376E4"/>
    <w:rsid w:val="00A37816"/>
    <w:rsid w:val="00A42323"/>
    <w:rsid w:val="00A4260C"/>
    <w:rsid w:val="00A50BF5"/>
    <w:rsid w:val="00A51571"/>
    <w:rsid w:val="00A5383D"/>
    <w:rsid w:val="00A62D7A"/>
    <w:rsid w:val="00A63913"/>
    <w:rsid w:val="00A71592"/>
    <w:rsid w:val="00A71B12"/>
    <w:rsid w:val="00A721CD"/>
    <w:rsid w:val="00A75D32"/>
    <w:rsid w:val="00A76416"/>
    <w:rsid w:val="00A86006"/>
    <w:rsid w:val="00A87B01"/>
    <w:rsid w:val="00A92E9B"/>
    <w:rsid w:val="00A96392"/>
    <w:rsid w:val="00A9673C"/>
    <w:rsid w:val="00AA0C7A"/>
    <w:rsid w:val="00AA0E4A"/>
    <w:rsid w:val="00AA5A35"/>
    <w:rsid w:val="00AA7538"/>
    <w:rsid w:val="00AA75C7"/>
    <w:rsid w:val="00AA7CA0"/>
    <w:rsid w:val="00AA7DE4"/>
    <w:rsid w:val="00AB1375"/>
    <w:rsid w:val="00AB61B1"/>
    <w:rsid w:val="00AC2677"/>
    <w:rsid w:val="00AC4236"/>
    <w:rsid w:val="00AC761C"/>
    <w:rsid w:val="00AC78D7"/>
    <w:rsid w:val="00AC7CE2"/>
    <w:rsid w:val="00AD0959"/>
    <w:rsid w:val="00AD24B1"/>
    <w:rsid w:val="00AD4C62"/>
    <w:rsid w:val="00AE2005"/>
    <w:rsid w:val="00AE4EB2"/>
    <w:rsid w:val="00AE5FE7"/>
    <w:rsid w:val="00AF2F54"/>
    <w:rsid w:val="00AF7F7C"/>
    <w:rsid w:val="00B06289"/>
    <w:rsid w:val="00B065C8"/>
    <w:rsid w:val="00B10078"/>
    <w:rsid w:val="00B10B0D"/>
    <w:rsid w:val="00B12B7F"/>
    <w:rsid w:val="00B16464"/>
    <w:rsid w:val="00B27090"/>
    <w:rsid w:val="00B30564"/>
    <w:rsid w:val="00B309CB"/>
    <w:rsid w:val="00B312E8"/>
    <w:rsid w:val="00B32AD6"/>
    <w:rsid w:val="00B364C3"/>
    <w:rsid w:val="00B4462A"/>
    <w:rsid w:val="00B504B2"/>
    <w:rsid w:val="00B51B85"/>
    <w:rsid w:val="00B52691"/>
    <w:rsid w:val="00B526E1"/>
    <w:rsid w:val="00B57CA9"/>
    <w:rsid w:val="00B610F4"/>
    <w:rsid w:val="00B633E6"/>
    <w:rsid w:val="00B63950"/>
    <w:rsid w:val="00B65850"/>
    <w:rsid w:val="00B703AE"/>
    <w:rsid w:val="00B76E07"/>
    <w:rsid w:val="00B8143C"/>
    <w:rsid w:val="00B823C2"/>
    <w:rsid w:val="00B85C2A"/>
    <w:rsid w:val="00B955D1"/>
    <w:rsid w:val="00BB2495"/>
    <w:rsid w:val="00BC4318"/>
    <w:rsid w:val="00BD50BD"/>
    <w:rsid w:val="00BD76FE"/>
    <w:rsid w:val="00BD7DE6"/>
    <w:rsid w:val="00BE4C3E"/>
    <w:rsid w:val="00BE4D43"/>
    <w:rsid w:val="00BE64E5"/>
    <w:rsid w:val="00C02DF6"/>
    <w:rsid w:val="00C037ED"/>
    <w:rsid w:val="00C05134"/>
    <w:rsid w:val="00C051C9"/>
    <w:rsid w:val="00C05AB0"/>
    <w:rsid w:val="00C10F13"/>
    <w:rsid w:val="00C12775"/>
    <w:rsid w:val="00C12CDE"/>
    <w:rsid w:val="00C16006"/>
    <w:rsid w:val="00C1743B"/>
    <w:rsid w:val="00C31162"/>
    <w:rsid w:val="00C31E2D"/>
    <w:rsid w:val="00C3330B"/>
    <w:rsid w:val="00C35016"/>
    <w:rsid w:val="00C35F0D"/>
    <w:rsid w:val="00C37769"/>
    <w:rsid w:val="00C40475"/>
    <w:rsid w:val="00C40563"/>
    <w:rsid w:val="00C414CB"/>
    <w:rsid w:val="00C451F2"/>
    <w:rsid w:val="00C455E3"/>
    <w:rsid w:val="00C46612"/>
    <w:rsid w:val="00C53E99"/>
    <w:rsid w:val="00C56FC6"/>
    <w:rsid w:val="00C60DA9"/>
    <w:rsid w:val="00C6123E"/>
    <w:rsid w:val="00C61B9B"/>
    <w:rsid w:val="00C74FEE"/>
    <w:rsid w:val="00C76D77"/>
    <w:rsid w:val="00C76EDD"/>
    <w:rsid w:val="00C772AA"/>
    <w:rsid w:val="00C77FF5"/>
    <w:rsid w:val="00C84E43"/>
    <w:rsid w:val="00C85C16"/>
    <w:rsid w:val="00C86C51"/>
    <w:rsid w:val="00C90549"/>
    <w:rsid w:val="00C933FE"/>
    <w:rsid w:val="00C96C0B"/>
    <w:rsid w:val="00CA0B31"/>
    <w:rsid w:val="00CA18AD"/>
    <w:rsid w:val="00CB0F1E"/>
    <w:rsid w:val="00CB436B"/>
    <w:rsid w:val="00CC0FF8"/>
    <w:rsid w:val="00CC57F5"/>
    <w:rsid w:val="00CC7830"/>
    <w:rsid w:val="00CD0AFF"/>
    <w:rsid w:val="00CD78B6"/>
    <w:rsid w:val="00CE40DB"/>
    <w:rsid w:val="00CE6B35"/>
    <w:rsid w:val="00CE7253"/>
    <w:rsid w:val="00CF169D"/>
    <w:rsid w:val="00CF2017"/>
    <w:rsid w:val="00CF30A1"/>
    <w:rsid w:val="00CF4257"/>
    <w:rsid w:val="00CF6B6B"/>
    <w:rsid w:val="00D02BC1"/>
    <w:rsid w:val="00D0431A"/>
    <w:rsid w:val="00D05DD1"/>
    <w:rsid w:val="00D07072"/>
    <w:rsid w:val="00D07511"/>
    <w:rsid w:val="00D0776D"/>
    <w:rsid w:val="00D10211"/>
    <w:rsid w:val="00D11037"/>
    <w:rsid w:val="00D14DB4"/>
    <w:rsid w:val="00D14EDB"/>
    <w:rsid w:val="00D2034A"/>
    <w:rsid w:val="00D2141B"/>
    <w:rsid w:val="00D3103E"/>
    <w:rsid w:val="00D314E3"/>
    <w:rsid w:val="00D32F5E"/>
    <w:rsid w:val="00D35FD4"/>
    <w:rsid w:val="00D416A7"/>
    <w:rsid w:val="00D41AF1"/>
    <w:rsid w:val="00D41B71"/>
    <w:rsid w:val="00D44747"/>
    <w:rsid w:val="00D4527C"/>
    <w:rsid w:val="00D45526"/>
    <w:rsid w:val="00D46077"/>
    <w:rsid w:val="00D477FD"/>
    <w:rsid w:val="00D500DF"/>
    <w:rsid w:val="00D51490"/>
    <w:rsid w:val="00D54967"/>
    <w:rsid w:val="00D57B16"/>
    <w:rsid w:val="00D727C0"/>
    <w:rsid w:val="00D72BAE"/>
    <w:rsid w:val="00D73B85"/>
    <w:rsid w:val="00D77F69"/>
    <w:rsid w:val="00D8420B"/>
    <w:rsid w:val="00D8639F"/>
    <w:rsid w:val="00D93E16"/>
    <w:rsid w:val="00D94EF7"/>
    <w:rsid w:val="00D9719B"/>
    <w:rsid w:val="00DA5DCF"/>
    <w:rsid w:val="00DB2F44"/>
    <w:rsid w:val="00DC07DA"/>
    <w:rsid w:val="00DC2AC8"/>
    <w:rsid w:val="00DC5647"/>
    <w:rsid w:val="00DC5F35"/>
    <w:rsid w:val="00DC6610"/>
    <w:rsid w:val="00DC685F"/>
    <w:rsid w:val="00DC6E36"/>
    <w:rsid w:val="00DD45DB"/>
    <w:rsid w:val="00DE0095"/>
    <w:rsid w:val="00DF35E5"/>
    <w:rsid w:val="00DF3EB1"/>
    <w:rsid w:val="00DF4A1C"/>
    <w:rsid w:val="00E04455"/>
    <w:rsid w:val="00E04595"/>
    <w:rsid w:val="00E06872"/>
    <w:rsid w:val="00E129A7"/>
    <w:rsid w:val="00E12BB1"/>
    <w:rsid w:val="00E132D1"/>
    <w:rsid w:val="00E16457"/>
    <w:rsid w:val="00E1681A"/>
    <w:rsid w:val="00E223C2"/>
    <w:rsid w:val="00E236C0"/>
    <w:rsid w:val="00E24961"/>
    <w:rsid w:val="00E260CD"/>
    <w:rsid w:val="00E26327"/>
    <w:rsid w:val="00E308C7"/>
    <w:rsid w:val="00E4125A"/>
    <w:rsid w:val="00E418E3"/>
    <w:rsid w:val="00E448C1"/>
    <w:rsid w:val="00E46F64"/>
    <w:rsid w:val="00E51070"/>
    <w:rsid w:val="00E513C4"/>
    <w:rsid w:val="00E52CC3"/>
    <w:rsid w:val="00E55E70"/>
    <w:rsid w:val="00E5720B"/>
    <w:rsid w:val="00E7271D"/>
    <w:rsid w:val="00E73A04"/>
    <w:rsid w:val="00E74EE8"/>
    <w:rsid w:val="00E8065F"/>
    <w:rsid w:val="00E84879"/>
    <w:rsid w:val="00E91CE0"/>
    <w:rsid w:val="00E932A6"/>
    <w:rsid w:val="00EA018F"/>
    <w:rsid w:val="00EA0EDE"/>
    <w:rsid w:val="00EA5837"/>
    <w:rsid w:val="00EA65F0"/>
    <w:rsid w:val="00EA7376"/>
    <w:rsid w:val="00EB0D5F"/>
    <w:rsid w:val="00EC1452"/>
    <w:rsid w:val="00EC3187"/>
    <w:rsid w:val="00EC355E"/>
    <w:rsid w:val="00EC4AA0"/>
    <w:rsid w:val="00EC6E9F"/>
    <w:rsid w:val="00EC78DD"/>
    <w:rsid w:val="00ED16A4"/>
    <w:rsid w:val="00EF707C"/>
    <w:rsid w:val="00EF7AD3"/>
    <w:rsid w:val="00F00855"/>
    <w:rsid w:val="00F00F04"/>
    <w:rsid w:val="00F0212B"/>
    <w:rsid w:val="00F02F79"/>
    <w:rsid w:val="00F0353E"/>
    <w:rsid w:val="00F03CD5"/>
    <w:rsid w:val="00F0405C"/>
    <w:rsid w:val="00F04063"/>
    <w:rsid w:val="00F078E7"/>
    <w:rsid w:val="00F16909"/>
    <w:rsid w:val="00F205B1"/>
    <w:rsid w:val="00F21D7F"/>
    <w:rsid w:val="00F23198"/>
    <w:rsid w:val="00F23374"/>
    <w:rsid w:val="00F24470"/>
    <w:rsid w:val="00F24678"/>
    <w:rsid w:val="00F26CFE"/>
    <w:rsid w:val="00F27262"/>
    <w:rsid w:val="00F34B52"/>
    <w:rsid w:val="00F4212D"/>
    <w:rsid w:val="00F4754D"/>
    <w:rsid w:val="00F5305F"/>
    <w:rsid w:val="00F53C7D"/>
    <w:rsid w:val="00F561C4"/>
    <w:rsid w:val="00F60216"/>
    <w:rsid w:val="00F61A19"/>
    <w:rsid w:val="00F652A5"/>
    <w:rsid w:val="00F7085C"/>
    <w:rsid w:val="00F71846"/>
    <w:rsid w:val="00F73844"/>
    <w:rsid w:val="00F74C19"/>
    <w:rsid w:val="00F7568C"/>
    <w:rsid w:val="00F842EE"/>
    <w:rsid w:val="00F84ECF"/>
    <w:rsid w:val="00F8644F"/>
    <w:rsid w:val="00F87247"/>
    <w:rsid w:val="00F91855"/>
    <w:rsid w:val="00F92393"/>
    <w:rsid w:val="00F92DAA"/>
    <w:rsid w:val="00F973BF"/>
    <w:rsid w:val="00FA064E"/>
    <w:rsid w:val="00FA0D4A"/>
    <w:rsid w:val="00FA56A3"/>
    <w:rsid w:val="00FA76A5"/>
    <w:rsid w:val="00FB30F6"/>
    <w:rsid w:val="00FC0428"/>
    <w:rsid w:val="00FC0F76"/>
    <w:rsid w:val="00FC6EA9"/>
    <w:rsid w:val="00FD1AD2"/>
    <w:rsid w:val="00FD20AF"/>
    <w:rsid w:val="00FD44E8"/>
    <w:rsid w:val="00FD47B6"/>
    <w:rsid w:val="00FD7E4C"/>
    <w:rsid w:val="00FE0C12"/>
    <w:rsid w:val="00FE300C"/>
    <w:rsid w:val="00FE5250"/>
    <w:rsid w:val="00FE5532"/>
    <w:rsid w:val="00FE6146"/>
    <w:rsid w:val="00FE63D4"/>
    <w:rsid w:val="00FE6D7F"/>
    <w:rsid w:val="00FF22C2"/>
    <w:rsid w:val="00FF29E8"/>
    <w:rsid w:val="00FF43E0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FA45F"/>
  <w15:docId w15:val="{B99055C2-FF8A-40EC-BB58-8E38AB9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2034A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C745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uiPriority w:val="99"/>
    <w:rsid w:val="004708F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uiPriority w:val="99"/>
    <w:semiHidden/>
    <w:rsid w:val="004708F2"/>
    <w:pPr>
      <w:spacing w:after="0" w:line="240" w:lineRule="auto"/>
    </w:pPr>
    <w:rPr>
      <w:sz w:val="20"/>
      <w:szCs w:val="20"/>
      <w:lang w:eastAsia="zh-CN"/>
    </w:rPr>
  </w:style>
  <w:style w:type="character" w:customStyle="1" w:styleId="a4">
    <w:name w:val="Текст сноски Знак"/>
    <w:link w:val="a3"/>
    <w:uiPriority w:val="99"/>
    <w:rsid w:val="004708F2"/>
    <w:rPr>
      <w:rFonts w:cs="Times New Roman"/>
      <w:sz w:val="20"/>
    </w:rPr>
  </w:style>
  <w:style w:type="character" w:styleId="a5">
    <w:name w:val="footnote reference"/>
    <w:uiPriority w:val="99"/>
    <w:semiHidden/>
    <w:rsid w:val="004708F2"/>
    <w:rPr>
      <w:rFonts w:cs="Times New Roman"/>
      <w:vertAlign w:val="superscript"/>
    </w:rPr>
  </w:style>
  <w:style w:type="character" w:styleId="a6">
    <w:name w:val="Hyperlink"/>
    <w:uiPriority w:val="99"/>
    <w:rsid w:val="00D8420B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FA56A3"/>
    <w:pPr>
      <w:ind w:left="720"/>
    </w:pPr>
  </w:style>
  <w:style w:type="table" w:styleId="a8">
    <w:name w:val="Table Grid"/>
    <w:basedOn w:val="a1"/>
    <w:uiPriority w:val="99"/>
    <w:rsid w:val="009F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Обычный (Web),Знак Знак,Обычный (веб) Знак,Знак Знак2"/>
    <w:basedOn w:val="a"/>
    <w:link w:val="aa"/>
    <w:uiPriority w:val="99"/>
    <w:rsid w:val="00884C38"/>
    <w:pPr>
      <w:spacing w:before="100" w:beforeAutospacing="1" w:after="100" w:afterAutospacing="1" w:line="240" w:lineRule="auto"/>
      <w:ind w:firstLine="709"/>
      <w:jc w:val="both"/>
    </w:pPr>
    <w:rPr>
      <w:sz w:val="24"/>
      <w:szCs w:val="20"/>
      <w:lang w:eastAsia="ru-RU"/>
    </w:rPr>
  </w:style>
  <w:style w:type="character" w:customStyle="1" w:styleId="aa">
    <w:name w:val="Обычный (Интернет) Знак"/>
    <w:aliases w:val="Обычный (Web) Знак,Знак Знак Знак,Обычный (веб) Знак Знак,Знак Знак2 Знак"/>
    <w:link w:val="a9"/>
    <w:uiPriority w:val="99"/>
    <w:rsid w:val="00884C38"/>
    <w:rPr>
      <w:rFonts w:ascii="Times New Roman" w:hAnsi="Times New Roman"/>
      <w:sz w:val="24"/>
      <w:lang w:eastAsia="ru-RU"/>
    </w:rPr>
  </w:style>
  <w:style w:type="character" w:customStyle="1" w:styleId="ab">
    <w:name w:val="Подпись к картинке_"/>
    <w:link w:val="ac"/>
    <w:uiPriority w:val="99"/>
    <w:rsid w:val="00596E91"/>
    <w:rPr>
      <w:rFonts w:ascii="Times New Roman" w:hAnsi="Times New Roman"/>
      <w:b/>
      <w:sz w:val="20"/>
      <w:shd w:val="clear" w:color="auto" w:fill="FFFFFF"/>
    </w:rPr>
  </w:style>
  <w:style w:type="paragraph" w:customStyle="1" w:styleId="ac">
    <w:name w:val="Подпись к картинке"/>
    <w:basedOn w:val="a"/>
    <w:link w:val="ab"/>
    <w:uiPriority w:val="99"/>
    <w:rsid w:val="00596E91"/>
    <w:pPr>
      <w:widowControl w:val="0"/>
      <w:shd w:val="clear" w:color="auto" w:fill="FFFFFF"/>
      <w:spacing w:after="0" w:line="240" w:lineRule="atLeast"/>
    </w:pPr>
    <w:rPr>
      <w:b/>
      <w:sz w:val="20"/>
      <w:szCs w:val="20"/>
      <w:lang w:eastAsia="zh-CN"/>
    </w:rPr>
  </w:style>
  <w:style w:type="character" w:customStyle="1" w:styleId="5">
    <w:name w:val="Основной текст (5)_"/>
    <w:link w:val="50"/>
    <w:uiPriority w:val="99"/>
    <w:rsid w:val="00596E91"/>
    <w:rPr>
      <w:rFonts w:ascii="Times New Roman" w:hAnsi="Times New Roman"/>
      <w:sz w:val="20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96E91"/>
    <w:pPr>
      <w:widowControl w:val="0"/>
      <w:shd w:val="clear" w:color="auto" w:fill="FFFFFF"/>
      <w:spacing w:before="60" w:after="0" w:line="216" w:lineRule="exact"/>
      <w:ind w:hanging="320"/>
      <w:jc w:val="center"/>
    </w:pPr>
    <w:rPr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rsid w:val="00596E91"/>
    <w:pPr>
      <w:spacing w:after="0" w:line="240" w:lineRule="auto"/>
    </w:pPr>
    <w:rPr>
      <w:rFonts w:ascii="Tahoma" w:hAnsi="Tahoma"/>
      <w:sz w:val="16"/>
      <w:szCs w:val="16"/>
      <w:lang w:eastAsia="zh-CN"/>
    </w:rPr>
  </w:style>
  <w:style w:type="character" w:customStyle="1" w:styleId="ae">
    <w:name w:val="Текст выноски Знак"/>
    <w:link w:val="ad"/>
    <w:uiPriority w:val="99"/>
    <w:semiHidden/>
    <w:rsid w:val="00596E91"/>
    <w:rPr>
      <w:rFonts w:ascii="Tahoma" w:hAnsi="Tahoma" w:cs="Times New Roman"/>
      <w:sz w:val="16"/>
    </w:rPr>
  </w:style>
  <w:style w:type="character" w:customStyle="1" w:styleId="th">
    <w:name w:val="th"/>
    <w:uiPriority w:val="99"/>
    <w:rsid w:val="002E11F2"/>
  </w:style>
  <w:style w:type="paragraph" w:styleId="af">
    <w:name w:val="Body Text"/>
    <w:basedOn w:val="a"/>
    <w:link w:val="af0"/>
    <w:uiPriority w:val="99"/>
    <w:rsid w:val="00925AE1"/>
    <w:pPr>
      <w:autoSpaceDE w:val="0"/>
      <w:autoSpaceDN w:val="0"/>
      <w:adjustRightInd w:val="0"/>
      <w:spacing w:after="0" w:line="240" w:lineRule="auto"/>
      <w:ind w:firstLine="283"/>
      <w:jc w:val="both"/>
    </w:pPr>
    <w:rPr>
      <w:color w:val="000000"/>
      <w:sz w:val="20"/>
      <w:szCs w:val="20"/>
      <w:lang w:eastAsia="ru-RU"/>
    </w:rPr>
  </w:style>
  <w:style w:type="character" w:customStyle="1" w:styleId="af0">
    <w:name w:val="Основной текст Знак"/>
    <w:link w:val="af"/>
    <w:uiPriority w:val="99"/>
    <w:rsid w:val="00925AE1"/>
    <w:rPr>
      <w:rFonts w:ascii="Times New Roman" w:hAnsi="Times New Roman" w:cs="Times New Roman"/>
      <w:color w:val="000000"/>
      <w:lang w:eastAsia="ru-RU"/>
    </w:rPr>
  </w:style>
  <w:style w:type="paragraph" w:styleId="af1">
    <w:name w:val="footer"/>
    <w:basedOn w:val="a"/>
    <w:link w:val="af2"/>
    <w:uiPriority w:val="99"/>
    <w:rsid w:val="00C61B9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9C7455"/>
    <w:rPr>
      <w:rFonts w:cs="Times New Roman"/>
      <w:lang w:eastAsia="en-US"/>
    </w:rPr>
  </w:style>
  <w:style w:type="character" w:styleId="af3">
    <w:name w:val="page number"/>
    <w:uiPriority w:val="99"/>
    <w:rsid w:val="00C61B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64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145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CCCCCC"/>
            <w:right w:val="none" w:sz="0" w:space="8" w:color="auto"/>
          </w:divBdr>
        </w:div>
        <w:div w:id="185264145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CCCCCC"/>
            <w:right w:val="none" w:sz="0" w:space="8" w:color="auto"/>
          </w:divBdr>
        </w:div>
      </w:divsChild>
    </w:div>
    <w:div w:id="185264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1766</Words>
  <Characters>10068</Characters>
  <Application>Microsoft Office Word</Application>
  <DocSecurity>0</DocSecurity>
  <Lines>83</Lines>
  <Paragraphs>23</Paragraphs>
  <ScaleCrop>false</ScaleCrop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343</dc:title>
  <dc:subject/>
  <dc:creator>Анчикова Ю.Р.</dc:creator>
  <cp:keywords/>
  <dc:description/>
  <cp:lastModifiedBy>Admin</cp:lastModifiedBy>
  <cp:revision>13</cp:revision>
  <dcterms:created xsi:type="dcterms:W3CDTF">2025-03-27T11:52:00Z</dcterms:created>
  <dcterms:modified xsi:type="dcterms:W3CDTF">2025-04-16T07:10:00Z</dcterms:modified>
</cp:coreProperties>
</file>