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3F7" w:rsidRPr="00CE1E0D" w:rsidRDefault="003E63F7" w:rsidP="003E63F7">
      <w:pPr>
        <w:spacing w:after="20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E1E0D">
        <w:rPr>
          <w:rFonts w:ascii="Times New Roman" w:hAnsi="Times New Roman" w:cs="Times New Roman"/>
          <w:sz w:val="24"/>
          <w:szCs w:val="24"/>
        </w:rPr>
        <w:t>МДОУ детский сад комбинированного вида № 46</w:t>
      </w:r>
    </w:p>
    <w:p w:rsidR="003E63F7" w:rsidRPr="003E63F7" w:rsidRDefault="001E5A4A" w:rsidP="003E63F7">
      <w:pPr>
        <w:spacing w:after="20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4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63F7" w:rsidRPr="003E63F7" w:rsidRDefault="003E63F7" w:rsidP="003E63F7">
      <w:pPr>
        <w:spacing w:after="200" w:line="276" w:lineRule="auto"/>
      </w:pPr>
    </w:p>
    <w:p w:rsidR="003E63F7" w:rsidRPr="003E63F7" w:rsidRDefault="003E63F7" w:rsidP="003E63F7">
      <w:pPr>
        <w:spacing w:after="200" w:line="27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3E63F7" w:rsidRPr="003E63F7" w:rsidRDefault="003E63F7" w:rsidP="003E63F7">
      <w:pPr>
        <w:spacing w:after="200" w:line="27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3E63F7" w:rsidRPr="003E63F7" w:rsidRDefault="003E63F7" w:rsidP="003E63F7">
      <w:pPr>
        <w:spacing w:after="200" w:line="27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3E63F7" w:rsidRPr="003E63F7" w:rsidRDefault="003E63F7" w:rsidP="003E63F7">
      <w:pPr>
        <w:spacing w:after="200" w:line="276" w:lineRule="auto"/>
        <w:jc w:val="center"/>
        <w:rPr>
          <w:rFonts w:ascii="Times New Roman" w:hAnsi="Times New Roman" w:cs="Times New Roman"/>
          <w:sz w:val="56"/>
          <w:szCs w:val="56"/>
        </w:rPr>
      </w:pPr>
    </w:p>
    <w:p w:rsidR="003E63F7" w:rsidRPr="003E63F7" w:rsidRDefault="003E63F7" w:rsidP="003E63F7">
      <w:pPr>
        <w:spacing w:after="200" w:line="276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3E63F7">
        <w:rPr>
          <w:rFonts w:ascii="Times New Roman" w:hAnsi="Times New Roman" w:cs="Times New Roman"/>
          <w:sz w:val="56"/>
          <w:szCs w:val="56"/>
        </w:rPr>
        <w:t xml:space="preserve">Сообщение </w:t>
      </w:r>
      <w:r>
        <w:rPr>
          <w:rFonts w:ascii="Times New Roman" w:hAnsi="Times New Roman" w:cs="Times New Roman"/>
          <w:sz w:val="56"/>
          <w:szCs w:val="56"/>
        </w:rPr>
        <w:t>из опыта работы:</w:t>
      </w:r>
    </w:p>
    <w:p w:rsidR="003E63F7" w:rsidRDefault="003E63F7" w:rsidP="003E63F7">
      <w:pPr>
        <w:spacing w:after="200"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E63F7">
        <w:rPr>
          <w:rFonts w:ascii="Times New Roman" w:hAnsi="Times New Roman" w:cs="Times New Roman"/>
          <w:b/>
          <w:sz w:val="56"/>
          <w:szCs w:val="56"/>
        </w:rPr>
        <w:t>«Развитие творческой самостоятельности в театрализованной деятельности дошкольников»</w:t>
      </w:r>
    </w:p>
    <w:p w:rsidR="003E63F7" w:rsidRDefault="003E63F7" w:rsidP="003E63F7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3E63F7" w:rsidRPr="003E63F7" w:rsidRDefault="003E63F7" w:rsidP="003E63F7">
      <w:pPr>
        <w:spacing w:after="20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Огольцова Т.В.</w:t>
      </w:r>
    </w:p>
    <w:p w:rsidR="003E63F7" w:rsidRPr="003E63F7" w:rsidRDefault="003E63F7" w:rsidP="003E63F7">
      <w:pPr>
        <w:spacing w:after="200"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E63F7" w:rsidRPr="003E63F7" w:rsidRDefault="003E63F7" w:rsidP="003E63F7">
      <w:pPr>
        <w:spacing w:after="200" w:line="276" w:lineRule="auto"/>
        <w:rPr>
          <w:rFonts w:ascii="Times New Roman" w:hAnsi="Times New Roman" w:cs="Times New Roman"/>
          <w:b/>
          <w:sz w:val="56"/>
          <w:szCs w:val="56"/>
        </w:rPr>
      </w:pPr>
    </w:p>
    <w:p w:rsidR="003E63F7" w:rsidRPr="003E63F7" w:rsidRDefault="003E63F7" w:rsidP="003E63F7">
      <w:pPr>
        <w:spacing w:after="200" w:line="276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E63F7" w:rsidRDefault="00674225" w:rsidP="003E63F7">
      <w:pPr>
        <w:spacing w:after="20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Комсомольск-на-Амуре, 2022</w:t>
      </w:r>
      <w:bookmarkStart w:id="0" w:name="_GoBack"/>
      <w:bookmarkEnd w:id="0"/>
    </w:p>
    <w:p w:rsidR="003E63F7" w:rsidRPr="003E63F7" w:rsidRDefault="003E63F7" w:rsidP="003E63F7">
      <w:pPr>
        <w:spacing w:after="20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Педагогическая деятельность в системе дошкольного образования на современном этапе развития общества и законодательства нацелена на введение федерального государственного образовательного стандарта, одним из основных принципов которого является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образования. 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Будущие успехи ребенка в школе во многом зависят от того, насколько у него развиты творческие способности. С первых же дней обучения в школе необходимо представить себе ситуации, с которыми он никогда не сталкивался, создавать образы, не имеющие конкретного аналога в окружающей действительности, преобразовывать имеющийся образ. Именно поэтому, на мой взгляд, при организации воспитательно-образовательного процесса на современном этапе необходимо предусмотреть воздействие на развитие у дошкольников творческой самостоятельности.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идеей моего педагогического опыта является сотрудничество взрослого с ребенком, предполагающее развитие творческого воображения, повышение уровня творческой фантазии, улучшение своеобразия творческого мышления, необычности подхода к решаемым задачам, улучшение пространственного представления и воображения, развитие творческих сторон интеллекта, тем самым решается задача развития творческой самостоятельности, инициативы, настойчивости в достижении цели.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 опыт работы с дошкольниками и их семьями позволяет утверждать, что именно в театрализованной деятельности самостоятельность может стать важнейшим вектором и условием личностного роста и развития дошкольника. Специальные задания позволяют ребенку быть независимым от взрослых и других детей, при этом данные виды деятельности абсолютно безопасны и позволяют дошкольнику создавать свой собственный, индивидуальный мир, осознавать себя самостоятельным в этом мире. В дальнейшем этот бесценный опыт ребенок может переносить на другие, более сложные и социально значимые виды деятельности.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Неотъемлемой частью собственного педагогического опыта считаю создание условий для </w:t>
      </w:r>
      <w:proofErr w:type="gramStart"/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 и</w:t>
      </w:r>
      <w:proofErr w:type="gramEnd"/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творческой самостоятельности каждого ребенка, помощь ребенку в индивидуальном и творческом росте, обеспечение атмосферы психологического комфорта. 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Эффективными условиями организации </w:t>
      </w:r>
      <w:proofErr w:type="gramStart"/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воспитательно-образовательного процесса</w:t>
      </w:r>
      <w:proofErr w:type="gramEnd"/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нацеленного на развитие творческой самостоятельности являются: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 -  Создание доброжелательной психологической атмосферы сотрудничества, нацеленность на успех, понятность действий – все это способствует формированию основ творческой самостоятельности у ребенка. Это мотивирует дошкольника на серьезную интеллектуальную деятельность.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современных образовательных технологий, в том числе информационно-коммуникационных, при формировании основ творческой самостоятельности позволяет оптимизировать педагогическую деятельность, выстраивать индивидуальную педагогическую линию для каждого конкретного ребенка, учитывая особенности его развития.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Театрализованная деятельность дает большой простор для творческих проявлений ребёнка. Она развивает творческую самостоятельность детей, побуждает к импровизации в составлении небольших рассказов и сказок, поддерживают стремление детей самостоятельно искать выразительные средства для создания образа, используя движения, позу, мимику, разную интонацию и жест. </w:t>
      </w:r>
      <w:r w:rsidRPr="003E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самостоятельность проявляется в том, что дошкольники объединяют в игре разные события, вводят новые, недавние, которые произвели на них впечатления, иногда включают в изображение реальной жизни эпизоды из сказок, т. е. создают игровую ситуацию.</w:t>
      </w:r>
      <w:r w:rsidRPr="003E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театрализованной деятельности действия не даются в готовом виде. Литературное произведение лишь подсказывает эти действия, но их еще надо воссоздать с помощью движений, жестов, мимики. Ребенок сам выбирает </w:t>
      </w: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выразительные средства, перенимает их от старших. В создании игрового образа особенно велика роль слова. Оно помогает ребенку выявить свои мысли и чувства, понять переживания партнеров, эмоциональной выразительности сюжета. 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результат, дети, которые владеют хотя бы азами драматизации, растут без комплексов, без излишней застенчивости, психологически более устойчивы в стрессовых ситуациях. Даже самые стеснительные дети раскрываются в процессе подготовки и показа спектаклей. У них мобилизуется воля, развивается самостоятельность и дисциплинированность.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детей в театрализованной деятельности эффективно еще и за счет того, что данный вид деятельности сопровождает постоянная атмосфера праздника, что обеспечивает психологический комфорт ребенку в детском саду.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решения проблемы развития творческой самостоятельности дошкольников посредством театрализованной деятельности мною был разработан педагогический проект для детей от 3 до 7 лет “Волшебный мир театра” включающий в себя интеграцию различных образовательных областей.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проекта реализуется поэтапно и включает семь основных этапов взаимодействия: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этап “ Игровое творчество”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нацелен на поддержку желания детей сочинять небольшие сказки, рассказы, придумывая диалоги действующих лиц;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также на поощрение стремления детей самостоятельно создавать игровые образы с помощью разнообразных средств выразительности;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этап “Основы кукольного мастерства”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нацелен на умение использовать куклы разных театров в разыгрывании сценок по знакомым сказкам, стихотворениям;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 “Основы актёрского мастерства”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подразумевает формирование у детей характерных жестов;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способности понимать эмоциональное состояние человека, уметь адекватно выразить своё настроение;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диапазона эмоционального восприятия и выражения различных эмоций и воспроизведения отдельных черт характера.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этап “Основные принципы драматизации”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включает разыгрывание несложных представлений по знакомым литературным сюжетам с использованием атрибутов, элементов костюмов, декораций, используя при этом выразительные средства (речь, мимику, жест, интонацию);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этап “Самостоятельная игровая деятельность”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нацелен на развитие самостоятельности в организации театрализованных игр: умение самостоятельно выбирать сказку, стихотворение, готовить необходимые атрибуты и декорации к будущему спектаклю, распределять между собой обязанности и роли;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предполагает развитие творческой самостоятельности в передаче образа.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этап “Проведение досугов и развлечений”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развивает у детей интерес к различным формам представлений и желание участвовать в них;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воспитывает доброжелательность, умение правильно оценивать действия персонажей;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 активно участвовать в развлечениях, используя умения и навыки, полученные на занятиях.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этап “Проведение праздников”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воспитывает у детей чувство радости, желание выступать на публике, формирует эмоционально – положительное отношение к праздникам.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успешного освоения детьми содержания проекта “Волшебный мир театра” немаловажным и основополагающим является создание определённой предметно-пространственной среды.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 является одним из основных средств развития личности ребёнка, источником его индивидуальных знаний и опыта, важно не только оборудовать совместную театрализованную деятельность детей, но и стимулировать самостоятельное творчество дошкольников, выступать своеобразной формой их самообразования.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при проектировании предметно-пространственной среды, при организации театрализованной деятельности детей следует учитывать: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индивидуальные, социально-психологические особенности ребёнка;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особенности его эмоционально - личностного развития;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интересы, склонности, предпочтения и потребности;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- любознательность, его исследовательский интерес и творческие способности;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возрастные и </w:t>
      </w:r>
      <w:proofErr w:type="spellStart"/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полоролевые</w:t>
      </w:r>
      <w:proofErr w:type="spellEnd"/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перечисленные особенности в рамках проекта в группе созданы 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“Центры активности”: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Литературный центр – портреты детских писателей, иллюстрированные детские книги, с которыми дети хорошо знакомы.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центр – аудиокассеты, диски с записями знакомых сказок, песен, литературных произведений.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искусства – детский столик, книжки – ширмы, иллюстрированные родителями с участием детей, витрина для демонстрации детских рисунков, принадлежности для рисования, музей театральных костюмов.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“В гостях у сказки” – условно разделённый на три части: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“Волшебные превращения”, “Тихий уголок”. 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нём находятся: </w:t>
      </w:r>
    </w:p>
    <w:p w:rsidR="000F6C8F" w:rsidRPr="003E63F7" w:rsidRDefault="000F6C8F" w:rsidP="003E63F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костюмы для инсценировок и игр – драматизаций</w:t>
      </w:r>
    </w:p>
    <w:p w:rsidR="000F6C8F" w:rsidRPr="003E63F7" w:rsidRDefault="000F6C8F" w:rsidP="003E63F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шапочки – маски</w:t>
      </w:r>
    </w:p>
    <w:p w:rsidR="000F6C8F" w:rsidRPr="003E63F7" w:rsidRDefault="000F6C8F" w:rsidP="003E63F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декорации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“Уголок встреч с театральными героями”: </w:t>
      </w:r>
    </w:p>
    <w:p w:rsidR="000F6C8F" w:rsidRPr="003E63F7" w:rsidRDefault="000F6C8F" w:rsidP="003E63F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 для показа театра кукол, теней, игрушек, настольного, пальчикового театров.</w:t>
      </w:r>
    </w:p>
    <w:p w:rsidR="000F6C8F" w:rsidRPr="003E63F7" w:rsidRDefault="000F6C8F" w:rsidP="003E63F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иллюстрированный занавес, при помощи которого оформляется каждое театрализованное занятие</w:t>
      </w:r>
    </w:p>
    <w:p w:rsidR="000F6C8F" w:rsidRPr="003E63F7" w:rsidRDefault="000F6C8F" w:rsidP="003E63F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куклы – перчатки</w:t>
      </w:r>
    </w:p>
    <w:p w:rsidR="000F6C8F" w:rsidRPr="003E63F7" w:rsidRDefault="000F6C8F" w:rsidP="003E63F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ковёр “Сказочная поляна”</w:t>
      </w:r>
    </w:p>
    <w:p w:rsidR="000F6C8F" w:rsidRPr="003E63F7" w:rsidRDefault="000F6C8F" w:rsidP="003E63F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игрушки, сделанные из однородного материала (мягкие, пластиковые, деревянные, резиновые) для театра – игрушки.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Центр “Волшебная мастерская”:</w:t>
      </w: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6C8F" w:rsidRPr="003E63F7" w:rsidRDefault="000F6C8F" w:rsidP="003E63F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принадлежности и изобразительные материалы необходимые для творческого самовыражения </w:t>
      </w:r>
    </w:p>
    <w:p w:rsidR="000F6C8F" w:rsidRPr="003E63F7" w:rsidRDefault="000F6C8F" w:rsidP="003E63F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 детей, работы по аппликации и конструированию применяемые в качестве “декораций”.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проектирование зоны театральной деятельности детей предполагает соблюдение основных принципов построения предметно-пространственной среды в группе: </w:t>
      </w:r>
    </w:p>
    <w:p w:rsidR="000F6C8F" w:rsidRPr="003E63F7" w:rsidRDefault="000F6C8F" w:rsidP="003E63F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баланса между совместной и индивидуальной деятельностью детей;</w:t>
      </w:r>
    </w:p>
    <w:p w:rsidR="000F6C8F" w:rsidRPr="003E63F7" w:rsidRDefault="000F6C8F" w:rsidP="003E63F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“зон приватности”;</w:t>
      </w:r>
    </w:p>
    <w:p w:rsidR="000F6C8F" w:rsidRPr="003E63F7" w:rsidRDefault="000F6C8F" w:rsidP="003E63F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права и свободы выбора;</w:t>
      </w:r>
    </w:p>
    <w:p w:rsidR="000F6C8F" w:rsidRPr="003E63F7" w:rsidRDefault="000F6C8F" w:rsidP="003E63F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моделирования;</w:t>
      </w:r>
    </w:p>
    <w:p w:rsidR="000F6C8F" w:rsidRPr="003E63F7" w:rsidRDefault="000F6C8F" w:rsidP="003E63F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 использования помещения и оборудования;</w:t>
      </w:r>
    </w:p>
    <w:p w:rsidR="000F6C8F" w:rsidRPr="003E63F7" w:rsidRDefault="000F6C8F" w:rsidP="003E63F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возрастная и </w:t>
      </w:r>
      <w:proofErr w:type="spellStart"/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полоролевая</w:t>
      </w:r>
      <w:proofErr w:type="spellEnd"/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адресованность оборудования и материалов.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Немаловажной частью работы по проекту является вовлечение родителей в совместную деятельность группы по четырём направлениям: </w:t>
      </w:r>
    </w:p>
    <w:p w:rsidR="000F6C8F" w:rsidRPr="003E63F7" w:rsidRDefault="000F6C8F" w:rsidP="003E63F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аналитическое;</w:t>
      </w:r>
    </w:p>
    <w:p w:rsidR="000F6C8F" w:rsidRPr="003E63F7" w:rsidRDefault="000F6C8F" w:rsidP="003E63F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познавательное;</w:t>
      </w:r>
    </w:p>
    <w:p w:rsidR="000F6C8F" w:rsidRPr="003E63F7" w:rsidRDefault="000F6C8F" w:rsidP="003E63F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наглядно-информационное;</w:t>
      </w:r>
    </w:p>
    <w:p w:rsidR="000F6C8F" w:rsidRPr="003E63F7" w:rsidRDefault="000F6C8F" w:rsidP="003E63F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досуговое.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данных направлениях мною используются активные формы и методы работы с родителями: 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и групповые родительские собрания;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консультации;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с участием родителей;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детских работ, изготовленных вместе с родителями;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 экскурсии;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общения;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добрых дел;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дверей;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подготовке и проведении спектаклей, праздников, досугов;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фотомонтажей;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создание предметно – развивающей среды;</w:t>
      </w:r>
    </w:p>
    <w:p w:rsidR="000F6C8F" w:rsidRPr="003E63F7" w:rsidRDefault="000F6C8F" w:rsidP="003E63F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гостиные;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Наглядно-информационное направление включает в себя: </w:t>
      </w:r>
    </w:p>
    <w:p w:rsidR="000F6C8F" w:rsidRPr="003E63F7" w:rsidRDefault="000F6C8F" w:rsidP="003E63F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уголки;</w:t>
      </w:r>
    </w:p>
    <w:p w:rsidR="000F6C8F" w:rsidRPr="003E63F7" w:rsidRDefault="000F6C8F" w:rsidP="003E63F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Папки – передвижки;</w:t>
      </w:r>
    </w:p>
    <w:p w:rsidR="000F6C8F" w:rsidRPr="003E63F7" w:rsidRDefault="000F6C8F" w:rsidP="003E63F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и групповые альбомы;</w:t>
      </w:r>
    </w:p>
    <w:p w:rsidR="000F6C8F" w:rsidRPr="003E63F7" w:rsidRDefault="000F6C8F" w:rsidP="003E63F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Передвижная библиотека;</w:t>
      </w:r>
    </w:p>
    <w:p w:rsidR="000F6C8F" w:rsidRPr="003E63F7" w:rsidRDefault="000F6C8F" w:rsidP="003E63F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Фотовыставки;</w:t>
      </w:r>
    </w:p>
    <w:p w:rsidR="000F6C8F" w:rsidRPr="003E63F7" w:rsidRDefault="000F6C8F" w:rsidP="003E63F7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уголок;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работы через родительские уголки является традиционной. Для того чтобы она была действенной, помогла активизировать родителей, используются рубрики “Чем и как занять ребёнка дома”, “Спрашивали – отвечаем”, “Поиграем” и др., в которых помещается практический материал, дающий возможность понять, чем занимается ребёнок в ДОУ, конкретные игры, в которые можно поиграть, советы, задания.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Досуговое направление в работе с родителями самое привлекательное, востребованное, полезное, но самое трудное в организации. Это объясняется тем, что любое совместное мероприятие позволяет родителям: увидеть изнутри проблемы своего ребёнка,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ребёнком, но и с родительской общественностью в целом. 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Тесный контакт ребёнка со старшими членами семьи эмоционально наряду с решением задач проекта обогащает родственные связи, укрепляет семейные традиции, налаживает преемственность между поколениями.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эффективности проекта “Волшебный мир театра” можно сделать вывод по результатам психолого-педагогического мониторинга готовности воспитанников к обучению по программам начального общего образования.</w:t>
      </w:r>
    </w:p>
    <w:p w:rsidR="000F6C8F" w:rsidRPr="003E63F7" w:rsidRDefault="000F6C8F" w:rsidP="003E6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дальнейших перспектив работы по проекту “Волшебный мир театра” считаю необходимым: </w:t>
      </w:r>
    </w:p>
    <w:p w:rsidR="000F6C8F" w:rsidRPr="003E63F7" w:rsidRDefault="000F6C8F" w:rsidP="003E63F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оптимизацию путей взаимодействия с общеобразовательными учреждениями по отслеживанию уровня адаптации выпускников на этапе обучения по программам начального общего образования;</w:t>
      </w:r>
    </w:p>
    <w:p w:rsidR="000F6C8F" w:rsidRPr="003E63F7" w:rsidRDefault="000F6C8F" w:rsidP="003E63F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внедрение в проект форм взаимодействия с социальными партнерами (театры, музеи, библиотеки и др.);</w:t>
      </w:r>
    </w:p>
    <w:p w:rsidR="000F6C8F" w:rsidRPr="003E63F7" w:rsidRDefault="000F6C8F" w:rsidP="003E63F7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3F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мультимедийного комплекса сопровождения данного проекта в условиях семьи.</w:t>
      </w:r>
    </w:p>
    <w:p w:rsidR="00890693" w:rsidRPr="003E63F7" w:rsidRDefault="00674225" w:rsidP="003E6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90693" w:rsidRPr="003E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79D"/>
    <w:multiLevelType w:val="multilevel"/>
    <w:tmpl w:val="510C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D5DCD"/>
    <w:multiLevelType w:val="multilevel"/>
    <w:tmpl w:val="8800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12C67"/>
    <w:multiLevelType w:val="multilevel"/>
    <w:tmpl w:val="42C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97EBC"/>
    <w:multiLevelType w:val="multilevel"/>
    <w:tmpl w:val="7AE0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EE2027"/>
    <w:multiLevelType w:val="multilevel"/>
    <w:tmpl w:val="5CBE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34DBC"/>
    <w:multiLevelType w:val="multilevel"/>
    <w:tmpl w:val="F678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B77C95"/>
    <w:multiLevelType w:val="multilevel"/>
    <w:tmpl w:val="6C0E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F37A9A"/>
    <w:multiLevelType w:val="multilevel"/>
    <w:tmpl w:val="832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73"/>
    <w:rsid w:val="00063469"/>
    <w:rsid w:val="000F6C8F"/>
    <w:rsid w:val="001E5A4A"/>
    <w:rsid w:val="00282B73"/>
    <w:rsid w:val="003E63F7"/>
    <w:rsid w:val="00495781"/>
    <w:rsid w:val="00674225"/>
    <w:rsid w:val="009C6DF4"/>
    <w:rsid w:val="00CE1E0D"/>
    <w:rsid w:val="00E1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3908"/>
  <w15:chartTrackingRefBased/>
  <w15:docId w15:val="{58746AAD-B335-4654-8008-D55FCE4BC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воспитатель</cp:lastModifiedBy>
  <cp:revision>6</cp:revision>
  <cp:lastPrinted>2019-02-24T04:19:00Z</cp:lastPrinted>
  <dcterms:created xsi:type="dcterms:W3CDTF">2018-12-03T05:19:00Z</dcterms:created>
  <dcterms:modified xsi:type="dcterms:W3CDTF">2025-04-11T04:25:00Z</dcterms:modified>
</cp:coreProperties>
</file>