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38" w:rsidRDefault="00793821">
      <w:pPr>
        <w:spacing w:line="270" w:lineRule="atLeast"/>
        <w:ind w:right="-284"/>
        <w:jc w:val="center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Подготовила: воспитатель МДОУ " Д/с №8 "Сказка"</w:t>
      </w:r>
    </w:p>
    <w:p w:rsidR="00D37C38" w:rsidRDefault="00793821">
      <w:pPr>
        <w:spacing w:before="180" w:after="120"/>
        <w:jc w:val="center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                                                  Родионова Л.Е.</w:t>
      </w:r>
    </w:p>
    <w:p w:rsidR="00D37C38" w:rsidRDefault="00793821">
      <w:pPr>
        <w:spacing w:before="180" w:after="120"/>
        <w:jc w:val="center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 xml:space="preserve">"Организация работы по </w:t>
      </w:r>
      <w:r>
        <w:rPr>
          <w:rFonts w:ascii="Times New Roman" w:hAnsi="Times New Roman"/>
          <w:b/>
          <w:color w:val="333333"/>
          <w:sz w:val="28"/>
          <w:highlight w:val="white"/>
        </w:rPr>
        <w:t>изучению ПДД в</w:t>
      </w:r>
      <w:proofErr w:type="gramStart"/>
      <w:r>
        <w:rPr>
          <w:rFonts w:ascii="Times New Roman" w:hAnsi="Times New Roman"/>
          <w:b/>
          <w:color w:val="333333"/>
          <w:sz w:val="28"/>
          <w:highlight w:val="white"/>
        </w:rPr>
        <w:t xml:space="preserve"> Д</w:t>
      </w:r>
      <w:proofErr w:type="gramEnd"/>
      <w:r>
        <w:rPr>
          <w:rFonts w:ascii="Times New Roman" w:hAnsi="Times New Roman"/>
          <w:b/>
          <w:color w:val="333333"/>
          <w:sz w:val="28"/>
          <w:highlight w:val="white"/>
        </w:rPr>
        <w:t>/с"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Актуальной задачей сегодняшнего дня, является - воспитание культуры поведения на улице. Формирование дисциплинированности, организованности пребывания на улицах и дорогах, в общественном транспорте надо начинать еще в раннем возрасте, п</w:t>
      </w:r>
      <w:r>
        <w:rPr>
          <w:rFonts w:ascii="Times New Roman" w:hAnsi="Times New Roman"/>
          <w:color w:val="383838"/>
          <w:highlight w:val="white"/>
        </w:rPr>
        <w:t>оэтому данный вопрос должен стать неотъемлемой частью воспитательного процесса в дошкольных учреждениях. Правила, усвоенные в детстве, в дальнейшем становятся нормой поведения, а их соблюдение – потребность.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Наш детский сад стремится дать своим воспитанник</w:t>
      </w:r>
      <w:r>
        <w:rPr>
          <w:rFonts w:ascii="Times New Roman" w:hAnsi="Times New Roman"/>
          <w:color w:val="383838"/>
          <w:highlight w:val="white"/>
        </w:rPr>
        <w:t>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 Требуется кропотливая воспитательная работа с детьми. И в эт</w:t>
      </w:r>
      <w:r>
        <w:rPr>
          <w:rFonts w:ascii="Times New Roman" w:hAnsi="Times New Roman"/>
          <w:color w:val="383838"/>
          <w:highlight w:val="white"/>
        </w:rPr>
        <w:t>ом плане детский сад играет первостепенную роль.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«Как научить детей Правилам дорожного движения? С чего начать?» – этот вопрос задает обычно каждый педагог, принимая руководство воспитательной работы с 3-х летними детьми. А ведь с такими детьми трудно рабо</w:t>
      </w:r>
      <w:r>
        <w:rPr>
          <w:rFonts w:ascii="Times New Roman" w:hAnsi="Times New Roman"/>
          <w:color w:val="383838"/>
          <w:highlight w:val="white"/>
        </w:rPr>
        <w:t>тать: они еще слишком малы!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 xml:space="preserve">Прежде </w:t>
      </w:r>
      <w:proofErr w:type="gramStart"/>
      <w:r>
        <w:rPr>
          <w:rFonts w:ascii="Times New Roman" w:hAnsi="Times New Roman"/>
          <w:color w:val="383838"/>
          <w:highlight w:val="white"/>
        </w:rPr>
        <w:t>всего</w:t>
      </w:r>
      <w:proofErr w:type="gramEnd"/>
      <w:r>
        <w:rPr>
          <w:rFonts w:ascii="Times New Roman" w:hAnsi="Times New Roman"/>
          <w:color w:val="383838"/>
          <w:highlight w:val="white"/>
        </w:rPr>
        <w:t xml:space="preserve"> воспитатель  должен создать положительный эмоциональный настрой при изучении с детьми правил дорожного движения. Эмоциональный </w:t>
      </w:r>
      <w:r>
        <w:rPr>
          <w:rFonts w:ascii="Times New Roman" w:hAnsi="Times New Roman"/>
          <w:color w:val="383838"/>
          <w:highlight w:val="white"/>
          <w:u w:val="single"/>
        </w:rPr>
        <w:t xml:space="preserve">положительный настрой к изучению Правил уличного движения формируют игры: дидактические </w:t>
      </w:r>
      <w:r>
        <w:rPr>
          <w:rFonts w:ascii="Times New Roman" w:hAnsi="Times New Roman"/>
          <w:color w:val="383838"/>
          <w:highlight w:val="white"/>
          <w:u w:val="single"/>
        </w:rPr>
        <w:t>и конструктивные, художественные произведения</w:t>
      </w:r>
      <w:r>
        <w:rPr>
          <w:rFonts w:ascii="Times New Roman" w:hAnsi="Times New Roman"/>
          <w:color w:val="383838"/>
          <w:highlight w:val="white"/>
        </w:rPr>
        <w:t xml:space="preserve"> на соответствующую тематику. Примеры педагог должен подбирать сообразно детским возможностям, иными словами такими, чтобы дети действительно увлеклись, чтобы во время занятий выявилась их творческая смекалка, с</w:t>
      </w:r>
      <w:r>
        <w:rPr>
          <w:rFonts w:ascii="Times New Roman" w:hAnsi="Times New Roman"/>
          <w:color w:val="383838"/>
          <w:highlight w:val="white"/>
        </w:rPr>
        <w:t>ообразительность, самостоятельность в преодолении трудностей.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 xml:space="preserve">Вся проводимая работа по обучению детей правилам дорожного движения является составной частью занятий по ознакомлению с окружающим, изобразительной деятельности, прогулок, игр. Подготовка детей </w:t>
      </w:r>
      <w:r>
        <w:rPr>
          <w:rFonts w:ascii="Times New Roman" w:hAnsi="Times New Roman"/>
          <w:color w:val="383838"/>
          <w:highlight w:val="white"/>
        </w:rPr>
        <w:t>к самостоятельному в недалеком будущем общению с улицей начинается с младшей группы. Во время прогулок воспитатель обращает внимание малышей на движение пешеходов, транспорта, знакомит со словами «дорога», «тротуар», «шофер», «автомашина».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 В</w:t>
      </w:r>
      <w:r>
        <w:rPr>
          <w:rFonts w:ascii="Times New Roman" w:hAnsi="Times New Roman"/>
          <w:b/>
          <w:color w:val="383838"/>
          <w:highlight w:val="white"/>
        </w:rPr>
        <w:t xml:space="preserve"> средней групп</w:t>
      </w:r>
      <w:r>
        <w:rPr>
          <w:rFonts w:ascii="Times New Roman" w:hAnsi="Times New Roman"/>
          <w:b/>
          <w:color w:val="383838"/>
          <w:highlight w:val="white"/>
        </w:rPr>
        <w:t>е</w:t>
      </w:r>
      <w:r>
        <w:rPr>
          <w:rFonts w:ascii="Times New Roman" w:hAnsi="Times New Roman"/>
          <w:color w:val="383838"/>
          <w:highlight w:val="white"/>
        </w:rPr>
        <w:t xml:space="preserve"> расширяется программа целевых наблюдений. Детей знакомят с простейшими правилами дорожного движения: ходить надо по правой стороне тротуара, не мешая друг другу, разъясняются понятия «пешеход», «светофор», «проезжая часть» и т.д.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В</w:t>
      </w:r>
      <w:r>
        <w:rPr>
          <w:rFonts w:ascii="Times New Roman" w:hAnsi="Times New Roman"/>
          <w:b/>
          <w:color w:val="383838"/>
          <w:highlight w:val="white"/>
        </w:rPr>
        <w:t xml:space="preserve"> старшей и подготовител</w:t>
      </w:r>
      <w:r>
        <w:rPr>
          <w:rFonts w:ascii="Times New Roman" w:hAnsi="Times New Roman"/>
          <w:b/>
          <w:color w:val="383838"/>
          <w:highlight w:val="white"/>
        </w:rPr>
        <w:t>ьной группах</w:t>
      </w:r>
      <w:r>
        <w:rPr>
          <w:rFonts w:ascii="Times New Roman" w:hAnsi="Times New Roman"/>
          <w:color w:val="383838"/>
          <w:highlight w:val="white"/>
        </w:rPr>
        <w:t xml:space="preserve"> дети получают более полные знания о правилах поведения пешеходов и пассажиров. Например, дорогу следует переходить только в указанных местах; переходя улицу, надо сначала посмотреть налево, а дойдя до ее середины, направо; ожидать транспорт сл</w:t>
      </w:r>
      <w:r>
        <w:rPr>
          <w:rFonts w:ascii="Times New Roman" w:hAnsi="Times New Roman"/>
          <w:color w:val="383838"/>
          <w:highlight w:val="white"/>
        </w:rPr>
        <w:t>едует на специальной остановке. Кроме того, детей знакомят с дорожными знаками и сигналами для регулирования дорожного движения. Знания, полученные на занятиях и прогулках, закрепляются в играх.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lastRenderedPageBreak/>
        <w:t>В каждой возрастной группе оформлен уголок безопасности с инф</w:t>
      </w:r>
      <w:r>
        <w:rPr>
          <w:rFonts w:ascii="Times New Roman" w:hAnsi="Times New Roman"/>
          <w:color w:val="383838"/>
          <w:highlight w:val="white"/>
        </w:rPr>
        <w:t>ормацией для родителей, а так же представлены дидактические, настольные игры, атрибуты для ролевых игр, которые используются детьми в совместной с воспитателем и самостоятельной деятельности. В каждой группе находятся макеты улиц. Используя его, воспитател</w:t>
      </w:r>
      <w:r>
        <w:rPr>
          <w:rFonts w:ascii="Times New Roman" w:hAnsi="Times New Roman"/>
          <w:color w:val="383838"/>
          <w:highlight w:val="white"/>
        </w:rPr>
        <w:t>и знакомят детей с темами: «Наша улица», «Пешеходы на улице», «Транспорт», «Светофор» и т.д.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Так же в  группах детского сада воспитатели расширяют материал по обучению ребят правилам дорожного движения: книги, картины, плакаты, консультации для родителей, </w:t>
      </w:r>
      <w:r>
        <w:rPr>
          <w:rFonts w:ascii="Times New Roman" w:hAnsi="Times New Roman"/>
          <w:color w:val="333333"/>
          <w:highlight w:val="white"/>
        </w:rPr>
        <w:t>планы занятий, атрибуты и др.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proofErr w:type="gramStart"/>
      <w:r>
        <w:rPr>
          <w:rFonts w:ascii="Times New Roman" w:hAnsi="Times New Roman"/>
          <w:color w:val="333333"/>
          <w:highlight w:val="white"/>
        </w:rPr>
        <w:t>На участке детского сада создана специальная авто площадка, игровое пространство, включающее перекресток, образуемые примыкающими друг к другу  дорогами.</w:t>
      </w:r>
      <w:proofErr w:type="gramEnd"/>
      <w:r>
        <w:rPr>
          <w:rFonts w:ascii="Times New Roman" w:hAnsi="Times New Roman"/>
          <w:color w:val="333333"/>
          <w:highlight w:val="white"/>
        </w:rPr>
        <w:t xml:space="preserve"> Здесь с помощью игровых транспортных средств (педальные машины, велосипе</w:t>
      </w:r>
      <w:r>
        <w:rPr>
          <w:rFonts w:ascii="Times New Roman" w:hAnsi="Times New Roman"/>
          <w:color w:val="333333"/>
          <w:highlight w:val="white"/>
        </w:rPr>
        <w:t>ды, самокаты) на занятиях и в играх дети знакомятся со значениями некоторых дорожных знаков и правилами движения.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Для закрепления программного материала детям можно дать задания на дом, которые они выполняют под руководством взрослых. Например, запомнить п</w:t>
      </w:r>
      <w:r>
        <w:rPr>
          <w:rFonts w:ascii="Times New Roman" w:hAnsi="Times New Roman"/>
          <w:color w:val="383838"/>
          <w:highlight w:val="white"/>
        </w:rPr>
        <w:t>уть из детского сада домой, нарисовать улицу, на которой живешь. Родители могут прокомментировать рисунок ребенка, уточнить, какие дома он нарисовал, где находится переход, какие знаки имеются на улице и т.д.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Надо объяснить родителям необходимость воспитан</w:t>
      </w:r>
      <w:r>
        <w:rPr>
          <w:rFonts w:ascii="Times New Roman" w:hAnsi="Times New Roman"/>
          <w:color w:val="383838"/>
          <w:highlight w:val="white"/>
        </w:rPr>
        <w:t>ия у детей самостоятельности при передвижении по улице. С этой целью старшим дошкольникам хорошо дать поручение в игровой форме, но с определенной, понятной ребенку целью. Например, «Давай, ты меня сегодня поведешь в магазин, и мы купим с тобой», – говорит</w:t>
      </w:r>
      <w:r>
        <w:rPr>
          <w:rFonts w:ascii="Times New Roman" w:hAnsi="Times New Roman"/>
          <w:color w:val="383838"/>
          <w:highlight w:val="white"/>
        </w:rPr>
        <w:t xml:space="preserve"> мама ребенку, «но прежде ты расскажи, по какой стороне тротуара надо идти, где мы будем переходить дорогу», и т.д. Ребенок действует под контролем и в сопровождении взрослого. Выполнение таких заданий ставит перед ребенком определенную цель, закрепляет зн</w:t>
      </w:r>
      <w:r>
        <w:rPr>
          <w:rFonts w:ascii="Times New Roman" w:hAnsi="Times New Roman"/>
          <w:color w:val="383838"/>
          <w:highlight w:val="white"/>
        </w:rPr>
        <w:t>ание правил передвижения по улице, развивает наблюдательность, необходимость подумать, представить, мысленно расчленить путь на небольшие отрезки, определить расположение ориентиров и обозначить их словом.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Работа по изучению правил дорожного движения прово</w:t>
      </w:r>
      <w:r>
        <w:rPr>
          <w:rFonts w:ascii="Times New Roman" w:hAnsi="Times New Roman"/>
          <w:color w:val="383838"/>
          <w:highlight w:val="white"/>
        </w:rPr>
        <w:t>дится в тесном контакте с родителями</w:t>
      </w:r>
      <w:proofErr w:type="gramStart"/>
      <w:r>
        <w:rPr>
          <w:rFonts w:ascii="Times New Roman" w:hAnsi="Times New Roman"/>
          <w:color w:val="383838"/>
          <w:highlight w:val="white"/>
        </w:rPr>
        <w:t>..</w:t>
      </w:r>
      <w:proofErr w:type="gramEnd"/>
      <w:r>
        <w:rPr>
          <w:rFonts w:ascii="Times New Roman" w:hAnsi="Times New Roman"/>
          <w:color w:val="383838"/>
          <w:highlight w:val="white"/>
        </w:rPr>
        <w:t>В пропаганде правил дорожного движения в нашем саду широко используется наглядная агитация. Для родителей изготовлен</w:t>
      </w:r>
      <w:r>
        <w:rPr>
          <w:rFonts w:ascii="Times New Roman" w:hAnsi="Times New Roman"/>
          <w:b/>
          <w:color w:val="383838"/>
          <w:highlight w:val="white"/>
        </w:rPr>
        <w:t xml:space="preserve"> стенд "</w:t>
      </w:r>
      <w:proofErr w:type="gramStart"/>
      <w:r>
        <w:rPr>
          <w:rFonts w:ascii="Times New Roman" w:hAnsi="Times New Roman"/>
          <w:b/>
          <w:color w:val="383838"/>
          <w:highlight w:val="white"/>
        </w:rPr>
        <w:t>Уголок</w:t>
      </w:r>
      <w:proofErr w:type="gramEnd"/>
      <w:r>
        <w:rPr>
          <w:rFonts w:ascii="Times New Roman" w:hAnsi="Times New Roman"/>
          <w:b/>
          <w:color w:val="383838"/>
          <w:highlight w:val="white"/>
        </w:rPr>
        <w:t xml:space="preserve"> безопасного дорожного движения"</w:t>
      </w:r>
      <w:r>
        <w:rPr>
          <w:rFonts w:ascii="Times New Roman" w:hAnsi="Times New Roman"/>
          <w:color w:val="383838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383838"/>
          <w:highlight w:val="white"/>
        </w:rPr>
        <w:t>который</w:t>
      </w:r>
      <w:proofErr w:type="gramEnd"/>
      <w:r>
        <w:rPr>
          <w:rFonts w:ascii="Times New Roman" w:hAnsi="Times New Roman"/>
          <w:color w:val="383838"/>
          <w:highlight w:val="white"/>
        </w:rPr>
        <w:t xml:space="preserve"> включает в себя такие разделы как: Правила </w:t>
      </w:r>
      <w:r>
        <w:rPr>
          <w:rFonts w:ascii="Times New Roman" w:hAnsi="Times New Roman"/>
          <w:color w:val="383838"/>
          <w:highlight w:val="white"/>
        </w:rPr>
        <w:t>поведения на дороге, Дорожные знаки, Правила поведения для пешеходов. На нем помещены выдержки из правил движения, которые должны усвоить дети, информация для взрослых и дошкольников о правилах поведения на улице. Здесь также размещаются картинки, тексты с</w:t>
      </w:r>
      <w:r>
        <w:rPr>
          <w:rFonts w:ascii="Times New Roman" w:hAnsi="Times New Roman"/>
          <w:color w:val="383838"/>
          <w:highlight w:val="white"/>
        </w:rPr>
        <w:t>тихотворений и загадок, фотоснимки улиц, задания по закреплению у детей правил поведения на улице.  В папках - передвижках помещаются соответствующие статьи и брошюры.  Совместная работа педагогического коллектива детского сада, сотрудников ГИБДД и родител</w:t>
      </w:r>
      <w:r>
        <w:rPr>
          <w:rFonts w:ascii="Times New Roman" w:hAnsi="Times New Roman"/>
          <w:color w:val="383838"/>
          <w:highlight w:val="white"/>
        </w:rPr>
        <w:t>ей, дает свои положительные результаты в деле предупреждения детского дорожно-транспортного травматизма. 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Статистика показывает, что очень частой причиной дорожно-транспортных происшествий являются дети. Причины тут разные. И одна из них падает на взрослых</w:t>
      </w:r>
      <w:r>
        <w:rPr>
          <w:rFonts w:ascii="Times New Roman" w:hAnsi="Times New Roman"/>
          <w:color w:val="383838"/>
          <w:highlight w:val="white"/>
        </w:rPr>
        <w:t>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lastRenderedPageBreak/>
        <w:t xml:space="preserve">Разберем такую ситуацию: неожиданно на улице встречаются старые знакомые. Мама давно не видела свою приятельницу и теперь так увлечена разговором, что </w:t>
      </w:r>
      <w:proofErr w:type="gramStart"/>
      <w:r>
        <w:rPr>
          <w:rFonts w:ascii="Times New Roman" w:hAnsi="Times New Roman"/>
          <w:color w:val="383838"/>
          <w:highlight w:val="white"/>
        </w:rPr>
        <w:t>совершено</w:t>
      </w:r>
      <w:proofErr w:type="gramEnd"/>
      <w:r>
        <w:rPr>
          <w:rFonts w:ascii="Times New Roman" w:hAnsi="Times New Roman"/>
          <w:color w:val="383838"/>
          <w:highlight w:val="white"/>
        </w:rPr>
        <w:t xml:space="preserve"> забыла о ребенке. А он? Он ищет способ удовлетворить свое вынужденное бездействие, благо мама</w:t>
      </w:r>
      <w:r>
        <w:rPr>
          <w:rFonts w:ascii="Times New Roman" w:hAnsi="Times New Roman"/>
          <w:color w:val="383838"/>
          <w:highlight w:val="white"/>
        </w:rPr>
        <w:t xml:space="preserve"> прихватила для развлечения мячик. Одно - два движения – и непоседливый мячик уже на проезжей части. А через некоторое время – скрежет тормозов, звон разбитого </w:t>
      </w:r>
      <w:proofErr w:type="gramStart"/>
      <w:r>
        <w:rPr>
          <w:rFonts w:ascii="Times New Roman" w:hAnsi="Times New Roman"/>
          <w:color w:val="383838"/>
          <w:highlight w:val="white"/>
        </w:rPr>
        <w:t>стекла</w:t>
      </w:r>
      <w:proofErr w:type="gramEnd"/>
      <w:r>
        <w:rPr>
          <w:rFonts w:ascii="Times New Roman" w:hAnsi="Times New Roman"/>
          <w:color w:val="383838"/>
          <w:highlight w:val="white"/>
        </w:rPr>
        <w:t>… Мальчик спасен, но каких усилий это стоило водителю грузовика!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b/>
          <w:color w:val="383838"/>
          <w:highlight w:val="white"/>
        </w:rPr>
        <w:t>П</w:t>
      </w:r>
      <w:r>
        <w:rPr>
          <w:rFonts w:ascii="Times New Roman" w:hAnsi="Times New Roman"/>
          <w:color w:val="383838"/>
          <w:highlight w:val="white"/>
        </w:rPr>
        <w:t>оэтому одной из важных ф</w:t>
      </w:r>
      <w:r>
        <w:rPr>
          <w:rFonts w:ascii="Times New Roman" w:hAnsi="Times New Roman"/>
          <w:color w:val="383838"/>
          <w:highlight w:val="white"/>
        </w:rPr>
        <w:t>орм по пропаганде соблюдения правил дорожного движения являются беседы с родителями. Воспитатели должны сделать родителей своими помощниками в ликвидации дорожной безграмотности детей. Время от времени воспитатели должны проводить беседы, собрания с родите</w:t>
      </w:r>
      <w:r>
        <w:rPr>
          <w:rFonts w:ascii="Times New Roman" w:hAnsi="Times New Roman"/>
          <w:color w:val="383838"/>
          <w:highlight w:val="white"/>
        </w:rPr>
        <w:t xml:space="preserve">лями, чаще напоминать им, что в результате дорожно-транспортных происшествий гибнут сотни детей. Несчастные случаи происходят потому, что взрослые не приучают детей к строгой дисциплине на улице и соблюдению правил движения. Часто родители безответственно </w:t>
      </w:r>
      <w:r>
        <w:rPr>
          <w:rFonts w:ascii="Times New Roman" w:hAnsi="Times New Roman"/>
          <w:color w:val="383838"/>
          <w:highlight w:val="white"/>
        </w:rPr>
        <w:t>оставляют на улице малышей без присмотра. Иногда сами взрослые отнюдь не служат примером для детей и подростков, нарушая правила движения. Очень часто, видя шалости и недисциплинированность детей на улице, они не останавливают их, чтобы объяснить, какой оп</w:t>
      </w:r>
      <w:r>
        <w:rPr>
          <w:rFonts w:ascii="Times New Roman" w:hAnsi="Times New Roman"/>
          <w:color w:val="383838"/>
          <w:highlight w:val="white"/>
        </w:rPr>
        <w:t>асности они себя подвергают, не требуют, чтобы дети приучались к культуре поведения на улице и строгому соблюдению правил уличного движения.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b/>
          <w:color w:val="383838"/>
          <w:highlight w:val="white"/>
        </w:rPr>
        <w:t>За</w:t>
      </w:r>
      <w:r>
        <w:rPr>
          <w:rFonts w:ascii="Times New Roman" w:hAnsi="Times New Roman"/>
          <w:color w:val="383838"/>
          <w:highlight w:val="white"/>
        </w:rPr>
        <w:t>дача воспитателя – убедить родителей в необходимости не пропускать ни одного случая нарушения правил движения дет</w:t>
      </w:r>
      <w:r>
        <w:rPr>
          <w:rFonts w:ascii="Times New Roman" w:hAnsi="Times New Roman"/>
          <w:color w:val="383838"/>
          <w:highlight w:val="white"/>
        </w:rPr>
        <w:t>ьми – своими или чужими. Можно привести в беседе такой пример:  У одного малыша, который живет в вашем дворе, есть велосипед, и вы увидели, что он катается по проезжей части. Если вы, родители, не остановите его, то может случиться беда.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Родители в обязате</w:t>
      </w:r>
      <w:r>
        <w:rPr>
          <w:rFonts w:ascii="Times New Roman" w:hAnsi="Times New Roman"/>
          <w:color w:val="383838"/>
          <w:highlight w:val="white"/>
        </w:rPr>
        <w:t>льном порядке должны сами приводить детей в группу к воспитателю и забирать домой. Нельзя допускать, чтобы дошкольники шли без родителей. Очень опасно доверять уводить ребенка из сада ученику младших классов. Он сам еще не твердо знает правила дорожного дв</w:t>
      </w:r>
      <w:r>
        <w:rPr>
          <w:rFonts w:ascii="Times New Roman" w:hAnsi="Times New Roman"/>
          <w:color w:val="383838"/>
          <w:highlight w:val="white"/>
        </w:rPr>
        <w:t>ижения, может заиграться по дороге или растеряться в сложной ситуации.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Воспитатели должны также рассказать родителям о порядке перевозки детей в машинах, автобусах, на велосипедах, санках, в колясках в разные времена года, при различной погоде. Скажем, в д</w:t>
      </w:r>
      <w:r>
        <w:rPr>
          <w:rFonts w:ascii="Times New Roman" w:hAnsi="Times New Roman"/>
          <w:color w:val="383838"/>
          <w:highlight w:val="white"/>
        </w:rPr>
        <w:t>ождь родители должны быть особенно внимательны. Не торопится, не перебегать улицу, не закрываться зонтиком при переходе улицы. Необходимо познакомить родителей с месторасположением детского сада относительно городских магистралей, улиц и переулков, указать</w:t>
      </w:r>
      <w:r>
        <w:rPr>
          <w:rFonts w:ascii="Times New Roman" w:hAnsi="Times New Roman"/>
          <w:color w:val="383838"/>
          <w:highlight w:val="white"/>
        </w:rPr>
        <w:t xml:space="preserve"> на наиболее опасные места. Важно, чтобы родители, ведя ребенка в детский сад, учили его азбуке улиц и дорог. Родители, повторяем должны стать первыми помощниками воспитателя в этом важном деле, от которого зависит жизнь и здоровье детей. Следует подчеркив</w:t>
      </w:r>
      <w:r>
        <w:rPr>
          <w:rFonts w:ascii="Times New Roman" w:hAnsi="Times New Roman"/>
          <w:color w:val="383838"/>
          <w:highlight w:val="white"/>
        </w:rPr>
        <w:t>ать, что только совместными усилиями детского сада и семьи можно научить детей соблюдать столь необходимые в их будущей жизни правила дорожного движения.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 xml:space="preserve">На тему безопасности надо беседовать с </w:t>
      </w:r>
      <w:proofErr w:type="gramStart"/>
      <w:r>
        <w:rPr>
          <w:rFonts w:ascii="Times New Roman" w:hAnsi="Times New Roman"/>
          <w:color w:val="383838"/>
          <w:highlight w:val="white"/>
        </w:rPr>
        <w:t>родителями</w:t>
      </w:r>
      <w:proofErr w:type="gramEnd"/>
      <w:r>
        <w:rPr>
          <w:rFonts w:ascii="Times New Roman" w:hAnsi="Times New Roman"/>
          <w:color w:val="383838"/>
          <w:highlight w:val="white"/>
        </w:rPr>
        <w:t xml:space="preserve"> как в индивидуальном порядке, так и на собраниях. На</w:t>
      </w:r>
      <w:r>
        <w:rPr>
          <w:rFonts w:ascii="Times New Roman" w:hAnsi="Times New Roman"/>
          <w:color w:val="383838"/>
          <w:highlight w:val="white"/>
        </w:rPr>
        <w:t xml:space="preserve"> такие </w:t>
      </w:r>
      <w:proofErr w:type="gramStart"/>
      <w:r>
        <w:rPr>
          <w:rFonts w:ascii="Times New Roman" w:hAnsi="Times New Roman"/>
          <w:color w:val="383838"/>
          <w:highlight w:val="white"/>
        </w:rPr>
        <w:t>собраниях</w:t>
      </w:r>
      <w:proofErr w:type="gramEnd"/>
      <w:r>
        <w:rPr>
          <w:rFonts w:ascii="Times New Roman" w:hAnsi="Times New Roman"/>
          <w:color w:val="383838"/>
          <w:highlight w:val="white"/>
        </w:rPr>
        <w:t xml:space="preserve"> следует познакомить родителей с причинами детского дорожно-транспортного травматизма в районе, городе, области, крае. Закрепить у детей знание правил дорожного движения поможет совместная работа </w:t>
      </w:r>
      <w:proofErr w:type="spellStart"/>
      <w:r>
        <w:rPr>
          <w:rFonts w:ascii="Times New Roman" w:hAnsi="Times New Roman"/>
          <w:color w:val="383838"/>
          <w:highlight w:val="white"/>
        </w:rPr>
        <w:t>д</w:t>
      </w:r>
      <w:proofErr w:type="spellEnd"/>
      <w:r>
        <w:rPr>
          <w:rFonts w:ascii="Times New Roman" w:hAnsi="Times New Roman"/>
          <w:color w:val="383838"/>
          <w:highlight w:val="white"/>
        </w:rPr>
        <w:t>/с и семьи.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Примерные темы родительских соб</w:t>
      </w:r>
      <w:r>
        <w:rPr>
          <w:rFonts w:ascii="Times New Roman" w:hAnsi="Times New Roman"/>
          <w:color w:val="383838"/>
          <w:highlight w:val="white"/>
        </w:rPr>
        <w:t>раний</w:t>
      </w:r>
      <w:proofErr w:type="gramStart"/>
      <w:r>
        <w:rPr>
          <w:rFonts w:ascii="Times New Roman" w:hAnsi="Times New Roman"/>
          <w:color w:val="383838"/>
          <w:highlight w:val="white"/>
        </w:rPr>
        <w:t xml:space="preserve"> :</w:t>
      </w:r>
      <w:proofErr w:type="gramEnd"/>
    </w:p>
    <w:p w:rsidR="00D37C38" w:rsidRDefault="00793821">
      <w:pPr>
        <w:ind w:left="450" w:hanging="81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lastRenderedPageBreak/>
        <w:t>1.    Для чего нужны правила дорожного движения и что они собой представляют.</w:t>
      </w:r>
    </w:p>
    <w:p w:rsidR="00D37C38" w:rsidRDefault="00793821">
      <w:pPr>
        <w:ind w:left="450" w:hanging="81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2.    Дисциплина на улице – залог безопасности пешеходов.</w:t>
      </w:r>
    </w:p>
    <w:p w:rsidR="00D37C38" w:rsidRDefault="00793821">
      <w:pPr>
        <w:ind w:left="450" w:hanging="81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3.    Статистика и типичные случаи детского травматизма, меры его предупреждения.</w:t>
      </w:r>
    </w:p>
    <w:p w:rsidR="00D37C38" w:rsidRDefault="00793821">
      <w:pPr>
        <w:spacing w:before="240" w:after="240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После собрания родителям можно</w:t>
      </w:r>
      <w:r>
        <w:rPr>
          <w:rFonts w:ascii="Times New Roman" w:hAnsi="Times New Roman"/>
          <w:color w:val="383838"/>
          <w:highlight w:val="white"/>
        </w:rPr>
        <w:t xml:space="preserve"> показать презентации на данную тему</w:t>
      </w:r>
      <w:r>
        <w:rPr>
          <w:rFonts w:ascii="Times New Roman" w:hAnsi="Times New Roman"/>
          <w:color w:val="333333"/>
          <w:highlight w:val="white"/>
        </w:rPr>
        <w:t xml:space="preserve"> или раздать памятки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Вопросы, поднятые на собраниях, могут быть предметом обсуждения на консультациях, в индивидуальных беседах, которые позволяют воспитателю установить тесный контакт с семьей, индивидуально подойти к к</w:t>
      </w:r>
      <w:r>
        <w:rPr>
          <w:rFonts w:ascii="Times New Roman" w:hAnsi="Times New Roman"/>
          <w:color w:val="383838"/>
          <w:highlight w:val="white"/>
        </w:rPr>
        <w:t>аждому ребенку, учитывая его типологические особенности, интересы, физическое состояние. Бывают случаи, когда дети боятся переходить дорогу, вырываются и убегают от родителей, особенно при виде приближающегося транспорта. Воспитатель подсказывает, как долж</w:t>
      </w:r>
      <w:r>
        <w:rPr>
          <w:rFonts w:ascii="Times New Roman" w:hAnsi="Times New Roman"/>
          <w:color w:val="383838"/>
          <w:highlight w:val="white"/>
        </w:rPr>
        <w:t>ен вести себя взрослый в этой ситуации, как успокоить ребенка, как объяснить необходимость соблюдения правил. Педагог регулярно беседует с родителями об успехах детей в освоении правил дорожного движения.</w:t>
      </w:r>
    </w:p>
    <w:p w:rsidR="00D37C38" w:rsidRDefault="00793821">
      <w:pPr>
        <w:spacing w:before="240" w:after="240"/>
        <w:rPr>
          <w:rFonts w:ascii="open sans" w:hAnsi="open sans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Родители должны уделять большое внимание соблюдению</w:t>
      </w:r>
      <w:r>
        <w:rPr>
          <w:rFonts w:ascii="Times New Roman" w:hAnsi="Times New Roman"/>
          <w:color w:val="383838"/>
          <w:highlight w:val="white"/>
        </w:rPr>
        <w:t xml:space="preserve"> детьми правил поведения на улице. Переходя улицу с ребенком, взрослые должны обязательно держать его за руку. В противном случае ребенок может испугаться приближающейся машины и внезапно побежать через дорогу, подвергая себя опасности. Надо объяснять детя</w:t>
      </w:r>
      <w:r>
        <w:rPr>
          <w:rFonts w:ascii="Times New Roman" w:hAnsi="Times New Roman"/>
          <w:color w:val="383838"/>
          <w:highlight w:val="white"/>
        </w:rPr>
        <w:t>м, что нельзя выходить одним, без взрослых на проезжую часть дороги, а переходя улицу с ребенком, учить его правильной реакции на сигналы светофора, идти спокойно, не торопясь.</w:t>
      </w:r>
    </w:p>
    <w:p w:rsidR="00D37C38" w:rsidRDefault="00793821">
      <w:pPr>
        <w:spacing w:before="240" w:after="240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83838"/>
          <w:highlight w:val="white"/>
        </w:rPr>
        <w:t>По просьбе воспитателей родители могут уточнить с детьми названия улиц, по кото</w:t>
      </w:r>
      <w:r>
        <w:rPr>
          <w:rFonts w:ascii="Times New Roman" w:hAnsi="Times New Roman"/>
          <w:color w:val="383838"/>
          <w:highlight w:val="white"/>
        </w:rPr>
        <w:t xml:space="preserve">рым они идут в </w:t>
      </w:r>
      <w:proofErr w:type="spellStart"/>
      <w:r>
        <w:rPr>
          <w:rFonts w:ascii="Times New Roman" w:hAnsi="Times New Roman"/>
          <w:color w:val="383838"/>
          <w:highlight w:val="white"/>
        </w:rPr>
        <w:t>д</w:t>
      </w:r>
      <w:proofErr w:type="spellEnd"/>
      <w:r>
        <w:rPr>
          <w:rFonts w:ascii="Times New Roman" w:hAnsi="Times New Roman"/>
          <w:color w:val="383838"/>
          <w:highlight w:val="white"/>
        </w:rPr>
        <w:t xml:space="preserve">/с, назначение встречающихся дорожных знаков, вспомнить правила движения по тротуару и перехода через дорогу. Родители могут рассказать детям о труде шофера, инспекторе ГИБДД (регулировщике), понаблюдать с ним за работой </w:t>
      </w:r>
      <w:proofErr w:type="spellStart"/>
      <w:r>
        <w:rPr>
          <w:rFonts w:ascii="Times New Roman" w:hAnsi="Times New Roman"/>
          <w:color w:val="383838"/>
          <w:highlight w:val="white"/>
        </w:rPr>
        <w:t>светофора</w:t>
      </w:r>
      <w:proofErr w:type="gramStart"/>
      <w:r>
        <w:rPr>
          <w:rFonts w:ascii="Times New Roman" w:hAnsi="Times New Roman"/>
          <w:color w:val="383838"/>
          <w:highlight w:val="white"/>
        </w:rPr>
        <w:t>.Т</w:t>
      </w:r>
      <w:proofErr w:type="gramEnd"/>
      <w:r>
        <w:rPr>
          <w:rFonts w:ascii="Times New Roman" w:hAnsi="Times New Roman"/>
          <w:color w:val="383838"/>
          <w:highlight w:val="white"/>
        </w:rPr>
        <w:t>аким</w:t>
      </w:r>
      <w:proofErr w:type="spellEnd"/>
      <w:r>
        <w:rPr>
          <w:rFonts w:ascii="Times New Roman" w:hAnsi="Times New Roman"/>
          <w:color w:val="383838"/>
          <w:highlight w:val="white"/>
        </w:rPr>
        <w:t xml:space="preserve"> обр</w:t>
      </w:r>
      <w:r>
        <w:rPr>
          <w:rFonts w:ascii="Times New Roman" w:hAnsi="Times New Roman"/>
          <w:color w:val="383838"/>
          <w:highlight w:val="white"/>
        </w:rPr>
        <w:t>азом, единые требования воспитателей и родителей обеспечат у детей образование прочных навыков поведения на улице</w:t>
      </w:r>
      <w:r>
        <w:rPr>
          <w:rFonts w:ascii="open sans" w:hAnsi="open sans"/>
          <w:color w:val="333333"/>
          <w:highlight w:val="white"/>
        </w:rPr>
        <w:t xml:space="preserve">, </w:t>
      </w:r>
      <w:r>
        <w:rPr>
          <w:rFonts w:ascii="Times New Roman" w:hAnsi="Times New Roman"/>
          <w:color w:val="383838"/>
          <w:highlight w:val="white"/>
        </w:rPr>
        <w:t>успешную подготовку к  практическому применению и соблюдению правил дорожного движ</w:t>
      </w:r>
      <w:r>
        <w:rPr>
          <w:rFonts w:ascii="Times New Roman" w:hAnsi="Times New Roman"/>
          <w:color w:val="333333"/>
          <w:highlight w:val="white"/>
        </w:rPr>
        <w:t>ения.</w:t>
      </w:r>
    </w:p>
    <w:p w:rsidR="00D37C38" w:rsidRDefault="00793821">
      <w:pPr>
        <w:spacing w:after="150"/>
        <w:rPr>
          <w:rFonts w:ascii="open sans" w:hAnsi="open sans"/>
          <w:color w:val="333333"/>
          <w:highlight w:val="white"/>
        </w:rPr>
      </w:pPr>
      <w:r>
        <w:rPr>
          <w:rFonts w:ascii="open sans" w:hAnsi="open sans"/>
          <w:color w:val="333333"/>
          <w:highlight w:val="white"/>
        </w:rPr>
        <w:t> </w:t>
      </w:r>
      <w:r>
        <w:rPr>
          <w:rFonts w:ascii="system-ui" w:hAnsi="system-ui"/>
          <w:color w:val="222222"/>
          <w:highlight w:val="white"/>
        </w:rPr>
        <w:t> </w:t>
      </w: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sz w:val="21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sz w:val="21"/>
          <w:highlight w:val="white"/>
        </w:rPr>
      </w:pPr>
    </w:p>
    <w:p w:rsidR="00D37C38" w:rsidRDefault="00D37C38">
      <w:pPr>
        <w:spacing w:after="150"/>
        <w:rPr>
          <w:rFonts w:ascii="open sans" w:hAnsi="open sans"/>
          <w:color w:val="333333"/>
          <w:sz w:val="21"/>
          <w:highlight w:val="white"/>
        </w:rPr>
      </w:pPr>
    </w:p>
    <w:sectPr w:rsidR="00D37C38" w:rsidSect="00D37C3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D37C38"/>
    <w:rsid w:val="00793821"/>
    <w:rsid w:val="00D3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C38"/>
  </w:style>
  <w:style w:type="paragraph" w:styleId="10">
    <w:name w:val="heading 1"/>
    <w:next w:val="a"/>
    <w:link w:val="11"/>
    <w:uiPriority w:val="9"/>
    <w:qFormat/>
    <w:rsid w:val="00D37C38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37C38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37C38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37C38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37C3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C38"/>
  </w:style>
  <w:style w:type="paragraph" w:styleId="21">
    <w:name w:val="toc 2"/>
    <w:next w:val="a"/>
    <w:link w:val="22"/>
    <w:uiPriority w:val="39"/>
    <w:rsid w:val="00D37C38"/>
    <w:pPr>
      <w:ind w:left="200"/>
    </w:pPr>
  </w:style>
  <w:style w:type="character" w:customStyle="1" w:styleId="22">
    <w:name w:val="Оглавление 2 Знак"/>
    <w:link w:val="21"/>
    <w:rsid w:val="00D37C38"/>
  </w:style>
  <w:style w:type="paragraph" w:styleId="41">
    <w:name w:val="toc 4"/>
    <w:next w:val="a"/>
    <w:link w:val="42"/>
    <w:uiPriority w:val="39"/>
    <w:rsid w:val="00D37C38"/>
    <w:pPr>
      <w:ind w:left="600"/>
    </w:pPr>
  </w:style>
  <w:style w:type="character" w:customStyle="1" w:styleId="42">
    <w:name w:val="Оглавление 4 Знак"/>
    <w:link w:val="41"/>
    <w:rsid w:val="00D37C38"/>
  </w:style>
  <w:style w:type="paragraph" w:styleId="6">
    <w:name w:val="toc 6"/>
    <w:next w:val="a"/>
    <w:link w:val="60"/>
    <w:uiPriority w:val="39"/>
    <w:rsid w:val="00D37C38"/>
    <w:pPr>
      <w:ind w:left="1000"/>
    </w:pPr>
  </w:style>
  <w:style w:type="character" w:customStyle="1" w:styleId="60">
    <w:name w:val="Оглавление 6 Знак"/>
    <w:link w:val="6"/>
    <w:rsid w:val="00D37C38"/>
  </w:style>
  <w:style w:type="paragraph" w:styleId="7">
    <w:name w:val="toc 7"/>
    <w:next w:val="a"/>
    <w:link w:val="70"/>
    <w:uiPriority w:val="39"/>
    <w:rsid w:val="00D37C38"/>
    <w:pPr>
      <w:ind w:left="1200"/>
    </w:pPr>
  </w:style>
  <w:style w:type="character" w:customStyle="1" w:styleId="70">
    <w:name w:val="Оглавление 7 Знак"/>
    <w:link w:val="7"/>
    <w:rsid w:val="00D37C38"/>
  </w:style>
  <w:style w:type="character" w:customStyle="1" w:styleId="30">
    <w:name w:val="Заголовок 3 Знак"/>
    <w:link w:val="3"/>
    <w:rsid w:val="00D37C3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37C38"/>
    <w:pPr>
      <w:ind w:left="400"/>
    </w:pPr>
  </w:style>
  <w:style w:type="character" w:customStyle="1" w:styleId="32">
    <w:name w:val="Оглавление 3 Знак"/>
    <w:link w:val="31"/>
    <w:rsid w:val="00D37C38"/>
  </w:style>
  <w:style w:type="character" w:customStyle="1" w:styleId="50">
    <w:name w:val="Заголовок 5 Знак"/>
    <w:link w:val="5"/>
    <w:rsid w:val="00D37C3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37C3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37C38"/>
    <w:rPr>
      <w:color w:val="0000FF"/>
      <w:u w:val="single"/>
    </w:rPr>
  </w:style>
  <w:style w:type="character" w:styleId="a3">
    <w:name w:val="Hyperlink"/>
    <w:link w:val="12"/>
    <w:rsid w:val="00D37C38"/>
    <w:rPr>
      <w:color w:val="0000FF"/>
      <w:u w:val="single"/>
    </w:rPr>
  </w:style>
  <w:style w:type="paragraph" w:customStyle="1" w:styleId="Footnote">
    <w:name w:val="Footnote"/>
    <w:link w:val="Footnote0"/>
    <w:rsid w:val="00D37C38"/>
    <w:rPr>
      <w:sz w:val="22"/>
    </w:rPr>
  </w:style>
  <w:style w:type="character" w:customStyle="1" w:styleId="Footnote0">
    <w:name w:val="Footnote"/>
    <w:link w:val="Footnote"/>
    <w:rsid w:val="00D37C3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37C38"/>
    <w:rPr>
      <w:b/>
    </w:rPr>
  </w:style>
  <w:style w:type="character" w:customStyle="1" w:styleId="14">
    <w:name w:val="Оглавление 1 Знак"/>
    <w:link w:val="13"/>
    <w:rsid w:val="00D37C3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37C38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37C3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37C38"/>
    <w:pPr>
      <w:ind w:left="1600"/>
    </w:pPr>
  </w:style>
  <w:style w:type="character" w:customStyle="1" w:styleId="90">
    <w:name w:val="Оглавление 9 Знак"/>
    <w:link w:val="9"/>
    <w:rsid w:val="00D37C38"/>
  </w:style>
  <w:style w:type="paragraph" w:styleId="8">
    <w:name w:val="toc 8"/>
    <w:next w:val="a"/>
    <w:link w:val="80"/>
    <w:uiPriority w:val="39"/>
    <w:rsid w:val="00D37C38"/>
    <w:pPr>
      <w:ind w:left="1400"/>
    </w:pPr>
  </w:style>
  <w:style w:type="character" w:customStyle="1" w:styleId="80">
    <w:name w:val="Оглавление 8 Знак"/>
    <w:link w:val="8"/>
    <w:rsid w:val="00D37C38"/>
  </w:style>
  <w:style w:type="paragraph" w:styleId="51">
    <w:name w:val="toc 5"/>
    <w:next w:val="a"/>
    <w:link w:val="52"/>
    <w:uiPriority w:val="39"/>
    <w:rsid w:val="00D37C38"/>
    <w:pPr>
      <w:ind w:left="800"/>
    </w:pPr>
  </w:style>
  <w:style w:type="character" w:customStyle="1" w:styleId="52">
    <w:name w:val="Оглавление 5 Знак"/>
    <w:link w:val="51"/>
    <w:rsid w:val="00D37C38"/>
  </w:style>
  <w:style w:type="paragraph" w:styleId="a4">
    <w:name w:val="Subtitle"/>
    <w:next w:val="a"/>
    <w:link w:val="a5"/>
    <w:uiPriority w:val="11"/>
    <w:qFormat/>
    <w:rsid w:val="00D37C38"/>
    <w:rPr>
      <w:i/>
      <w:color w:val="616161"/>
    </w:rPr>
  </w:style>
  <w:style w:type="character" w:customStyle="1" w:styleId="a5">
    <w:name w:val="Подзаголовок Знак"/>
    <w:link w:val="a4"/>
    <w:rsid w:val="00D37C3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37C38"/>
    <w:pPr>
      <w:ind w:left="1800"/>
    </w:pPr>
  </w:style>
  <w:style w:type="character" w:customStyle="1" w:styleId="toc100">
    <w:name w:val="toc 10"/>
    <w:link w:val="toc10"/>
    <w:rsid w:val="00D37C38"/>
  </w:style>
  <w:style w:type="paragraph" w:styleId="a6">
    <w:name w:val="Title"/>
    <w:next w:val="a"/>
    <w:link w:val="a7"/>
    <w:uiPriority w:val="10"/>
    <w:qFormat/>
    <w:rsid w:val="00D37C38"/>
    <w:rPr>
      <w:b/>
      <w:sz w:val="52"/>
    </w:rPr>
  </w:style>
  <w:style w:type="character" w:customStyle="1" w:styleId="a7">
    <w:name w:val="Название Знак"/>
    <w:link w:val="a6"/>
    <w:rsid w:val="00D37C3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37C3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37C38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2</cp:revision>
  <dcterms:created xsi:type="dcterms:W3CDTF">2025-04-23T10:12:00Z</dcterms:created>
  <dcterms:modified xsi:type="dcterms:W3CDTF">2025-04-23T10:12:00Z</dcterms:modified>
</cp:coreProperties>
</file>