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28" w:rsidRPr="00026B28" w:rsidRDefault="00026B28" w:rsidP="00026B28">
      <w:pPr>
        <w:spacing w:after="0"/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26B28">
        <w:rPr>
          <w:rFonts w:ascii="Times New Roman" w:hAnsi="Times New Roman" w:cs="Times New Roman"/>
          <w:b/>
          <w:sz w:val="24"/>
          <w:szCs w:val="24"/>
        </w:rPr>
        <w:t>Влияние уроков труда (технологи</w:t>
      </w:r>
      <w:r w:rsidRPr="00026B28">
        <w:rPr>
          <w:rFonts w:ascii="Times New Roman" w:hAnsi="Times New Roman" w:cs="Times New Roman"/>
          <w:b/>
          <w:sz w:val="24"/>
          <w:szCs w:val="24"/>
        </w:rPr>
        <w:t>и) на подростковое становление</w:t>
      </w:r>
    </w:p>
    <w:p w:rsid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Современное образование постоянно ищет способы, чтобы лучше отвечать потребностям быстро меняющегося мира. Однако среди множества дисциплин остаются и такие, которые, несмотря на технологические новшества и смену образовательных парадигм, сохраняют свою значимость. Один из таких предметов — уроки труда, или, как они называются сегодня, "технология". Это одна из тех областей школьной программы, которая не только помогает осваивать базовые практические навыки, но и играет важную роль в социальном и личностном</w:t>
      </w:r>
      <w:r>
        <w:rPr>
          <w:rFonts w:ascii="Times New Roman" w:hAnsi="Times New Roman" w:cs="Times New Roman"/>
          <w:sz w:val="24"/>
          <w:szCs w:val="24"/>
        </w:rPr>
        <w:t xml:space="preserve"> становлении подростков.</w:t>
      </w:r>
    </w:p>
    <w:p w:rsidR="00026B28" w:rsidRPr="00026B28" w:rsidRDefault="00026B28" w:rsidP="00026B28">
      <w:pPr>
        <w:spacing w:after="0"/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28">
        <w:rPr>
          <w:rFonts w:ascii="Times New Roman" w:hAnsi="Times New Roman" w:cs="Times New Roman"/>
          <w:b/>
          <w:sz w:val="24"/>
          <w:szCs w:val="24"/>
        </w:rPr>
        <w:t>Уроки труда как</w:t>
      </w:r>
      <w:r w:rsidRPr="00026B28">
        <w:rPr>
          <w:rFonts w:ascii="Times New Roman" w:hAnsi="Times New Roman" w:cs="Times New Roman"/>
          <w:b/>
          <w:sz w:val="24"/>
          <w:szCs w:val="24"/>
        </w:rPr>
        <w:t xml:space="preserve"> мост между теорией и практикой</w:t>
      </w:r>
    </w:p>
    <w:p w:rsid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Для многих подростков школьное обучение представляется чем-то абстрактным: математика, физика или литература зачастую воспринимаются как отвлечённые знания, не имеющие немедленного применения. Уроки труда заполняют этот пробел, поскольку сразу показывают практическую пользу освоенных навыков. Изготовление простых поделок, работа с деревом, металлом, текстилем или изучение азов кулинарного искусства открывают подросткам дверь в мир</w:t>
      </w:r>
      <w:r>
        <w:rPr>
          <w:rFonts w:ascii="Times New Roman" w:hAnsi="Times New Roman" w:cs="Times New Roman"/>
          <w:sz w:val="24"/>
          <w:szCs w:val="24"/>
        </w:rPr>
        <w:t xml:space="preserve"> «реальных вещей».</w:t>
      </w:r>
    </w:p>
    <w:p w:rsidR="00026B28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Одним из главных преимуществ таких уроков является их практическая направленность: здесь ребенок видит конкретный результат своей работы. Это не просто тестовый балл или зачёт в журнале, а физически созданный объект или завершённый проект. Подросток учится превращать свои теоретические знания в нечто осязаемое, что формирует у него чувство ответственности, гордости за свои достижения и уверенности в собственных силах.</w:t>
      </w:r>
    </w:p>
    <w:p w:rsidR="00026B28" w:rsidRPr="00026B28" w:rsidRDefault="00026B28" w:rsidP="00026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28">
        <w:rPr>
          <w:rFonts w:ascii="Times New Roman" w:hAnsi="Times New Roman" w:cs="Times New Roman"/>
          <w:b/>
          <w:sz w:val="24"/>
          <w:szCs w:val="24"/>
        </w:rPr>
        <w:t>Роль уроков технологии в формировании трудовых навыков</w:t>
      </w:r>
    </w:p>
    <w:p w:rsidR="00026B28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Наряду с профессионально ориентированной задачей, уроки технологии формируют трудовые навыки, которые важны не только для карьеры, но и для жизни в целом. Работа с инструментами, материалами и технологическими схемами учит обращению с техникой, аккуратности, развитию мелкой моторики и бережному отношению к ресурсам. Все это обогащает ребёнка пониманием, как организован окружающий мир.</w:t>
      </w:r>
    </w:p>
    <w:p w:rsidR="00026B28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Особенно ценно, что современные уроки технологии выходят далеко за рамки традиционного «ручного труда». Сегодня школьники осваивают основы программирования, 3D-моделирования, робототехники, что обеспечивает им перспективы в высокотехнологичных профессиях. Важно отметить, что уроки технологии также способствуют воспитанию культуры безопасности: дети узнают, как правильно использовать инструменты, соблюдать технику безопасности, реагировать на возникновение нештатных ситуаций.</w:t>
      </w:r>
    </w:p>
    <w:p w:rsidR="00026B28" w:rsidRPr="00026B28" w:rsidRDefault="00026B28" w:rsidP="00026B28">
      <w:pPr>
        <w:spacing w:after="0"/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28">
        <w:rPr>
          <w:rFonts w:ascii="Times New Roman" w:hAnsi="Times New Roman" w:cs="Times New Roman"/>
          <w:b/>
          <w:sz w:val="24"/>
          <w:szCs w:val="24"/>
        </w:rPr>
        <w:t>Влияние на личностное развитие подростка</w:t>
      </w:r>
    </w:p>
    <w:p w:rsid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Подростковые годы — это период активного формирования личности, когда ребёнок ищет своё место в обществе, осваивает социальные роли и формирует своё отношение к различным аспектам жизни. Уроки труда могут быть уникальной платформой для личностного роста.</w:t>
      </w:r>
    </w:p>
    <w:p w:rsidR="00026B28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Во-первых, создание собственных поделок или выполнение практических заданий способствует формированию терпения, настойчивости и умения доводить дело до конца. Как правило, такие проекты требуют внимания к деталям, повторения шагов и исправления ошибок. Этот процесс учит подростков принимать неудачи как часть обучения и находить способы их преодоления.</w:t>
      </w:r>
    </w:p>
    <w:p w:rsidR="00026B28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Во-вторых, выполнение заданий и проекты часто осуществляются в группах, что развивает навыки общения и сотрудничества. При этом подросток учится принимать общие решения, учитывать мнение других и работать в команде. Такой опыт ценен не только для учебной деятельности, но и для всей дальнейшей жизни.</w:t>
      </w:r>
    </w:p>
    <w:p w:rsidR="00026B28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 xml:space="preserve">В-третьих, изучение труда позволяет задуматься о значимости профессий, связанных с производством, ремеслом и техникой. В эпоху </w:t>
      </w:r>
      <w:proofErr w:type="spellStart"/>
      <w:r w:rsidRPr="00026B28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026B28">
        <w:rPr>
          <w:rFonts w:ascii="Times New Roman" w:hAnsi="Times New Roman" w:cs="Times New Roman"/>
          <w:sz w:val="24"/>
          <w:szCs w:val="24"/>
        </w:rPr>
        <w:t xml:space="preserve"> интерес к традиционным </w:t>
      </w:r>
      <w:r w:rsidRPr="00026B28">
        <w:rPr>
          <w:rFonts w:ascii="Times New Roman" w:hAnsi="Times New Roman" w:cs="Times New Roman"/>
          <w:sz w:val="24"/>
          <w:szCs w:val="24"/>
        </w:rPr>
        <w:lastRenderedPageBreak/>
        <w:t>профессиям зачастую уменьшается. Однако освоение трудовых навыков может привить уважение к труду, осознание его ценности и важности.</w:t>
      </w:r>
    </w:p>
    <w:p w:rsidR="00026B28" w:rsidRPr="00026B28" w:rsidRDefault="00026B28" w:rsidP="00026B28">
      <w:pPr>
        <w:spacing w:after="0"/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28">
        <w:rPr>
          <w:rFonts w:ascii="Times New Roman" w:hAnsi="Times New Roman" w:cs="Times New Roman"/>
          <w:b/>
          <w:sz w:val="24"/>
          <w:szCs w:val="24"/>
        </w:rPr>
        <w:t>Социальное и культурное значение уроков труда</w:t>
      </w:r>
    </w:p>
    <w:p w:rsidR="00026B28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 xml:space="preserve">Уроки труда также выполняют важную функцию в воспитании подростков как будущих членов общества. Работа руками наглядно показывает, сколько усилий требуется для создания материальных благ. Это придаёт весомость понятию уважения к труду и результатам работы других людей. </w:t>
      </w:r>
    </w:p>
    <w:p w:rsidR="00026B28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В контексте национальной культуры уроки труда играют ещё более значимую роль. Например, в рамках таких занятий возможно приобщение к традиционным ремёслам, национальной кухне, декоративно-прикладному искусству. Это не только сохраняет культурное наследие, но и устанавливает связь между поколениями, культивируя у подростков дух уважения к традициям своей страны.</w:t>
      </w:r>
    </w:p>
    <w:p w:rsidR="00026B28" w:rsidRPr="00026B28" w:rsidRDefault="00026B28" w:rsidP="00026B28">
      <w:pPr>
        <w:spacing w:after="0"/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28">
        <w:rPr>
          <w:rFonts w:ascii="Times New Roman" w:hAnsi="Times New Roman" w:cs="Times New Roman"/>
          <w:b/>
          <w:sz w:val="24"/>
          <w:szCs w:val="24"/>
        </w:rPr>
        <w:t>Перспективы современного подхода</w:t>
      </w:r>
    </w:p>
    <w:p w:rsidR="00026B28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Современные уроки труда гибко адаптируются к требованиям времени. Сегодня на таких уроках всё чаще внедряются высокие технологии: работа с лазерными резаками, 3D-принтерами, робототехническими комплектами. Это привносит актуальность и мотивацию для современных подростков. Кроме того, расширяется и спектр проектов – от создания веб-сайтов до экологических инициатив, позволяя детям почувствовать свою причастность к решению актуальных мировых проблем.</w:t>
      </w:r>
    </w:p>
    <w:p w:rsidR="00026B28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Современный подход к преподаванию технологии делает этот предмет не только образовательным, но и воспитывающим. Он помогает подросткам понять, что каждый человек способен что-то создавать, что каждый обладает потенциалом для вклада в общество — будь то изготовленная собственными руками скамейка для местного парка или подготовленный цифровой проект, способствующий улучшению жизни своих близких.</w:t>
      </w:r>
    </w:p>
    <w:p w:rsidR="00026B28" w:rsidRPr="00026B28" w:rsidRDefault="00026B28" w:rsidP="00026B28">
      <w:pPr>
        <w:spacing w:after="0"/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2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 xml:space="preserve">Уроки труда (технологии) являются важным элементом образовательного процесса, позволяя подросткам развивать как речевые и социальные навыки, так и профессиональные умения. Они способствуют формированию целостной личности, помогают детям ощутить свою ценность и узнать о том, какой вклад они могут внести в общество </w:t>
      </w:r>
      <w:r>
        <w:rPr>
          <w:rFonts w:ascii="Times New Roman" w:hAnsi="Times New Roman" w:cs="Times New Roman"/>
          <w:sz w:val="24"/>
          <w:szCs w:val="24"/>
        </w:rPr>
        <w:t xml:space="preserve">своими усилиями и творчеством. </w:t>
      </w:r>
    </w:p>
    <w:p w:rsidR="000F6897" w:rsidRPr="00026B28" w:rsidRDefault="00026B28" w:rsidP="00026B28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B28">
        <w:rPr>
          <w:rFonts w:ascii="Times New Roman" w:hAnsi="Times New Roman" w:cs="Times New Roman"/>
          <w:sz w:val="24"/>
          <w:szCs w:val="24"/>
        </w:rPr>
        <w:t>Таким образом, уроки технологии не только готовят ребенка к взрослой жизни, но и воспитывают в нём уважение к труду, самодисциплину, ответственность и умение видеть практическое применение знаний. Это больше, чем просто школьный предмет, — это важный этап в формировании личности, который имеет ярко выраженное воздействие на будущее подростка.</w:t>
      </w:r>
      <w:bookmarkEnd w:id="0"/>
    </w:p>
    <w:sectPr w:rsidR="000F6897" w:rsidRPr="0002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28"/>
    <w:rsid w:val="00026B28"/>
    <w:rsid w:val="00103913"/>
    <w:rsid w:val="0041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889</Words>
  <Characters>5069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2025-04-25T00:25:00Z</dcterms:created>
  <dcterms:modified xsi:type="dcterms:W3CDTF">2025-04-25T00:31:00Z</dcterms:modified>
</cp:coreProperties>
</file>