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568D5" w14:textId="77777777" w:rsidR="00E54087" w:rsidRPr="00FA0D1A" w:rsidRDefault="00E54087" w:rsidP="00F61008">
      <w:pPr>
        <w:rPr>
          <w:rFonts w:eastAsiaTheme="minorHAnsi" w:cstheme="minorBidi"/>
          <w:b/>
          <w:bCs/>
          <w:color w:val="auto"/>
          <w:szCs w:val="26"/>
          <w:lang w:eastAsia="en-US" w:bidi="ar-SA"/>
        </w:rPr>
      </w:pPr>
      <w:bookmarkStart w:id="0" w:name="_Hlk69899096"/>
      <w:r w:rsidRPr="00FA0D1A">
        <w:rPr>
          <w:rFonts w:eastAsiaTheme="minorHAnsi" w:cstheme="minorBidi"/>
          <w:b/>
          <w:bCs/>
          <w:color w:val="auto"/>
          <w:szCs w:val="26"/>
          <w:lang w:eastAsia="en-US" w:bidi="ar-SA"/>
        </w:rPr>
        <w:t xml:space="preserve">Муниципальное автономное учреждение дополнительного образования </w:t>
      </w:r>
    </w:p>
    <w:p w14:paraId="70D395FB" w14:textId="77777777" w:rsidR="00E54087" w:rsidRPr="00FA0D1A" w:rsidRDefault="00E54087" w:rsidP="00F61008">
      <w:pPr>
        <w:rPr>
          <w:rFonts w:eastAsiaTheme="minorHAnsi" w:cstheme="minorBidi"/>
          <w:b/>
          <w:bCs/>
          <w:color w:val="auto"/>
          <w:szCs w:val="26"/>
          <w:lang w:eastAsia="en-US" w:bidi="ar-SA"/>
        </w:rPr>
      </w:pPr>
      <w:r w:rsidRPr="00FA0D1A">
        <w:rPr>
          <w:rFonts w:eastAsiaTheme="minorHAnsi" w:cstheme="minorBidi"/>
          <w:b/>
          <w:bCs/>
          <w:color w:val="auto"/>
          <w:szCs w:val="26"/>
          <w:lang w:eastAsia="en-US" w:bidi="ar-SA"/>
        </w:rPr>
        <w:t>«Спортивная школа «Водник» Находкинского городского округа</w:t>
      </w:r>
    </w:p>
    <w:p w14:paraId="002DBFE4" w14:textId="77777777" w:rsidR="00E54087" w:rsidRPr="00FA0D1A" w:rsidRDefault="00E54087" w:rsidP="00F61008">
      <w:pPr>
        <w:rPr>
          <w:rFonts w:eastAsiaTheme="minorHAnsi" w:cstheme="minorBidi"/>
          <w:color w:val="auto"/>
          <w:szCs w:val="26"/>
          <w:lang w:eastAsia="en-US" w:bidi="ar-SA"/>
        </w:rPr>
      </w:pPr>
    </w:p>
    <w:tbl>
      <w:tblPr>
        <w:tblW w:w="5000" w:type="pct"/>
        <w:tblLook w:val="04A0" w:firstRow="1" w:lastRow="0" w:firstColumn="1" w:lastColumn="0" w:noHBand="0" w:noVBand="1"/>
      </w:tblPr>
      <w:tblGrid>
        <w:gridCol w:w="5212"/>
        <w:gridCol w:w="5212"/>
      </w:tblGrid>
      <w:tr w:rsidR="00C7058B" w:rsidRPr="00FA0D1A" w14:paraId="7D2B9D45" w14:textId="77777777" w:rsidTr="00FA343A">
        <w:tc>
          <w:tcPr>
            <w:tcW w:w="2500" w:type="pct"/>
          </w:tcPr>
          <w:p w14:paraId="57AE454A" w14:textId="77777777" w:rsidR="00E54087" w:rsidRPr="00FA0D1A" w:rsidRDefault="00E54087" w:rsidP="00F61008">
            <w:pPr>
              <w:rPr>
                <w:rFonts w:eastAsiaTheme="minorHAnsi" w:cstheme="minorBidi"/>
                <w:color w:val="auto"/>
                <w:szCs w:val="26"/>
                <w:lang w:eastAsia="en-US" w:bidi="ar-SA"/>
              </w:rPr>
            </w:pPr>
          </w:p>
        </w:tc>
        <w:tc>
          <w:tcPr>
            <w:tcW w:w="2500" w:type="pct"/>
            <w:shd w:val="clear" w:color="auto" w:fill="FFFFFF" w:themeFill="background1"/>
          </w:tcPr>
          <w:p w14:paraId="53A507DD" w14:textId="77777777" w:rsidR="00E54087" w:rsidRPr="00FA0D1A" w:rsidRDefault="00E54087" w:rsidP="00F61008">
            <w:pPr>
              <w:ind w:firstLine="0"/>
              <w:rPr>
                <w:rFonts w:eastAsiaTheme="minorHAnsi" w:cstheme="minorBidi"/>
                <w:color w:val="auto"/>
                <w:szCs w:val="26"/>
                <w:lang w:eastAsia="en-US" w:bidi="ar-SA"/>
              </w:rPr>
            </w:pPr>
            <w:r w:rsidRPr="00FA0D1A">
              <w:rPr>
                <w:rFonts w:eastAsiaTheme="minorHAnsi" w:cstheme="minorBidi"/>
                <w:color w:val="auto"/>
                <w:szCs w:val="26"/>
                <w:lang w:eastAsia="en-US" w:bidi="ar-SA"/>
              </w:rPr>
              <w:t>УТВЕРЖДЕНА</w:t>
            </w:r>
          </w:p>
        </w:tc>
      </w:tr>
      <w:tr w:rsidR="00C7058B" w:rsidRPr="00FA0D1A" w14:paraId="58E401DC" w14:textId="77777777" w:rsidTr="00FA343A">
        <w:tc>
          <w:tcPr>
            <w:tcW w:w="2500" w:type="pct"/>
          </w:tcPr>
          <w:p w14:paraId="0D3D672A" w14:textId="77777777" w:rsidR="00E54087" w:rsidRPr="00FA0D1A" w:rsidRDefault="00E54087" w:rsidP="00F61008">
            <w:pPr>
              <w:rPr>
                <w:rFonts w:eastAsiaTheme="minorHAnsi" w:cstheme="minorBidi"/>
                <w:color w:val="auto"/>
                <w:szCs w:val="26"/>
                <w:lang w:eastAsia="en-US" w:bidi="ar-SA"/>
              </w:rPr>
            </w:pPr>
          </w:p>
        </w:tc>
        <w:tc>
          <w:tcPr>
            <w:tcW w:w="2500" w:type="pct"/>
            <w:shd w:val="clear" w:color="auto" w:fill="FFFFFF" w:themeFill="background1"/>
          </w:tcPr>
          <w:p w14:paraId="07AB7CEB" w14:textId="77777777" w:rsidR="00E54087" w:rsidRPr="00FA0D1A" w:rsidRDefault="00E54087" w:rsidP="00F61008">
            <w:pPr>
              <w:ind w:firstLine="0"/>
              <w:rPr>
                <w:rFonts w:eastAsiaTheme="minorHAnsi" w:cstheme="minorBidi"/>
                <w:color w:val="auto"/>
                <w:szCs w:val="26"/>
                <w:lang w:eastAsia="en-US" w:bidi="ar-SA"/>
              </w:rPr>
            </w:pPr>
            <w:r w:rsidRPr="00FA0D1A">
              <w:rPr>
                <w:rFonts w:eastAsiaTheme="minorHAnsi" w:cstheme="minorBidi"/>
                <w:color w:val="auto"/>
                <w:szCs w:val="26"/>
                <w:lang w:eastAsia="en-US" w:bidi="ar-SA"/>
              </w:rPr>
              <w:t>приказом МАУ ДО СШ «Водник» НГО</w:t>
            </w:r>
          </w:p>
        </w:tc>
      </w:tr>
      <w:tr w:rsidR="00C7058B" w:rsidRPr="00FA0D1A" w14:paraId="3127A3A5" w14:textId="77777777" w:rsidTr="00FA343A">
        <w:tc>
          <w:tcPr>
            <w:tcW w:w="2500" w:type="pct"/>
          </w:tcPr>
          <w:p w14:paraId="3E28417E" w14:textId="77777777" w:rsidR="00E54087" w:rsidRPr="00FA0D1A" w:rsidRDefault="00E54087" w:rsidP="00F61008">
            <w:pPr>
              <w:rPr>
                <w:rFonts w:eastAsiaTheme="minorHAnsi" w:cstheme="minorBidi"/>
                <w:color w:val="auto"/>
                <w:szCs w:val="26"/>
                <w:lang w:eastAsia="en-US" w:bidi="ar-SA"/>
              </w:rPr>
            </w:pPr>
          </w:p>
        </w:tc>
        <w:tc>
          <w:tcPr>
            <w:tcW w:w="2500" w:type="pct"/>
            <w:shd w:val="clear" w:color="auto" w:fill="FFFFFF" w:themeFill="background1"/>
          </w:tcPr>
          <w:p w14:paraId="2965602F" w14:textId="77777777" w:rsidR="00E54087" w:rsidRPr="00FA0D1A" w:rsidRDefault="00E54087" w:rsidP="00F61008">
            <w:pPr>
              <w:ind w:firstLine="0"/>
              <w:rPr>
                <w:rFonts w:eastAsiaTheme="minorHAnsi" w:cstheme="minorBidi"/>
                <w:color w:val="auto"/>
                <w:szCs w:val="26"/>
                <w:lang w:eastAsia="en-US" w:bidi="ar-SA"/>
              </w:rPr>
            </w:pPr>
            <w:r w:rsidRPr="00FA0D1A">
              <w:rPr>
                <w:rFonts w:eastAsiaTheme="minorHAnsi" w:cstheme="minorBidi"/>
                <w:color w:val="auto"/>
                <w:szCs w:val="26"/>
                <w:lang w:eastAsia="en-US" w:bidi="ar-SA"/>
              </w:rPr>
              <w:t>от 01.09.2023 №51/1-а</w:t>
            </w:r>
          </w:p>
        </w:tc>
      </w:tr>
      <w:bookmarkEnd w:id="0"/>
    </w:tbl>
    <w:p w14:paraId="4550AFE7" w14:textId="77777777" w:rsidR="00E54087" w:rsidRPr="00FA0D1A" w:rsidRDefault="00E54087" w:rsidP="00F61008">
      <w:pPr>
        <w:rPr>
          <w:rFonts w:eastAsia="Times New Roman" w:cs="Times New Roman"/>
          <w:b/>
          <w:color w:val="auto"/>
          <w:szCs w:val="26"/>
          <w:lang w:bidi="ar-SA"/>
        </w:rPr>
      </w:pPr>
    </w:p>
    <w:p w14:paraId="43790F2E" w14:textId="432EF579" w:rsidR="00E54087" w:rsidRPr="00FA0D1A" w:rsidRDefault="00E54087" w:rsidP="00F61008">
      <w:pPr>
        <w:jc w:val="center"/>
        <w:rPr>
          <w:rFonts w:eastAsia="Times New Roman" w:cs="Times New Roman"/>
          <w:b/>
          <w:color w:val="auto"/>
          <w:szCs w:val="26"/>
          <w:lang w:bidi="ar-SA"/>
        </w:rPr>
      </w:pPr>
      <w:bookmarkStart w:id="1" w:name="_Hlk171671013"/>
      <w:r w:rsidRPr="00FA0D1A">
        <w:rPr>
          <w:rFonts w:eastAsia="Times New Roman" w:cs="Times New Roman"/>
          <w:b/>
          <w:color w:val="auto"/>
          <w:szCs w:val="26"/>
          <w:lang w:bidi="ar-SA"/>
        </w:rPr>
        <w:t>Дополнительная общеразвивающая программа</w:t>
      </w:r>
    </w:p>
    <w:p w14:paraId="16481E85" w14:textId="7B8BF3E0" w:rsidR="00E54087" w:rsidRPr="00FA0D1A" w:rsidRDefault="00E54087" w:rsidP="00F61008">
      <w:pPr>
        <w:jc w:val="center"/>
        <w:rPr>
          <w:rFonts w:eastAsia="Times New Roman" w:cs="Times New Roman"/>
          <w:b/>
          <w:color w:val="auto"/>
          <w:szCs w:val="26"/>
          <w:lang w:bidi="ar-SA"/>
        </w:rPr>
      </w:pPr>
      <w:r w:rsidRPr="00FA0D1A">
        <w:rPr>
          <w:rFonts w:eastAsia="Times New Roman" w:cs="Times New Roman"/>
          <w:b/>
          <w:color w:val="auto"/>
          <w:szCs w:val="26"/>
          <w:lang w:bidi="ar-SA"/>
        </w:rPr>
        <w:t>в области физической культуры и спорта</w:t>
      </w:r>
    </w:p>
    <w:p w14:paraId="67C7A0BE" w14:textId="4AE55A09" w:rsidR="00E54087" w:rsidRPr="00FA0D1A" w:rsidRDefault="00E54087" w:rsidP="00F61008">
      <w:pPr>
        <w:jc w:val="center"/>
        <w:rPr>
          <w:rFonts w:eastAsiaTheme="minorHAnsi" w:cs="Times New Roman"/>
          <w:b/>
          <w:color w:val="auto"/>
          <w:szCs w:val="26"/>
          <w:lang w:eastAsia="en-US" w:bidi="ar-SA"/>
        </w:rPr>
      </w:pPr>
      <w:r w:rsidRPr="00FA0D1A">
        <w:rPr>
          <w:rFonts w:eastAsiaTheme="minorHAnsi" w:cs="Times New Roman"/>
          <w:b/>
          <w:color w:val="auto"/>
          <w:szCs w:val="26"/>
          <w:lang w:eastAsia="en-US" w:bidi="ar-SA"/>
        </w:rPr>
        <w:t xml:space="preserve">по виду спорта </w:t>
      </w:r>
      <w:r w:rsidR="00D55649" w:rsidRPr="00FA0D1A">
        <w:rPr>
          <w:rFonts w:eastAsiaTheme="minorHAnsi" w:cs="Times New Roman"/>
          <w:b/>
          <w:color w:val="auto"/>
          <w:szCs w:val="26"/>
          <w:lang w:eastAsia="en-US" w:bidi="ar-SA"/>
        </w:rPr>
        <w:t>«легкая атлетика»</w:t>
      </w:r>
    </w:p>
    <w:p w14:paraId="706E7D5A" w14:textId="0C0F0C04" w:rsidR="00F61404" w:rsidRDefault="00F61404" w:rsidP="00F61008">
      <w:pPr>
        <w:jc w:val="center"/>
        <w:rPr>
          <w:color w:val="auto"/>
        </w:rPr>
      </w:pPr>
    </w:p>
    <w:p w14:paraId="384CBD16" w14:textId="2F00BEF2" w:rsidR="001F5503" w:rsidRDefault="001F5503" w:rsidP="00F61008">
      <w:pPr>
        <w:jc w:val="center"/>
        <w:rPr>
          <w:color w:val="auto"/>
        </w:rPr>
      </w:pPr>
    </w:p>
    <w:sdt>
      <w:sdtPr>
        <w:id w:val="2086182678"/>
        <w:docPartObj>
          <w:docPartGallery w:val="Table of Contents"/>
          <w:docPartUnique/>
        </w:docPartObj>
      </w:sdtPr>
      <w:sdtEndPr>
        <w:rPr>
          <w:rFonts w:ascii="Times New Roman" w:eastAsia="Arial Unicode MS" w:hAnsi="Times New Roman" w:cs="Arial Unicode MS"/>
          <w:b/>
          <w:bCs/>
          <w:color w:val="000000"/>
          <w:sz w:val="26"/>
          <w:szCs w:val="24"/>
          <w:lang w:bidi="ru-RU"/>
        </w:rPr>
      </w:sdtEndPr>
      <w:sdtContent>
        <w:p w14:paraId="2B7D7637" w14:textId="3E9390F3" w:rsidR="00511236" w:rsidRPr="00511236" w:rsidRDefault="00511236" w:rsidP="00511236">
          <w:pPr>
            <w:pStyle w:val="af1"/>
            <w:pBdr>
              <w:top w:val="dotted" w:sz="4" w:space="1" w:color="auto"/>
              <w:left w:val="dotted" w:sz="4" w:space="4" w:color="auto"/>
              <w:bottom w:val="dotted" w:sz="4" w:space="0" w:color="auto"/>
              <w:right w:val="dotted" w:sz="4" w:space="4" w:color="auto"/>
              <w:between w:val="dotted" w:sz="4" w:space="1" w:color="auto"/>
              <w:bar w:val="dotted" w:sz="4" w:color="auto"/>
            </w:pBdr>
            <w:spacing w:before="0" w:line="240" w:lineRule="auto"/>
            <w:jc w:val="center"/>
            <w:rPr>
              <w:rFonts w:ascii="Times New Roman" w:hAnsi="Times New Roman" w:cs="Times New Roman"/>
              <w:b/>
              <w:bCs/>
              <w:color w:val="auto"/>
              <w:sz w:val="26"/>
              <w:szCs w:val="26"/>
            </w:rPr>
          </w:pPr>
          <w:r w:rsidRPr="00511236">
            <w:rPr>
              <w:rFonts w:ascii="Times New Roman" w:hAnsi="Times New Roman" w:cs="Times New Roman"/>
              <w:b/>
              <w:bCs/>
              <w:color w:val="auto"/>
              <w:sz w:val="26"/>
              <w:szCs w:val="26"/>
            </w:rPr>
            <w:t>Оглавление</w:t>
          </w:r>
        </w:p>
        <w:p w14:paraId="66E713F9" w14:textId="1F27FBFE"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r w:rsidRPr="00511236">
            <w:rPr>
              <w:rFonts w:ascii="Times New Roman" w:hAnsi="Times New Roman" w:cs="Times New Roman"/>
              <w:b w:val="0"/>
              <w:bCs w:val="0"/>
              <w:sz w:val="26"/>
              <w:szCs w:val="26"/>
            </w:rPr>
            <w:fldChar w:fldCharType="begin"/>
          </w:r>
          <w:r w:rsidRPr="00511236">
            <w:rPr>
              <w:rFonts w:ascii="Times New Roman" w:hAnsi="Times New Roman" w:cs="Times New Roman"/>
              <w:b w:val="0"/>
              <w:bCs w:val="0"/>
              <w:sz w:val="26"/>
              <w:szCs w:val="26"/>
            </w:rPr>
            <w:instrText xml:space="preserve"> TOC \o "1-3" \h \z \u </w:instrText>
          </w:r>
          <w:r w:rsidRPr="00511236">
            <w:rPr>
              <w:rFonts w:ascii="Times New Roman" w:hAnsi="Times New Roman" w:cs="Times New Roman"/>
              <w:b w:val="0"/>
              <w:bCs w:val="0"/>
              <w:sz w:val="26"/>
              <w:szCs w:val="26"/>
            </w:rPr>
            <w:fldChar w:fldCharType="separate"/>
          </w:r>
          <w:hyperlink w:anchor="_Toc172278051" w:history="1">
            <w:r w:rsidRPr="00511236">
              <w:rPr>
                <w:rStyle w:val="a3"/>
                <w:rFonts w:ascii="Times New Roman" w:hAnsi="Times New Roman" w:cs="Times New Roman"/>
                <w:b w:val="0"/>
                <w:bCs w:val="0"/>
                <w:noProof/>
                <w:sz w:val="26"/>
                <w:szCs w:val="26"/>
              </w:rPr>
              <w:t>1. Пояснительная записка</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_Toc172278051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1</w:t>
            </w:r>
            <w:r w:rsidRPr="00511236">
              <w:rPr>
                <w:rFonts w:ascii="Times New Roman" w:hAnsi="Times New Roman" w:cs="Times New Roman"/>
                <w:b w:val="0"/>
                <w:bCs w:val="0"/>
                <w:noProof/>
                <w:webHidden/>
                <w:sz w:val="26"/>
                <w:szCs w:val="26"/>
              </w:rPr>
              <w:fldChar w:fldCharType="end"/>
            </w:r>
          </w:hyperlink>
        </w:p>
        <w:p w14:paraId="49F6253A" w14:textId="1A3C0DC3"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2" w:history="1">
            <w:r w:rsidRPr="00511236">
              <w:rPr>
                <w:rStyle w:val="a3"/>
                <w:rFonts w:ascii="Times New Roman" w:hAnsi="Times New Roman" w:cs="Times New Roman"/>
                <w:b w:val="0"/>
                <w:bCs w:val="0"/>
                <w:noProof/>
                <w:sz w:val="26"/>
                <w:szCs w:val="26"/>
              </w:rPr>
              <w:t>2. Направленность программы</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_Toc172278052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2</w:t>
            </w:r>
            <w:r w:rsidRPr="00511236">
              <w:rPr>
                <w:rFonts w:ascii="Times New Roman" w:hAnsi="Times New Roman" w:cs="Times New Roman"/>
                <w:b w:val="0"/>
                <w:bCs w:val="0"/>
                <w:noProof/>
                <w:webHidden/>
                <w:sz w:val="26"/>
                <w:szCs w:val="26"/>
              </w:rPr>
              <w:fldChar w:fldCharType="end"/>
            </w:r>
          </w:hyperlink>
        </w:p>
        <w:p w14:paraId="02FEFFE2" w14:textId="5864F4B2"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3" w:history="1">
            <w:r w:rsidRPr="00511236">
              <w:rPr>
                <w:rStyle w:val="a3"/>
                <w:rFonts w:ascii="Times New Roman" w:hAnsi="Times New Roman" w:cs="Times New Roman"/>
                <w:b w:val="0"/>
                <w:bCs w:val="0"/>
                <w:noProof/>
                <w:sz w:val="26"/>
                <w:szCs w:val="26"/>
              </w:rPr>
              <w:t>3. Срок реализации программы( срок обучения) и возраст обучающихся</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_Toc172278053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2</w:t>
            </w:r>
            <w:r w:rsidRPr="00511236">
              <w:rPr>
                <w:rFonts w:ascii="Times New Roman" w:hAnsi="Times New Roman" w:cs="Times New Roman"/>
                <w:b w:val="0"/>
                <w:bCs w:val="0"/>
                <w:noProof/>
                <w:webHidden/>
                <w:sz w:val="26"/>
                <w:szCs w:val="26"/>
              </w:rPr>
              <w:fldChar w:fldCharType="end"/>
            </w:r>
          </w:hyperlink>
        </w:p>
        <w:p w14:paraId="0BAB4477" w14:textId="51826BA3"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4" w:history="1">
            <w:r w:rsidRPr="00511236">
              <w:rPr>
                <w:rStyle w:val="a3"/>
                <w:rFonts w:ascii="Times New Roman" w:hAnsi="Times New Roman" w:cs="Times New Roman"/>
                <w:b w:val="0"/>
                <w:bCs w:val="0"/>
                <w:noProof/>
                <w:sz w:val="26"/>
                <w:szCs w:val="26"/>
              </w:rPr>
              <w:t>4. Форма обучения</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_Toc172278054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3</w:t>
            </w:r>
            <w:r w:rsidRPr="00511236">
              <w:rPr>
                <w:rFonts w:ascii="Times New Roman" w:hAnsi="Times New Roman" w:cs="Times New Roman"/>
                <w:b w:val="0"/>
                <w:bCs w:val="0"/>
                <w:noProof/>
                <w:webHidden/>
                <w:sz w:val="26"/>
                <w:szCs w:val="26"/>
              </w:rPr>
              <w:fldChar w:fldCharType="end"/>
            </w:r>
          </w:hyperlink>
        </w:p>
        <w:p w14:paraId="446E4806" w14:textId="20CA5341"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5" w:history="1">
            <w:r w:rsidRPr="00511236">
              <w:rPr>
                <w:rStyle w:val="a3"/>
                <w:rFonts w:ascii="Times New Roman" w:eastAsia="Times New Roman" w:hAnsi="Times New Roman" w:cs="Times New Roman"/>
                <w:b w:val="0"/>
                <w:bCs w:val="0"/>
                <w:noProof/>
                <w:sz w:val="26"/>
                <w:szCs w:val="26"/>
              </w:rPr>
              <w:t>5. Планируемые результаты</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_Toc172278055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3</w:t>
            </w:r>
            <w:r w:rsidRPr="00511236">
              <w:rPr>
                <w:rFonts w:ascii="Times New Roman" w:hAnsi="Times New Roman" w:cs="Times New Roman"/>
                <w:b w:val="0"/>
                <w:bCs w:val="0"/>
                <w:noProof/>
                <w:webHidden/>
                <w:sz w:val="26"/>
                <w:szCs w:val="26"/>
              </w:rPr>
              <w:fldChar w:fldCharType="end"/>
            </w:r>
          </w:hyperlink>
        </w:p>
        <w:p w14:paraId="55CDE0E4" w14:textId="56EDC4AD"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6" w:history="1">
            <w:r w:rsidRPr="00511236">
              <w:rPr>
                <w:rStyle w:val="a3"/>
                <w:rFonts w:ascii="Times New Roman" w:hAnsi="Times New Roman" w:cs="Times New Roman"/>
                <w:b w:val="0"/>
                <w:bCs w:val="0"/>
                <w:noProof/>
                <w:sz w:val="26"/>
                <w:szCs w:val="26"/>
              </w:rPr>
              <w:t>6. Учебно- тренировочный план</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_Toc172278056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5</w:t>
            </w:r>
            <w:r w:rsidRPr="00511236">
              <w:rPr>
                <w:rFonts w:ascii="Times New Roman" w:hAnsi="Times New Roman" w:cs="Times New Roman"/>
                <w:b w:val="0"/>
                <w:bCs w:val="0"/>
                <w:noProof/>
                <w:webHidden/>
                <w:sz w:val="26"/>
                <w:szCs w:val="26"/>
              </w:rPr>
              <w:fldChar w:fldCharType="end"/>
            </w:r>
          </w:hyperlink>
        </w:p>
        <w:p w14:paraId="563969C3" w14:textId="401542D5"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7" w:history="1">
            <w:r w:rsidRPr="00511236">
              <w:rPr>
                <w:rStyle w:val="a3"/>
                <w:rFonts w:ascii="Times New Roman" w:eastAsia="Times New Roman" w:hAnsi="Times New Roman" w:cs="Times New Roman"/>
                <w:b w:val="0"/>
                <w:bCs w:val="0"/>
                <w:noProof/>
                <w:sz w:val="26"/>
                <w:szCs w:val="26"/>
              </w:rPr>
              <w:t>7. Содержание Программы</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_Toc172278057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5</w:t>
            </w:r>
            <w:r w:rsidRPr="00511236">
              <w:rPr>
                <w:rFonts w:ascii="Times New Roman" w:hAnsi="Times New Roman" w:cs="Times New Roman"/>
                <w:b w:val="0"/>
                <w:bCs w:val="0"/>
                <w:noProof/>
                <w:webHidden/>
                <w:sz w:val="26"/>
                <w:szCs w:val="26"/>
              </w:rPr>
              <w:fldChar w:fldCharType="end"/>
            </w:r>
          </w:hyperlink>
        </w:p>
        <w:p w14:paraId="739B3CFF" w14:textId="61FB8241"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8" w:history="1">
            <w:r w:rsidRPr="00511236">
              <w:rPr>
                <w:rStyle w:val="a3"/>
                <w:rFonts w:ascii="Times New Roman" w:eastAsia="Times New Roman" w:hAnsi="Times New Roman" w:cs="Times New Roman"/>
                <w:b w:val="0"/>
                <w:bCs w:val="0"/>
                <w:noProof/>
                <w:sz w:val="26"/>
                <w:szCs w:val="26"/>
              </w:rPr>
              <w:t>8. Оценочные материалы</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_Toc172278058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12</w:t>
            </w:r>
            <w:r w:rsidRPr="00511236">
              <w:rPr>
                <w:rFonts w:ascii="Times New Roman" w:hAnsi="Times New Roman" w:cs="Times New Roman"/>
                <w:b w:val="0"/>
                <w:bCs w:val="0"/>
                <w:noProof/>
                <w:webHidden/>
                <w:sz w:val="26"/>
                <w:szCs w:val="26"/>
              </w:rPr>
              <w:fldChar w:fldCharType="end"/>
            </w:r>
          </w:hyperlink>
        </w:p>
        <w:p w14:paraId="257FF6B4" w14:textId="68A8DB61"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59" w:history="1">
            <w:r w:rsidRPr="00511236">
              <w:rPr>
                <w:rStyle w:val="a3"/>
                <w:rFonts w:ascii="Times New Roman" w:hAnsi="Times New Roman" w:cs="Times New Roman"/>
                <w:b w:val="0"/>
                <w:bCs w:val="0"/>
                <w:noProof/>
                <w:sz w:val="26"/>
                <w:szCs w:val="26"/>
              </w:rPr>
              <w:t>9. Методические материалы</w:t>
            </w:r>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_Toc172278059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14</w:t>
            </w:r>
            <w:r w:rsidRPr="00511236">
              <w:rPr>
                <w:rFonts w:ascii="Times New Roman" w:hAnsi="Times New Roman" w:cs="Times New Roman"/>
                <w:b w:val="0"/>
                <w:bCs w:val="0"/>
                <w:noProof/>
                <w:webHidden/>
                <w:sz w:val="26"/>
                <w:szCs w:val="26"/>
              </w:rPr>
              <w:fldChar w:fldCharType="end"/>
            </w:r>
          </w:hyperlink>
        </w:p>
        <w:p w14:paraId="392818CE" w14:textId="42B51B62" w:rsidR="00511236" w:rsidRPr="00511236" w:rsidRDefault="00511236" w:rsidP="00511236">
          <w:pPr>
            <w:pStyle w:val="14"/>
            <w:pBdr>
              <w:top w:val="dotted" w:sz="4" w:space="1" w:color="auto"/>
              <w:left w:val="dotted" w:sz="4" w:space="4" w:color="auto"/>
              <w:bottom w:val="dotted" w:sz="4" w:space="0" w:color="auto"/>
              <w:right w:val="dotted" w:sz="4" w:space="4" w:color="auto"/>
              <w:between w:val="dotted" w:sz="4" w:space="1" w:color="auto"/>
              <w:bar w:val="dotted" w:sz="4" w:color="auto"/>
            </w:pBdr>
            <w:tabs>
              <w:tab w:val="right" w:pos="10198"/>
            </w:tabs>
            <w:spacing w:before="0" w:after="0"/>
            <w:ind w:firstLine="0"/>
            <w:rPr>
              <w:rFonts w:ascii="Times New Roman" w:eastAsiaTheme="minorEastAsia" w:hAnsi="Times New Roman" w:cs="Times New Roman"/>
              <w:b w:val="0"/>
              <w:bCs w:val="0"/>
              <w:noProof/>
              <w:color w:val="auto"/>
              <w:sz w:val="26"/>
              <w:szCs w:val="26"/>
              <w:lang w:bidi="ar-SA"/>
            </w:rPr>
          </w:pPr>
          <w:hyperlink w:anchor="_Toc172278060" w:history="1">
            <w:r w:rsidRPr="00511236">
              <w:rPr>
                <w:rStyle w:val="a3"/>
                <w:rFonts w:ascii="Times New Roman" w:eastAsia="Times New Roman" w:hAnsi="Times New Roman" w:cs="Times New Roman"/>
                <w:b w:val="0"/>
                <w:bCs w:val="0"/>
                <w:noProof/>
                <w:sz w:val="26"/>
                <w:szCs w:val="26"/>
              </w:rPr>
              <w:t>10. Список использованной литературы</w:t>
            </w:r>
            <w:bookmarkStart w:id="2" w:name="_GoBack"/>
            <w:bookmarkEnd w:id="2"/>
            <w:r w:rsidRPr="00511236">
              <w:rPr>
                <w:rFonts w:ascii="Times New Roman" w:hAnsi="Times New Roman" w:cs="Times New Roman"/>
                <w:b w:val="0"/>
                <w:bCs w:val="0"/>
                <w:noProof/>
                <w:webHidden/>
                <w:sz w:val="26"/>
                <w:szCs w:val="26"/>
              </w:rPr>
              <w:tab/>
            </w:r>
            <w:r w:rsidRPr="00511236">
              <w:rPr>
                <w:rFonts w:ascii="Times New Roman" w:hAnsi="Times New Roman" w:cs="Times New Roman"/>
                <w:b w:val="0"/>
                <w:bCs w:val="0"/>
                <w:noProof/>
                <w:webHidden/>
                <w:sz w:val="26"/>
                <w:szCs w:val="26"/>
              </w:rPr>
              <w:fldChar w:fldCharType="begin"/>
            </w:r>
            <w:r w:rsidRPr="00511236">
              <w:rPr>
                <w:rFonts w:ascii="Times New Roman" w:hAnsi="Times New Roman" w:cs="Times New Roman"/>
                <w:b w:val="0"/>
                <w:bCs w:val="0"/>
                <w:noProof/>
                <w:webHidden/>
                <w:sz w:val="26"/>
                <w:szCs w:val="26"/>
              </w:rPr>
              <w:instrText xml:space="preserve"> PAGEREF _Toc172278060 \h </w:instrText>
            </w:r>
            <w:r w:rsidRPr="00511236">
              <w:rPr>
                <w:rFonts w:ascii="Times New Roman" w:hAnsi="Times New Roman" w:cs="Times New Roman"/>
                <w:b w:val="0"/>
                <w:bCs w:val="0"/>
                <w:noProof/>
                <w:webHidden/>
                <w:sz w:val="26"/>
                <w:szCs w:val="26"/>
              </w:rPr>
            </w:r>
            <w:r w:rsidRPr="00511236">
              <w:rPr>
                <w:rFonts w:ascii="Times New Roman" w:hAnsi="Times New Roman" w:cs="Times New Roman"/>
                <w:b w:val="0"/>
                <w:bCs w:val="0"/>
                <w:noProof/>
                <w:webHidden/>
                <w:sz w:val="26"/>
                <w:szCs w:val="26"/>
              </w:rPr>
              <w:fldChar w:fldCharType="separate"/>
            </w:r>
            <w:r>
              <w:rPr>
                <w:rFonts w:ascii="Times New Roman" w:hAnsi="Times New Roman" w:cs="Times New Roman"/>
                <w:b w:val="0"/>
                <w:bCs w:val="0"/>
                <w:noProof/>
                <w:webHidden/>
                <w:sz w:val="26"/>
                <w:szCs w:val="26"/>
              </w:rPr>
              <w:t>15</w:t>
            </w:r>
            <w:r w:rsidRPr="00511236">
              <w:rPr>
                <w:rFonts w:ascii="Times New Roman" w:hAnsi="Times New Roman" w:cs="Times New Roman"/>
                <w:b w:val="0"/>
                <w:bCs w:val="0"/>
                <w:noProof/>
                <w:webHidden/>
                <w:sz w:val="26"/>
                <w:szCs w:val="26"/>
              </w:rPr>
              <w:fldChar w:fldCharType="end"/>
            </w:r>
          </w:hyperlink>
        </w:p>
        <w:p w14:paraId="072CE650" w14:textId="7DE468C0" w:rsidR="00511236" w:rsidRDefault="00511236" w:rsidP="00511236">
          <w:pPr>
            <w:pBdr>
              <w:top w:val="dotted" w:sz="4" w:space="1" w:color="auto"/>
              <w:left w:val="dotted" w:sz="4" w:space="4" w:color="auto"/>
              <w:bottom w:val="dotted" w:sz="4" w:space="0" w:color="auto"/>
              <w:right w:val="dotted" w:sz="4" w:space="4" w:color="auto"/>
              <w:between w:val="dotted" w:sz="4" w:space="1" w:color="auto"/>
              <w:bar w:val="dotted" w:sz="4" w:color="auto"/>
            </w:pBdr>
            <w:ind w:firstLine="0"/>
          </w:pPr>
          <w:r w:rsidRPr="00511236">
            <w:rPr>
              <w:rFonts w:cs="Times New Roman"/>
              <w:szCs w:val="26"/>
            </w:rPr>
            <w:fldChar w:fldCharType="end"/>
          </w:r>
        </w:p>
      </w:sdtContent>
    </w:sdt>
    <w:p w14:paraId="4AAA0901" w14:textId="7BCC6549" w:rsidR="001F5503" w:rsidRDefault="001F5503" w:rsidP="00F61008">
      <w:pPr>
        <w:jc w:val="center"/>
        <w:rPr>
          <w:color w:val="auto"/>
        </w:rPr>
      </w:pPr>
    </w:p>
    <w:p w14:paraId="59CBC7DA" w14:textId="77777777" w:rsidR="00F61404" w:rsidRPr="00FA0D1A" w:rsidRDefault="005E5BF5" w:rsidP="00472CCE">
      <w:pPr>
        <w:pStyle w:val="1"/>
        <w:jc w:val="center"/>
        <w:rPr>
          <w:rFonts w:ascii="Times New Roman" w:hAnsi="Times New Roman" w:cs="Times New Roman"/>
          <w:b/>
          <w:bCs/>
          <w:color w:val="auto"/>
          <w:sz w:val="26"/>
          <w:szCs w:val="26"/>
        </w:rPr>
      </w:pPr>
      <w:bookmarkStart w:id="3" w:name="_Toc172277888"/>
      <w:bookmarkStart w:id="4" w:name="_Toc172278051"/>
      <w:bookmarkEnd w:id="1"/>
      <w:r w:rsidRPr="00FA0D1A">
        <w:rPr>
          <w:rFonts w:ascii="Times New Roman" w:hAnsi="Times New Roman" w:cs="Times New Roman"/>
          <w:b/>
          <w:bCs/>
          <w:color w:val="auto"/>
          <w:sz w:val="26"/>
          <w:szCs w:val="26"/>
        </w:rPr>
        <w:t xml:space="preserve">1. </w:t>
      </w:r>
      <w:r w:rsidR="00A83798" w:rsidRPr="00FA0D1A">
        <w:rPr>
          <w:rFonts w:ascii="Times New Roman" w:hAnsi="Times New Roman" w:cs="Times New Roman"/>
          <w:b/>
          <w:bCs/>
          <w:color w:val="auto"/>
          <w:sz w:val="26"/>
          <w:szCs w:val="26"/>
        </w:rPr>
        <w:t>Пояснительная записка</w:t>
      </w:r>
      <w:bookmarkEnd w:id="3"/>
      <w:bookmarkEnd w:id="4"/>
    </w:p>
    <w:p w14:paraId="79BECE3C" w14:textId="77777777" w:rsidR="00913775" w:rsidRPr="00FA0D1A" w:rsidRDefault="00913775" w:rsidP="00F61008">
      <w:pPr>
        <w:rPr>
          <w:b/>
          <w:bCs/>
          <w:color w:val="auto"/>
          <w:szCs w:val="26"/>
        </w:rPr>
      </w:pPr>
    </w:p>
    <w:p w14:paraId="27FABE0C" w14:textId="43D8476F" w:rsidR="00F61404" w:rsidRPr="00FA0D1A" w:rsidRDefault="007E32E9" w:rsidP="00F61008">
      <w:pPr>
        <w:rPr>
          <w:color w:val="auto"/>
          <w:szCs w:val="26"/>
        </w:rPr>
      </w:pPr>
      <w:r w:rsidRPr="00FA0D1A">
        <w:rPr>
          <w:color w:val="auto"/>
          <w:szCs w:val="26"/>
        </w:rPr>
        <w:t xml:space="preserve">Дополнительная общеразвивающая программа в области физической культуры и спорта по виду спорта </w:t>
      </w:r>
      <w:r w:rsidR="00D55649" w:rsidRPr="00FA0D1A">
        <w:rPr>
          <w:rFonts w:eastAsiaTheme="minorHAnsi" w:cs="Times New Roman"/>
          <w:b/>
          <w:color w:val="auto"/>
          <w:szCs w:val="26"/>
          <w:lang w:eastAsia="en-US" w:bidi="ar-SA"/>
        </w:rPr>
        <w:t>«легкая атлетика»</w:t>
      </w:r>
      <w:r w:rsidR="005A58C3" w:rsidRPr="00FA0D1A">
        <w:rPr>
          <w:color w:val="auto"/>
          <w:szCs w:val="26"/>
        </w:rPr>
        <w:t xml:space="preserve"> </w:t>
      </w:r>
      <w:r w:rsidR="00A83798" w:rsidRPr="00FA0D1A">
        <w:rPr>
          <w:color w:val="auto"/>
          <w:szCs w:val="26"/>
        </w:rPr>
        <w:t>(далее - Программа) разработана в соответствии с нормативными документами, регламентирующими деятельность учреждения по реализации дополнительных общеобразовательных программ в области физической культуры и спорта:</w:t>
      </w:r>
    </w:p>
    <w:p w14:paraId="06AF7F68" w14:textId="04E81F2F" w:rsidR="009D40A0" w:rsidRPr="00FA0D1A" w:rsidRDefault="009D40A0" w:rsidP="00F61008">
      <w:pPr>
        <w:rPr>
          <w:rFonts w:eastAsia="Times New Roman" w:cs="Times New Roman"/>
          <w:color w:val="auto"/>
          <w:szCs w:val="26"/>
        </w:rPr>
      </w:pPr>
      <w:r w:rsidRPr="00FA0D1A">
        <w:rPr>
          <w:rFonts w:eastAsia="Times New Roman" w:cs="Times New Roman"/>
          <w:color w:val="auto"/>
          <w:szCs w:val="26"/>
        </w:rPr>
        <w:t xml:space="preserve">Легкая атлетика - одна из основных и наиболее массовых видов спорта. Занятия общедоступны благодаря разнообразию ее видов, огромному количеству легко дозируемых упражнений, которыми можно заниматься повсюду и в любое время года. Бег в легкой атлетике занимает большое место как самостоятельный вид и как составная часть многих других видов легкой атлетики. Бег используется, всеми легкоатлетами и представителями других видов спорта, как тренировочное средство для развития ряда физических качеств. Различные виды бега, входят составной частью в каждое занятие не только по лёгкой атлетике, но и тренировочную и досуговую деятельность. Занятия легкой атлетикой способствуют положительному оздоровительному эффекту и повышению социального статуса </w:t>
      </w:r>
      <w:r w:rsidR="0078764F" w:rsidRPr="00FA0D1A">
        <w:rPr>
          <w:rFonts w:eastAsia="Times New Roman" w:cs="Times New Roman"/>
          <w:color w:val="auto"/>
          <w:szCs w:val="26"/>
        </w:rPr>
        <w:t>обучающегося</w:t>
      </w:r>
      <w:r w:rsidRPr="00FA0D1A">
        <w:rPr>
          <w:rFonts w:eastAsia="Times New Roman" w:cs="Times New Roman"/>
          <w:color w:val="auto"/>
          <w:szCs w:val="26"/>
        </w:rPr>
        <w:t>.</w:t>
      </w:r>
    </w:p>
    <w:p w14:paraId="15B77C98" w14:textId="77777777" w:rsidR="009D40A0" w:rsidRPr="00FA0D1A" w:rsidRDefault="009D40A0" w:rsidP="00F61008">
      <w:pPr>
        <w:rPr>
          <w:rFonts w:eastAsia="Times New Roman" w:cs="Times New Roman"/>
          <w:color w:val="auto"/>
          <w:szCs w:val="26"/>
        </w:rPr>
      </w:pPr>
      <w:r w:rsidRPr="00FA0D1A">
        <w:rPr>
          <w:rFonts w:eastAsia="Times New Roman" w:cs="Times New Roman"/>
          <w:color w:val="auto"/>
          <w:szCs w:val="26"/>
        </w:rPr>
        <w:t>Данный вид спорта формирует слагаемые физической культуры: крепкое здоровье, хорошее физическое развитие, двигательные способности, знания и навыки в области физической культуры.</w:t>
      </w:r>
    </w:p>
    <w:p w14:paraId="3B339575" w14:textId="5EA76D93" w:rsidR="009D40A0" w:rsidRPr="00FA0D1A" w:rsidRDefault="009D40A0" w:rsidP="00F61008">
      <w:pPr>
        <w:rPr>
          <w:rFonts w:eastAsia="Times New Roman" w:cs="Times New Roman"/>
          <w:color w:val="auto"/>
          <w:szCs w:val="26"/>
        </w:rPr>
      </w:pPr>
      <w:r w:rsidRPr="00FA0D1A">
        <w:rPr>
          <w:rFonts w:eastAsia="Times New Roman" w:cs="Times New Roman"/>
          <w:color w:val="auto"/>
          <w:szCs w:val="26"/>
        </w:rPr>
        <w:t>В системе физического воспитания легкая атлетика занимает главенствующее место благодаря разнообразию, доступности, дозировки, а также ее прикладному значению. Основой легкоатлетических упражнений являются естественные и жизненно важные движения человека. Благодаря занятиям легкой атлетикой обучающ</w:t>
      </w:r>
      <w:r w:rsidR="0078764F" w:rsidRPr="00FA0D1A">
        <w:rPr>
          <w:rFonts w:eastAsia="Times New Roman" w:cs="Times New Roman"/>
          <w:color w:val="auto"/>
          <w:szCs w:val="26"/>
        </w:rPr>
        <w:t>ий</w:t>
      </w:r>
      <w:r w:rsidRPr="00FA0D1A">
        <w:rPr>
          <w:rFonts w:eastAsia="Times New Roman" w:cs="Times New Roman"/>
          <w:color w:val="auto"/>
          <w:szCs w:val="26"/>
        </w:rPr>
        <w:t>ся приобретает не только правильные двигательные навыки, но и развивает ловкость, быстроту, силу и выносливость и т.д. Занятия легкой атлетикой являются хорошей профилактикой различных заболеваний опорно - двигательной системы (плоскостопие, искривление ног, нарушение осанки, сколиоза), дыхательной и сердечно - сосудистой системы, благотворно влияют на обменные процессы, повышают защитные силы организма.</w:t>
      </w:r>
    </w:p>
    <w:p w14:paraId="59599BB7" w14:textId="7D42B3DA" w:rsidR="00913775" w:rsidRPr="00FA0D1A" w:rsidRDefault="00913775" w:rsidP="00F61008">
      <w:pPr>
        <w:rPr>
          <w:rFonts w:cs="Times New Roman"/>
          <w:color w:val="auto"/>
          <w:szCs w:val="26"/>
        </w:rPr>
      </w:pPr>
      <w:r w:rsidRPr="00FA0D1A">
        <w:rPr>
          <w:rFonts w:cs="Times New Roman"/>
          <w:color w:val="auto"/>
          <w:szCs w:val="26"/>
        </w:rPr>
        <w:t xml:space="preserve">Образовательная программа базового уровня выполнена в соответствии с учебным планом и раскрывает методику преподавания основ </w:t>
      </w:r>
      <w:bookmarkStart w:id="5" w:name="_Hlk171670893"/>
      <w:r w:rsidR="007E32E9" w:rsidRPr="00FA0D1A">
        <w:rPr>
          <w:rFonts w:cs="Times New Roman"/>
          <w:color w:val="auto"/>
          <w:szCs w:val="26"/>
        </w:rPr>
        <w:t xml:space="preserve">вида спорта </w:t>
      </w:r>
      <w:bookmarkEnd w:id="5"/>
      <w:r w:rsidR="00D55649" w:rsidRPr="00FA0D1A">
        <w:rPr>
          <w:rFonts w:eastAsiaTheme="minorHAnsi" w:cs="Times New Roman"/>
          <w:b/>
          <w:color w:val="auto"/>
          <w:szCs w:val="26"/>
          <w:lang w:eastAsia="en-US" w:bidi="ar-SA"/>
        </w:rPr>
        <w:t>«легкая атлетика»</w:t>
      </w:r>
      <w:r w:rsidRPr="00FA0D1A">
        <w:rPr>
          <w:rFonts w:cs="Times New Roman"/>
          <w:color w:val="auto"/>
          <w:szCs w:val="26"/>
        </w:rPr>
        <w:t xml:space="preserve">. </w:t>
      </w:r>
    </w:p>
    <w:p w14:paraId="3C9F8FDB" w14:textId="77777777" w:rsidR="0078764F" w:rsidRPr="00FA0D1A" w:rsidRDefault="008456D4" w:rsidP="00F61008">
      <w:pPr>
        <w:rPr>
          <w:rFonts w:eastAsia="Times New Roman" w:cs="Times New Roman"/>
          <w:color w:val="auto"/>
          <w:szCs w:val="26"/>
        </w:rPr>
      </w:pPr>
      <w:r w:rsidRPr="00FA0D1A">
        <w:rPr>
          <w:rFonts w:eastAsia="Times New Roman" w:cs="Times New Roman"/>
          <w:color w:val="auto"/>
          <w:szCs w:val="26"/>
        </w:rPr>
        <w:t>На современном этапе общественного развития главенствующее значение имеет формирование здоровой, социально активной и гармонически развитой личности.</w:t>
      </w:r>
    </w:p>
    <w:p w14:paraId="6F635E68" w14:textId="369242B7" w:rsidR="008456D4" w:rsidRPr="00FA0D1A" w:rsidRDefault="008456D4" w:rsidP="00F61008">
      <w:pPr>
        <w:rPr>
          <w:rFonts w:eastAsia="Times New Roman" w:cs="Times New Roman"/>
          <w:color w:val="auto"/>
          <w:szCs w:val="26"/>
        </w:rPr>
      </w:pPr>
      <w:r w:rsidRPr="00FA0D1A">
        <w:rPr>
          <w:rFonts w:eastAsia="Times New Roman" w:cs="Times New Roman"/>
          <w:color w:val="auto"/>
          <w:szCs w:val="26"/>
        </w:rPr>
        <w:t xml:space="preserve">Дополнительная общеразвивающая программа </w:t>
      </w:r>
      <w:r w:rsidR="0078764F" w:rsidRPr="00FA0D1A">
        <w:rPr>
          <w:rFonts w:eastAsia="Times New Roman" w:cs="Times New Roman"/>
          <w:color w:val="auto"/>
          <w:szCs w:val="26"/>
        </w:rPr>
        <w:t xml:space="preserve">по виду спорта </w:t>
      </w:r>
      <w:r w:rsidR="00D55649" w:rsidRPr="00FA0D1A">
        <w:rPr>
          <w:rFonts w:eastAsiaTheme="minorHAnsi" w:cs="Times New Roman"/>
          <w:b/>
          <w:color w:val="auto"/>
          <w:szCs w:val="26"/>
          <w:lang w:eastAsia="en-US" w:bidi="ar-SA"/>
        </w:rPr>
        <w:t>«легкая атлетика»</w:t>
      </w:r>
      <w:r w:rsidRPr="00FA0D1A">
        <w:rPr>
          <w:rFonts w:eastAsia="Times New Roman" w:cs="Times New Roman"/>
          <w:color w:val="auto"/>
          <w:szCs w:val="26"/>
        </w:rPr>
        <w:t xml:space="preserve"> (далее - Программа) позволяет обучающимся детально и более глубоко (в отличие от школьного курса) изучить избранный вид спорта. </w:t>
      </w:r>
    </w:p>
    <w:p w14:paraId="5229B29E" w14:textId="6698A2C9" w:rsidR="008456D4" w:rsidRPr="00FA0D1A" w:rsidRDefault="008456D4" w:rsidP="0078764F">
      <w:pPr>
        <w:rPr>
          <w:rFonts w:eastAsia="Times New Roman" w:cs="Times New Roman"/>
          <w:color w:val="auto"/>
          <w:szCs w:val="26"/>
        </w:rPr>
      </w:pPr>
      <w:r w:rsidRPr="00FA0D1A">
        <w:rPr>
          <w:rFonts w:eastAsia="Times New Roman" w:cs="Times New Roman"/>
          <w:color w:val="auto"/>
          <w:szCs w:val="26"/>
        </w:rPr>
        <w:t>Программа включает в себя здоровьесберегающие технологии, которые создают максимально возможные для сохранения, укрепления и развития эмоционального, интеллектуального и физического здоровья обучающихся (условия обучения при отсутствии стресса, адекватности требований, методик обучения и воспитания; рациональная организация образовательного процесса, двигательного режима в соответствии с возрастными и индивидуальными особенностями обучающихся и гигиеническими требованиями; создание благоприятного эмоционально - психологического климата).</w:t>
      </w:r>
    </w:p>
    <w:p w14:paraId="359E54CE" w14:textId="77777777" w:rsidR="00913775" w:rsidRPr="00FA0D1A" w:rsidRDefault="00913775" w:rsidP="0078764F">
      <w:pPr>
        <w:rPr>
          <w:color w:val="auto"/>
          <w:szCs w:val="26"/>
        </w:rPr>
      </w:pPr>
    </w:p>
    <w:p w14:paraId="16282740" w14:textId="77777777" w:rsidR="00913775" w:rsidRPr="00FA0D1A" w:rsidRDefault="00126E3C" w:rsidP="0078764F">
      <w:pPr>
        <w:pStyle w:val="1"/>
        <w:spacing w:before="0"/>
        <w:jc w:val="center"/>
        <w:rPr>
          <w:rFonts w:ascii="Times New Roman" w:hAnsi="Times New Roman" w:cs="Times New Roman"/>
          <w:b/>
          <w:bCs/>
          <w:color w:val="auto"/>
          <w:sz w:val="26"/>
          <w:szCs w:val="26"/>
        </w:rPr>
      </w:pPr>
      <w:bookmarkStart w:id="6" w:name="_Toc172277889"/>
      <w:bookmarkStart w:id="7" w:name="_Toc172278052"/>
      <w:r w:rsidRPr="00FA0D1A">
        <w:rPr>
          <w:rFonts w:ascii="Times New Roman" w:hAnsi="Times New Roman" w:cs="Times New Roman"/>
          <w:b/>
          <w:bCs/>
          <w:color w:val="auto"/>
          <w:sz w:val="26"/>
          <w:szCs w:val="26"/>
        </w:rPr>
        <w:t>2. Направленность программы</w:t>
      </w:r>
      <w:bookmarkEnd w:id="6"/>
      <w:bookmarkEnd w:id="7"/>
    </w:p>
    <w:p w14:paraId="1D766F82" w14:textId="77777777" w:rsidR="00B32DA3" w:rsidRPr="00FA0D1A" w:rsidRDefault="00B32DA3" w:rsidP="0078764F">
      <w:pPr>
        <w:rPr>
          <w:b/>
          <w:bCs/>
          <w:color w:val="auto"/>
          <w:szCs w:val="26"/>
        </w:rPr>
      </w:pPr>
    </w:p>
    <w:p w14:paraId="64C29BF7" w14:textId="0A9F3ED1" w:rsidR="00231842" w:rsidRPr="00FA0D1A" w:rsidRDefault="00231842" w:rsidP="0078764F">
      <w:pPr>
        <w:rPr>
          <w:color w:val="auto"/>
          <w:szCs w:val="26"/>
        </w:rPr>
      </w:pPr>
      <w:bookmarkStart w:id="8" w:name="_Hlk171671847"/>
      <w:r w:rsidRPr="00FA0D1A">
        <w:rPr>
          <w:color w:val="auto"/>
          <w:szCs w:val="26"/>
        </w:rPr>
        <w:t xml:space="preserve">Реализация дополнительной общеразвивающей программы по виду спорта </w:t>
      </w:r>
      <w:r w:rsidR="00D55649" w:rsidRPr="00FA0D1A">
        <w:rPr>
          <w:rFonts w:eastAsiaTheme="minorHAnsi" w:cs="Times New Roman"/>
          <w:b/>
          <w:color w:val="auto"/>
          <w:szCs w:val="26"/>
          <w:lang w:eastAsia="en-US" w:bidi="ar-SA"/>
        </w:rPr>
        <w:t xml:space="preserve">«легкая атлетика» </w:t>
      </w:r>
      <w:r w:rsidRPr="00FA0D1A">
        <w:rPr>
          <w:color w:val="auto"/>
          <w:szCs w:val="26"/>
        </w:rPr>
        <w:t>предусматривает только спортивно-оздоровительный этап.</w:t>
      </w:r>
    </w:p>
    <w:p w14:paraId="18E62FB8" w14:textId="77777777" w:rsidR="00231842" w:rsidRPr="00FA0D1A" w:rsidRDefault="00231842" w:rsidP="0078764F">
      <w:pPr>
        <w:rPr>
          <w:color w:val="auto"/>
          <w:szCs w:val="26"/>
        </w:rPr>
      </w:pPr>
      <w:r w:rsidRPr="00FA0D1A">
        <w:rPr>
          <w:color w:val="auto"/>
          <w:szCs w:val="26"/>
        </w:rPr>
        <w:t>Направленность дополнительной общеразвивающей программы - физкультурно-спортивная.</w:t>
      </w:r>
    </w:p>
    <w:bookmarkEnd w:id="8"/>
    <w:p w14:paraId="066D3EEB" w14:textId="6459DBC4" w:rsidR="000F3393" w:rsidRPr="00FA0D1A" w:rsidRDefault="000F3393" w:rsidP="0078764F">
      <w:pPr>
        <w:rPr>
          <w:rFonts w:eastAsia="Times New Roman" w:cs="Times New Roman"/>
          <w:color w:val="auto"/>
          <w:szCs w:val="26"/>
        </w:rPr>
      </w:pPr>
      <w:r w:rsidRPr="00FA0D1A">
        <w:rPr>
          <w:rFonts w:eastAsia="Times New Roman" w:cs="Times New Roman"/>
          <w:color w:val="auto"/>
          <w:szCs w:val="26"/>
        </w:rPr>
        <w:t xml:space="preserve">Подготовка </w:t>
      </w:r>
      <w:r w:rsidR="009D40A0" w:rsidRPr="00FA0D1A">
        <w:rPr>
          <w:rFonts w:eastAsia="Times New Roman" w:cs="Times New Roman"/>
          <w:color w:val="auto"/>
          <w:szCs w:val="26"/>
        </w:rPr>
        <w:t>обучающихся</w:t>
      </w:r>
      <w:r w:rsidRPr="00FA0D1A">
        <w:rPr>
          <w:rFonts w:eastAsia="Times New Roman" w:cs="Times New Roman"/>
          <w:color w:val="auto"/>
          <w:szCs w:val="26"/>
        </w:rPr>
        <w:t xml:space="preserve"> в спортивно-оздоровительных группах подготовки является тем фундаментом, на котором в дальнейшем, на учебно-тренировочном этапе, строится подготовка спортсменов высокой квалификации.</w:t>
      </w:r>
    </w:p>
    <w:p w14:paraId="19144522" w14:textId="0A053FCD"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Программа ориентирована на укрепление здоровья и гармоничное развитие всех органов и систем организма обучающихся, формирование основных жизненно важных двигательных умений и навыков, интереса к занятиям физической культуры и спорта.</w:t>
      </w:r>
    </w:p>
    <w:p w14:paraId="39ACF5EE" w14:textId="77777777"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Программа направлена на:</w:t>
      </w:r>
    </w:p>
    <w:p w14:paraId="3B63775D" w14:textId="77777777"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удовлетворение индивидуальных потребностей обучающихся в эстетическом развитии и физическом совершенствовании;</w:t>
      </w:r>
    </w:p>
    <w:p w14:paraId="71E704B2" w14:textId="77777777"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формирование культуры здорового и безопасного образа жизни, укрепление здоровья, а также на организацию свободного времени обучающихся;</w:t>
      </w:r>
    </w:p>
    <w:p w14:paraId="46AC1FAB" w14:textId="77777777"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адаптацию обучающихся к жизни в обществе;</w:t>
      </w:r>
    </w:p>
    <w:p w14:paraId="5447B877" w14:textId="77777777"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профессиональную ориентацию обучающихся;</w:t>
      </w:r>
    </w:p>
    <w:p w14:paraId="69B2B695" w14:textId="7FC6DE5B" w:rsidR="008004E3" w:rsidRPr="00FA0D1A" w:rsidRDefault="008004E3" w:rsidP="0078764F">
      <w:pPr>
        <w:rPr>
          <w:rFonts w:eastAsia="Times New Roman" w:cs="Times New Roman"/>
          <w:color w:val="auto"/>
          <w:szCs w:val="26"/>
        </w:rPr>
      </w:pPr>
      <w:r w:rsidRPr="00FA0D1A">
        <w:rPr>
          <w:rFonts w:eastAsia="Times New Roman" w:cs="Times New Roman"/>
          <w:color w:val="auto"/>
          <w:szCs w:val="26"/>
        </w:rPr>
        <w:t>обеспечение духовно-нравственного, гражданско-патриотического воспитания обучающихся;</w:t>
      </w:r>
    </w:p>
    <w:p w14:paraId="007BC7C6" w14:textId="0813503E" w:rsidR="00E54087" w:rsidRPr="00FA0D1A" w:rsidRDefault="008004E3" w:rsidP="0078764F">
      <w:pPr>
        <w:rPr>
          <w:rFonts w:eastAsia="Times New Roman" w:cs="Times New Roman"/>
          <w:color w:val="auto"/>
          <w:szCs w:val="26"/>
        </w:rPr>
      </w:pPr>
      <w:r w:rsidRPr="00FA0D1A">
        <w:rPr>
          <w:rFonts w:eastAsia="Times New Roman" w:cs="Times New Roman"/>
          <w:color w:val="auto"/>
          <w:szCs w:val="26"/>
        </w:rPr>
        <w:t>выявление, развитие и поддержку обучающихся, проявивших выдающиеся способности.</w:t>
      </w:r>
    </w:p>
    <w:p w14:paraId="632DB70B" w14:textId="77777777" w:rsidR="008004E3" w:rsidRPr="00FA0D1A" w:rsidRDefault="008004E3" w:rsidP="0078764F">
      <w:pPr>
        <w:rPr>
          <w:b/>
          <w:bCs/>
          <w:color w:val="auto"/>
          <w:szCs w:val="26"/>
        </w:rPr>
      </w:pPr>
    </w:p>
    <w:p w14:paraId="27ABB7BF" w14:textId="67B7DA18" w:rsidR="00126E3C" w:rsidRPr="00FA0D1A" w:rsidRDefault="00126E3C" w:rsidP="0078764F">
      <w:pPr>
        <w:pStyle w:val="1"/>
        <w:spacing w:before="0"/>
        <w:jc w:val="center"/>
        <w:rPr>
          <w:rFonts w:ascii="Times New Roman" w:hAnsi="Times New Roman" w:cs="Times New Roman"/>
          <w:b/>
          <w:bCs/>
          <w:color w:val="auto"/>
          <w:sz w:val="26"/>
          <w:szCs w:val="26"/>
        </w:rPr>
      </w:pPr>
      <w:bookmarkStart w:id="9" w:name="_Toc172277890"/>
      <w:bookmarkStart w:id="10" w:name="_Toc172278053"/>
      <w:r w:rsidRPr="00FA0D1A">
        <w:rPr>
          <w:rFonts w:ascii="Times New Roman" w:hAnsi="Times New Roman" w:cs="Times New Roman"/>
          <w:b/>
          <w:bCs/>
          <w:color w:val="auto"/>
          <w:sz w:val="26"/>
          <w:szCs w:val="26"/>
        </w:rPr>
        <w:t xml:space="preserve">3. Срок реализации программы( срок обучения) и возраст </w:t>
      </w:r>
      <w:r w:rsidR="00D51967" w:rsidRPr="00FA0D1A">
        <w:rPr>
          <w:rFonts w:ascii="Times New Roman" w:hAnsi="Times New Roman" w:cs="Times New Roman"/>
          <w:b/>
          <w:bCs/>
          <w:color w:val="auto"/>
          <w:sz w:val="26"/>
          <w:szCs w:val="26"/>
        </w:rPr>
        <w:t>обучающихся</w:t>
      </w:r>
      <w:bookmarkEnd w:id="9"/>
      <w:bookmarkEnd w:id="10"/>
    </w:p>
    <w:p w14:paraId="01B4D270" w14:textId="77777777" w:rsidR="00126E3C" w:rsidRPr="00FA0D1A" w:rsidRDefault="00126E3C" w:rsidP="0078764F">
      <w:pPr>
        <w:rPr>
          <w:b/>
          <w:bCs/>
          <w:color w:val="auto"/>
          <w:szCs w:val="26"/>
        </w:rPr>
      </w:pPr>
    </w:p>
    <w:p w14:paraId="37FFA7C7" w14:textId="77777777" w:rsidR="00486E78" w:rsidRPr="00FA0D1A" w:rsidRDefault="00486E78" w:rsidP="0078764F">
      <w:pPr>
        <w:rPr>
          <w:color w:val="auto"/>
          <w:szCs w:val="26"/>
        </w:rPr>
      </w:pPr>
      <w:r w:rsidRPr="00FA0D1A">
        <w:rPr>
          <w:color w:val="auto"/>
          <w:szCs w:val="26"/>
        </w:rPr>
        <w:t>Данная образовательная общеразвивающая программа предполагает весь период обучения. Уровень освоения: базовый.</w:t>
      </w:r>
    </w:p>
    <w:p w14:paraId="65D4430D" w14:textId="77777777" w:rsidR="00486E78" w:rsidRPr="00FA0D1A" w:rsidRDefault="00486E78" w:rsidP="0078764F">
      <w:pPr>
        <w:rPr>
          <w:color w:val="auto"/>
          <w:szCs w:val="26"/>
        </w:rPr>
      </w:pPr>
      <w:r w:rsidRPr="00FA0D1A">
        <w:rPr>
          <w:color w:val="auto"/>
          <w:szCs w:val="26"/>
        </w:rPr>
        <w:t>Недельная нагрузка - 6 часов. 3 раза в неделю по 2 часа (1 час - 45 минут). Учебно-тренировочный год - 52 недели, с 1 января по 31 декабря.</w:t>
      </w:r>
    </w:p>
    <w:p w14:paraId="1B1D27AF" w14:textId="77777777" w:rsidR="00486E78" w:rsidRPr="00FA0D1A" w:rsidRDefault="00486E78" w:rsidP="0078764F">
      <w:pPr>
        <w:rPr>
          <w:color w:val="auto"/>
          <w:szCs w:val="26"/>
        </w:rPr>
      </w:pPr>
      <w:r w:rsidRPr="00FA0D1A">
        <w:rPr>
          <w:color w:val="auto"/>
          <w:szCs w:val="26"/>
        </w:rPr>
        <w:t>Общий годовой объем учебно-тренировочной нагрузки 312 час.</w:t>
      </w:r>
    </w:p>
    <w:p w14:paraId="488835DF" w14:textId="77777777" w:rsidR="00486E78" w:rsidRPr="00FA0D1A" w:rsidRDefault="00486E78" w:rsidP="0078764F">
      <w:pPr>
        <w:rPr>
          <w:rFonts w:cs="Times New Roman"/>
          <w:color w:val="auto"/>
          <w:szCs w:val="26"/>
        </w:rPr>
      </w:pPr>
      <w:r w:rsidRPr="00FA0D1A">
        <w:rPr>
          <w:rFonts w:cs="Times New Roman"/>
          <w:color w:val="auto"/>
          <w:szCs w:val="26"/>
        </w:rPr>
        <w:t>Набор в группы происходит без вступительных экзаменов на основе медицинского заключения.</w:t>
      </w:r>
    </w:p>
    <w:p w14:paraId="2C8788ED" w14:textId="77777777" w:rsidR="00486E78" w:rsidRPr="00FA0D1A" w:rsidRDefault="00486E78" w:rsidP="0078764F">
      <w:pPr>
        <w:rPr>
          <w:color w:val="auto"/>
          <w:szCs w:val="26"/>
        </w:rPr>
      </w:pPr>
      <w:r w:rsidRPr="00FA0D1A">
        <w:rPr>
          <w:color w:val="auto"/>
          <w:szCs w:val="26"/>
        </w:rPr>
        <w:t>Группы формируются разновозрастные. В зависимости от возраста упражнения чередуются по структуре, направленности, уровню сложности.</w:t>
      </w:r>
    </w:p>
    <w:p w14:paraId="669CA890" w14:textId="77777777" w:rsidR="00486E78" w:rsidRPr="00FA0D1A" w:rsidRDefault="00486E78" w:rsidP="0078764F">
      <w:pPr>
        <w:rPr>
          <w:rFonts w:eastAsia="Times New Roman" w:cs="Times New Roman"/>
          <w:color w:val="auto"/>
          <w:sz w:val="23"/>
          <w:szCs w:val="23"/>
        </w:rPr>
      </w:pPr>
    </w:p>
    <w:p w14:paraId="22FB8C8F" w14:textId="77777777" w:rsidR="00486E78" w:rsidRPr="00FA0D1A" w:rsidRDefault="00486E78" w:rsidP="0078764F">
      <w:pPr>
        <w:rPr>
          <w:rFonts w:eastAsia="Times New Roman" w:cs="Times New Roman"/>
          <w:b/>
          <w:bCs/>
          <w:color w:val="auto"/>
          <w:szCs w:val="26"/>
        </w:rPr>
      </w:pPr>
      <w:r w:rsidRPr="00FA0D1A">
        <w:rPr>
          <w:rFonts w:eastAsia="Times New Roman" w:cs="Times New Roman"/>
          <w:color w:val="auto"/>
          <w:szCs w:val="26"/>
        </w:rPr>
        <w:t>Особенности формирования групп</w:t>
      </w:r>
    </w:p>
    <w:p w14:paraId="274C012C" w14:textId="77777777" w:rsidR="00486E78" w:rsidRPr="00FA0D1A" w:rsidRDefault="00486E78" w:rsidP="00F61008">
      <w:pPr>
        <w:rPr>
          <w:rFonts w:eastAsia="Times New Roman" w:cs="Times New Roman"/>
          <w:b/>
          <w:bCs/>
          <w:color w:val="auto"/>
          <w:sz w:val="2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758"/>
        <w:gridCol w:w="2016"/>
        <w:gridCol w:w="2124"/>
        <w:gridCol w:w="2379"/>
      </w:tblGrid>
      <w:tr w:rsidR="00D55649" w:rsidRPr="00FA0D1A" w14:paraId="4FD5DF9D" w14:textId="77777777" w:rsidTr="00F61008">
        <w:trPr>
          <w:trHeight w:val="283"/>
        </w:trPr>
        <w:tc>
          <w:tcPr>
            <w:tcW w:w="1030" w:type="pct"/>
          </w:tcPr>
          <w:p w14:paraId="29D5C9CE"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этап спортивной подготовки</w:t>
            </w:r>
          </w:p>
        </w:tc>
        <w:tc>
          <w:tcPr>
            <w:tcW w:w="843" w:type="pct"/>
          </w:tcPr>
          <w:p w14:paraId="09ABAEFE"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 xml:space="preserve">Мин. наполняемость группы </w:t>
            </w:r>
            <w:r w:rsidRPr="00FA0D1A">
              <w:rPr>
                <w:rFonts w:cs="Times New Roman"/>
                <w:color w:val="auto"/>
                <w:sz w:val="24"/>
                <w:lang w:bidi="ar-SA"/>
              </w:rPr>
              <w:lastRenderedPageBreak/>
              <w:t>(человек)</w:t>
            </w:r>
          </w:p>
        </w:tc>
        <w:tc>
          <w:tcPr>
            <w:tcW w:w="967" w:type="pct"/>
          </w:tcPr>
          <w:p w14:paraId="1A6500DF"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lastRenderedPageBreak/>
              <w:t xml:space="preserve">Оптимальный (рекомендуемый) количественный </w:t>
            </w:r>
            <w:r w:rsidRPr="00FA0D1A">
              <w:rPr>
                <w:rFonts w:cs="Times New Roman"/>
                <w:color w:val="auto"/>
                <w:sz w:val="24"/>
                <w:lang w:bidi="ar-SA"/>
              </w:rPr>
              <w:lastRenderedPageBreak/>
              <w:t>состав группы</w:t>
            </w:r>
          </w:p>
        </w:tc>
        <w:tc>
          <w:tcPr>
            <w:tcW w:w="1019" w:type="pct"/>
          </w:tcPr>
          <w:p w14:paraId="2FDF2023"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lastRenderedPageBreak/>
              <w:t xml:space="preserve">Срок реализации этапов спортивной </w:t>
            </w:r>
            <w:r w:rsidRPr="00FA0D1A">
              <w:rPr>
                <w:rFonts w:cs="Times New Roman"/>
                <w:color w:val="auto"/>
                <w:sz w:val="24"/>
                <w:lang w:bidi="ar-SA"/>
              </w:rPr>
              <w:lastRenderedPageBreak/>
              <w:t xml:space="preserve">подготовки (лет) </w:t>
            </w:r>
          </w:p>
        </w:tc>
        <w:tc>
          <w:tcPr>
            <w:tcW w:w="1141" w:type="pct"/>
          </w:tcPr>
          <w:p w14:paraId="1DE0B03D"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lastRenderedPageBreak/>
              <w:t xml:space="preserve">Возрастные границы лиц, проходящих спортивную </w:t>
            </w:r>
            <w:r w:rsidRPr="00FA0D1A">
              <w:rPr>
                <w:rFonts w:cs="Times New Roman"/>
                <w:color w:val="auto"/>
                <w:sz w:val="24"/>
                <w:lang w:bidi="ar-SA"/>
              </w:rPr>
              <w:lastRenderedPageBreak/>
              <w:t xml:space="preserve">подготовку (лет) </w:t>
            </w:r>
          </w:p>
        </w:tc>
      </w:tr>
      <w:tr w:rsidR="00D55649" w:rsidRPr="00FA0D1A" w14:paraId="1F872898" w14:textId="77777777" w:rsidTr="00F61008">
        <w:trPr>
          <w:trHeight w:val="283"/>
        </w:trPr>
        <w:tc>
          <w:tcPr>
            <w:tcW w:w="1030" w:type="pct"/>
            <w:vAlign w:val="center"/>
          </w:tcPr>
          <w:p w14:paraId="5AF06080" w14:textId="77777777" w:rsidR="00486E78" w:rsidRPr="00FA0D1A" w:rsidRDefault="00486E78" w:rsidP="00F61008">
            <w:pPr>
              <w:ind w:firstLine="0"/>
              <w:rPr>
                <w:rFonts w:cs="Times New Roman"/>
                <w:color w:val="auto"/>
                <w:sz w:val="24"/>
                <w:lang w:bidi="ar-SA"/>
              </w:rPr>
            </w:pPr>
            <w:r w:rsidRPr="00FA0D1A">
              <w:rPr>
                <w:rFonts w:cs="Times New Roman"/>
                <w:b/>
                <w:bCs/>
                <w:color w:val="auto"/>
                <w:sz w:val="24"/>
                <w:lang w:bidi="ar-SA"/>
              </w:rPr>
              <w:lastRenderedPageBreak/>
              <w:t>спортивно- оздоровительный</w:t>
            </w:r>
          </w:p>
        </w:tc>
        <w:tc>
          <w:tcPr>
            <w:tcW w:w="843" w:type="pct"/>
            <w:vAlign w:val="center"/>
          </w:tcPr>
          <w:p w14:paraId="52B2FFDE"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10</w:t>
            </w:r>
          </w:p>
        </w:tc>
        <w:tc>
          <w:tcPr>
            <w:tcW w:w="967" w:type="pct"/>
            <w:vAlign w:val="center"/>
          </w:tcPr>
          <w:p w14:paraId="380EBAAB"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10-25</w:t>
            </w:r>
          </w:p>
        </w:tc>
        <w:tc>
          <w:tcPr>
            <w:tcW w:w="1019" w:type="pct"/>
            <w:vAlign w:val="center"/>
          </w:tcPr>
          <w:p w14:paraId="281C15DA"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весь период</w:t>
            </w:r>
          </w:p>
        </w:tc>
        <w:tc>
          <w:tcPr>
            <w:tcW w:w="1141" w:type="pct"/>
            <w:vAlign w:val="center"/>
          </w:tcPr>
          <w:p w14:paraId="587F1CF8" w14:textId="77777777" w:rsidR="00486E78" w:rsidRPr="00FA0D1A" w:rsidRDefault="00486E78" w:rsidP="00F61008">
            <w:pPr>
              <w:ind w:firstLine="0"/>
              <w:rPr>
                <w:rFonts w:cs="Times New Roman"/>
                <w:color w:val="auto"/>
                <w:sz w:val="24"/>
                <w:lang w:bidi="ar-SA"/>
              </w:rPr>
            </w:pPr>
            <w:r w:rsidRPr="00FA0D1A">
              <w:rPr>
                <w:rFonts w:cs="Times New Roman"/>
                <w:color w:val="auto"/>
                <w:sz w:val="24"/>
                <w:lang w:bidi="ar-SA"/>
              </w:rPr>
              <w:t>6 - 17</w:t>
            </w:r>
          </w:p>
        </w:tc>
      </w:tr>
    </w:tbl>
    <w:p w14:paraId="054F5439" w14:textId="77777777" w:rsidR="0078764F" w:rsidRPr="00FA0D1A" w:rsidRDefault="0078764F" w:rsidP="00F61008">
      <w:pPr>
        <w:ind w:firstLine="0"/>
        <w:jc w:val="center"/>
        <w:rPr>
          <w:b/>
          <w:bCs/>
          <w:color w:val="auto"/>
          <w:szCs w:val="26"/>
        </w:rPr>
      </w:pPr>
    </w:p>
    <w:p w14:paraId="7DB8AD9A" w14:textId="4F5EC122" w:rsidR="00B32DA3" w:rsidRPr="00FA0D1A" w:rsidRDefault="00126E3C" w:rsidP="0078764F">
      <w:pPr>
        <w:pStyle w:val="1"/>
        <w:spacing w:before="0"/>
        <w:jc w:val="center"/>
        <w:rPr>
          <w:rFonts w:ascii="Times New Roman" w:hAnsi="Times New Roman" w:cs="Times New Roman"/>
          <w:b/>
          <w:bCs/>
          <w:color w:val="auto"/>
          <w:sz w:val="26"/>
          <w:szCs w:val="26"/>
        </w:rPr>
      </w:pPr>
      <w:bookmarkStart w:id="11" w:name="_Toc172277891"/>
      <w:bookmarkStart w:id="12" w:name="_Toc172278054"/>
      <w:r w:rsidRPr="00FA0D1A">
        <w:rPr>
          <w:rFonts w:ascii="Times New Roman" w:hAnsi="Times New Roman" w:cs="Times New Roman"/>
          <w:b/>
          <w:bCs/>
          <w:color w:val="auto"/>
          <w:sz w:val="26"/>
          <w:szCs w:val="26"/>
        </w:rPr>
        <w:t xml:space="preserve">4. </w:t>
      </w:r>
      <w:r w:rsidR="00A83798" w:rsidRPr="00FA0D1A">
        <w:rPr>
          <w:rFonts w:ascii="Times New Roman" w:hAnsi="Times New Roman" w:cs="Times New Roman"/>
          <w:b/>
          <w:bCs/>
          <w:color w:val="auto"/>
          <w:sz w:val="26"/>
          <w:szCs w:val="26"/>
        </w:rPr>
        <w:t>Форма обучения</w:t>
      </w:r>
      <w:bookmarkEnd w:id="11"/>
      <w:bookmarkEnd w:id="12"/>
    </w:p>
    <w:p w14:paraId="01241890" w14:textId="77777777" w:rsidR="0078764F" w:rsidRPr="00FA0D1A" w:rsidRDefault="0078764F" w:rsidP="0078764F">
      <w:pPr>
        <w:rPr>
          <w:color w:val="auto"/>
        </w:rPr>
      </w:pPr>
    </w:p>
    <w:p w14:paraId="70F032CB" w14:textId="77777777" w:rsidR="001E71DC" w:rsidRPr="00FA0D1A" w:rsidRDefault="001E71DC" w:rsidP="0078764F">
      <w:pPr>
        <w:rPr>
          <w:color w:val="auto"/>
          <w:szCs w:val="26"/>
        </w:rPr>
      </w:pPr>
      <w:r w:rsidRPr="00FA0D1A">
        <w:rPr>
          <w:color w:val="auto"/>
          <w:szCs w:val="26"/>
        </w:rPr>
        <w:t xml:space="preserve">Виды (формы) обучения, применяющиеся при реализации дополнительной </w:t>
      </w:r>
      <w:r w:rsidR="000F7F0E" w:rsidRPr="00FA0D1A">
        <w:rPr>
          <w:color w:val="auto"/>
          <w:szCs w:val="26"/>
        </w:rPr>
        <w:t>общеразвивающей</w:t>
      </w:r>
      <w:r w:rsidRPr="00FA0D1A">
        <w:rPr>
          <w:color w:val="auto"/>
          <w:szCs w:val="26"/>
        </w:rPr>
        <w:t xml:space="preserve"> программы спортивной подготовки:</w:t>
      </w:r>
    </w:p>
    <w:p w14:paraId="49D98863" w14:textId="77777777" w:rsidR="001E71DC" w:rsidRPr="00FA0D1A" w:rsidRDefault="001E71DC" w:rsidP="0078764F">
      <w:pPr>
        <w:rPr>
          <w:rFonts w:cs="Times New Roman"/>
          <w:color w:val="auto"/>
          <w:szCs w:val="26"/>
        </w:rPr>
      </w:pPr>
      <w:r w:rsidRPr="00FA0D1A">
        <w:rPr>
          <w:rFonts w:cs="Times New Roman"/>
          <w:color w:val="auto"/>
          <w:szCs w:val="26"/>
        </w:rPr>
        <w:t xml:space="preserve">учебно-тренировочное занятие; </w:t>
      </w:r>
    </w:p>
    <w:p w14:paraId="39521482" w14:textId="77777777" w:rsidR="001E71DC" w:rsidRPr="00FA0D1A" w:rsidRDefault="001E71DC" w:rsidP="0078764F">
      <w:pPr>
        <w:rPr>
          <w:rFonts w:cs="Times New Roman"/>
          <w:color w:val="auto"/>
          <w:szCs w:val="26"/>
        </w:rPr>
      </w:pPr>
      <w:r w:rsidRPr="00FA0D1A">
        <w:rPr>
          <w:rFonts w:cs="Times New Roman"/>
          <w:color w:val="auto"/>
          <w:szCs w:val="26"/>
        </w:rPr>
        <w:t>спортивные соревнования;</w:t>
      </w:r>
    </w:p>
    <w:p w14:paraId="1CE99133" w14:textId="77777777" w:rsidR="001E71DC" w:rsidRPr="00FA0D1A" w:rsidRDefault="001E71DC" w:rsidP="0078764F">
      <w:pPr>
        <w:rPr>
          <w:rFonts w:cs="Times New Roman"/>
          <w:color w:val="auto"/>
          <w:szCs w:val="26"/>
        </w:rPr>
      </w:pPr>
      <w:r w:rsidRPr="00FA0D1A">
        <w:rPr>
          <w:rFonts w:cs="Times New Roman"/>
          <w:color w:val="auto"/>
          <w:szCs w:val="26"/>
        </w:rPr>
        <w:t>самостоятельная подготовка.</w:t>
      </w:r>
    </w:p>
    <w:p w14:paraId="4774206D" w14:textId="7B323407" w:rsidR="001E71DC" w:rsidRPr="00FA0D1A" w:rsidRDefault="001E71DC" w:rsidP="0078764F">
      <w:pPr>
        <w:rPr>
          <w:rFonts w:cs="Times New Roman"/>
          <w:color w:val="auto"/>
          <w:szCs w:val="26"/>
        </w:rPr>
      </w:pPr>
      <w:r w:rsidRPr="00FA0D1A">
        <w:rPr>
          <w:rFonts w:cs="Times New Roman"/>
          <w:color w:val="auto"/>
          <w:szCs w:val="26"/>
        </w:rPr>
        <w:t xml:space="preserve">При реализации дополнительной образовательной программы спортивной подготовки по виду спорта </w:t>
      </w:r>
      <w:r w:rsidR="00D55649" w:rsidRPr="00FA0D1A">
        <w:rPr>
          <w:rFonts w:cs="Times New Roman"/>
          <w:color w:val="auto"/>
          <w:szCs w:val="26"/>
        </w:rPr>
        <w:t>«легкая атлетика»</w:t>
      </w:r>
      <w:r w:rsidRPr="00FA0D1A">
        <w:rPr>
          <w:rFonts w:cs="Times New Roman"/>
          <w:color w:val="auto"/>
          <w:szCs w:val="26"/>
        </w:rPr>
        <w:t xml:space="preserve"> на учебно-тренировочных занятиях применяются следующие формы обучения: групповые занятия, индивидуальные учебно-тренировочные занятия, смешанные индивидуально-групповые занятия.</w:t>
      </w:r>
    </w:p>
    <w:p w14:paraId="4D0CD9B4" w14:textId="07012105" w:rsidR="001C1EE7" w:rsidRPr="00FA0D1A" w:rsidRDefault="001C1EE7" w:rsidP="0078764F">
      <w:pPr>
        <w:rPr>
          <w:rFonts w:cs="Times New Roman"/>
          <w:color w:val="auto"/>
          <w:szCs w:val="26"/>
        </w:rPr>
      </w:pPr>
      <w:r w:rsidRPr="00FA0D1A">
        <w:rPr>
          <w:rFonts w:cs="Times New Roman"/>
          <w:color w:val="auto"/>
          <w:szCs w:val="26"/>
        </w:rPr>
        <w:t xml:space="preserve">Ведущей формой обучения является групповая и индивидуальные формы занятий – теоретические, практические, комбинированные. Комбинированная форма используется чаще всего и включает теоретическую, беседу, инструктаж, просмотр иллюстраций и практическую части – освоение приемов, отработку навыков, тренировку, игры, эстафеты, самостоятельную работу. </w:t>
      </w:r>
    </w:p>
    <w:p w14:paraId="4247C6D5" w14:textId="77777777" w:rsidR="00F61404" w:rsidRPr="00FA0D1A" w:rsidRDefault="00A83798" w:rsidP="0078764F">
      <w:pPr>
        <w:rPr>
          <w:color w:val="auto"/>
          <w:szCs w:val="26"/>
        </w:rPr>
      </w:pPr>
      <w:r w:rsidRPr="00FA0D1A">
        <w:rPr>
          <w:color w:val="auto"/>
          <w:szCs w:val="26"/>
        </w:rPr>
        <w:t>Методы и приемы обучения: показ, разучивание, имитация упражнений; использование средств наглядности; исправление ошибок; подвижные игры; индивидуальная страховка и помощь; круговая тренировка; оценка (самооценка) двигательных действий; соревновательный эффект; контрольные задания.</w:t>
      </w:r>
    </w:p>
    <w:p w14:paraId="56A3B491" w14:textId="77777777" w:rsidR="00E54087" w:rsidRPr="00FA0D1A" w:rsidRDefault="00E54087" w:rsidP="0078764F">
      <w:pPr>
        <w:rPr>
          <w:rFonts w:eastAsia="Times New Roman" w:cs="Times New Roman"/>
          <w:b/>
          <w:bCs/>
          <w:color w:val="auto"/>
          <w:szCs w:val="26"/>
        </w:rPr>
      </w:pPr>
      <w:bookmarkStart w:id="13" w:name="bookmark1"/>
    </w:p>
    <w:p w14:paraId="61530626" w14:textId="47C2E47F" w:rsidR="00FC60C9" w:rsidRPr="00FA0D1A" w:rsidRDefault="00FC60C9" w:rsidP="0078764F">
      <w:pPr>
        <w:pStyle w:val="1"/>
        <w:spacing w:before="0"/>
        <w:jc w:val="center"/>
        <w:rPr>
          <w:rFonts w:ascii="Times New Roman" w:eastAsia="Times New Roman" w:hAnsi="Times New Roman" w:cs="Times New Roman"/>
          <w:b/>
          <w:bCs/>
          <w:color w:val="auto"/>
          <w:sz w:val="26"/>
          <w:szCs w:val="26"/>
        </w:rPr>
      </w:pPr>
      <w:bookmarkStart w:id="14" w:name="_Toc172277892"/>
      <w:bookmarkStart w:id="15" w:name="_Toc172277947"/>
      <w:bookmarkStart w:id="16" w:name="_Toc172278055"/>
      <w:r w:rsidRPr="00FA0D1A">
        <w:rPr>
          <w:rFonts w:ascii="Times New Roman" w:eastAsia="Times New Roman" w:hAnsi="Times New Roman" w:cs="Times New Roman"/>
          <w:b/>
          <w:bCs/>
          <w:color w:val="auto"/>
          <w:sz w:val="26"/>
          <w:szCs w:val="26"/>
        </w:rPr>
        <w:t>5. Планируемые результаты</w:t>
      </w:r>
      <w:bookmarkEnd w:id="14"/>
      <w:bookmarkEnd w:id="15"/>
      <w:bookmarkEnd w:id="16"/>
    </w:p>
    <w:p w14:paraId="71BA2C61" w14:textId="77777777" w:rsidR="00AC15A2" w:rsidRPr="00FA0D1A" w:rsidRDefault="00AC15A2" w:rsidP="0078764F">
      <w:pPr>
        <w:rPr>
          <w:rFonts w:eastAsia="Times New Roman" w:cs="Times New Roman"/>
          <w:b/>
          <w:bCs/>
          <w:color w:val="auto"/>
          <w:szCs w:val="26"/>
        </w:rPr>
      </w:pPr>
    </w:p>
    <w:p w14:paraId="7817BD98"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Планируемые результаты освоения по программе сформулированы исходя из содержания программы , требований к знаниям, умениям, навыкам, которые обучающиеся должны приобрести в процессе обучения по программе, с учетом целей и поставленных задач.</w:t>
      </w:r>
    </w:p>
    <w:p w14:paraId="41D16302" w14:textId="77777777" w:rsidR="006B1964" w:rsidRPr="00FA0D1A" w:rsidRDefault="006B1964" w:rsidP="0078764F">
      <w:pPr>
        <w:ind w:firstLine="0"/>
        <w:rPr>
          <w:rFonts w:eastAsia="Times New Roman" w:cs="Times New Roman"/>
          <w:b/>
          <w:bCs/>
          <w:color w:val="auto"/>
          <w:szCs w:val="26"/>
        </w:rPr>
      </w:pPr>
      <w:r w:rsidRPr="00FA0D1A">
        <w:rPr>
          <w:rFonts w:eastAsia="Times New Roman" w:cs="Times New Roman"/>
          <w:b/>
          <w:bCs/>
          <w:color w:val="auto"/>
          <w:szCs w:val="26"/>
        </w:rPr>
        <w:t>Личностные результаты:</w:t>
      </w:r>
    </w:p>
    <w:p w14:paraId="18D0280F"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проявление интереса к занятиям спортом;</w:t>
      </w:r>
    </w:p>
    <w:p w14:paraId="049D833F"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сохранение здоровья, укрепление и поддержание физической формы;</w:t>
      </w:r>
    </w:p>
    <w:p w14:paraId="29C0B96A"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проявление волевых качеств, трудолюбия;</w:t>
      </w:r>
    </w:p>
    <w:p w14:paraId="6195F3D1"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принятие социально-значимых норм и правил поведения в социуме, проявление их в общении со взрослыми и сверстниками;</w:t>
      </w:r>
    </w:p>
    <w:p w14:paraId="50B790BC"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самостоятельность, активность, ответственность обучающихся.</w:t>
      </w:r>
    </w:p>
    <w:p w14:paraId="2D386725" w14:textId="77777777" w:rsidR="006B1964" w:rsidRPr="00FA0D1A" w:rsidRDefault="006B1964" w:rsidP="0078764F">
      <w:pPr>
        <w:ind w:firstLine="0"/>
        <w:rPr>
          <w:rFonts w:eastAsia="Times New Roman" w:cs="Times New Roman"/>
          <w:b/>
          <w:bCs/>
          <w:color w:val="auto"/>
          <w:szCs w:val="26"/>
        </w:rPr>
      </w:pPr>
      <w:r w:rsidRPr="00FA0D1A">
        <w:rPr>
          <w:rFonts w:eastAsia="Times New Roman" w:cs="Times New Roman"/>
          <w:b/>
          <w:bCs/>
          <w:color w:val="auto"/>
          <w:szCs w:val="26"/>
        </w:rPr>
        <w:t>Метапредметные результаты:</w:t>
      </w:r>
    </w:p>
    <w:p w14:paraId="67D9D107"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умение самостоятельно планировать пути достижения целей ( например, развивать опорно-двигательный аппарат, сердечно - сосудистую, двигательную и другие системы);</w:t>
      </w:r>
    </w:p>
    <w:p w14:paraId="2A34EA89"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владеть знаниями приёмов релаксации и самодиагностики;</w:t>
      </w:r>
    </w:p>
    <w:p w14:paraId="4B166050"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умение оценивать правильность выполнения задания, собственные возможности;</w:t>
      </w:r>
    </w:p>
    <w:p w14:paraId="3479AF09"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наблюдательность, ассоциативное мышление.</w:t>
      </w:r>
    </w:p>
    <w:p w14:paraId="3B3CBB2B" w14:textId="77777777" w:rsidR="006B1964" w:rsidRPr="00FA0D1A" w:rsidRDefault="006B1964" w:rsidP="0078764F">
      <w:pPr>
        <w:ind w:firstLine="0"/>
        <w:rPr>
          <w:rFonts w:eastAsia="Times New Roman" w:cs="Times New Roman"/>
          <w:b/>
          <w:bCs/>
          <w:color w:val="auto"/>
          <w:szCs w:val="26"/>
        </w:rPr>
      </w:pPr>
      <w:r w:rsidRPr="00FA0D1A">
        <w:rPr>
          <w:rFonts w:eastAsia="Times New Roman" w:cs="Times New Roman"/>
          <w:b/>
          <w:bCs/>
          <w:color w:val="auto"/>
          <w:szCs w:val="26"/>
        </w:rPr>
        <w:t>Предметные результаты:</w:t>
      </w:r>
    </w:p>
    <w:p w14:paraId="23E544BA"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навыки и умения в физкультурно-оздоровительной деятельности, самостоятельной организации занятий физическими упражнениями;</w:t>
      </w:r>
    </w:p>
    <w:p w14:paraId="30B13C8B" w14:textId="465334BB"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навыки и умения самостоятельно осуществлять закаливание организма;</w:t>
      </w:r>
    </w:p>
    <w:p w14:paraId="1A6C7BB0"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двигательные действия, нацеленные на укрепление здоровья, развитие основных физических качеств и повышение функциональных возможностей организма;</w:t>
      </w:r>
    </w:p>
    <w:p w14:paraId="4ED1C496"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культура поведения болельщика во время просмотра соревнований по легкой атлетике различного ранга и уровня, а также сформирует межчеловеческие отношения и нормы поведения, ему присуще;</w:t>
      </w:r>
    </w:p>
    <w:p w14:paraId="606F8A6D" w14:textId="77777777" w:rsidR="006B1964" w:rsidRPr="00FA0D1A" w:rsidRDefault="006B1964" w:rsidP="0078764F">
      <w:pPr>
        <w:rPr>
          <w:rFonts w:eastAsia="Times New Roman" w:cs="Times New Roman"/>
          <w:color w:val="auto"/>
          <w:szCs w:val="26"/>
        </w:rPr>
      </w:pPr>
      <w:r w:rsidRPr="00FA0D1A">
        <w:rPr>
          <w:rFonts w:eastAsia="Times New Roman" w:cs="Times New Roman"/>
          <w:color w:val="auto"/>
          <w:szCs w:val="26"/>
        </w:rPr>
        <w:t>сформированы представления о здоровом образе жизни.</w:t>
      </w:r>
    </w:p>
    <w:p w14:paraId="55334830" w14:textId="12C7E31E" w:rsidR="006B1964" w:rsidRPr="00FA0D1A" w:rsidRDefault="006B1964" w:rsidP="0078764F">
      <w:pPr>
        <w:rPr>
          <w:rFonts w:eastAsia="Times New Roman" w:cs="Times New Roman"/>
          <w:b/>
          <w:bCs/>
          <w:color w:val="auto"/>
          <w:szCs w:val="26"/>
        </w:rPr>
      </w:pPr>
    </w:p>
    <w:p w14:paraId="321E72EE" w14:textId="30981390" w:rsidR="006B1964" w:rsidRPr="00FA0D1A" w:rsidRDefault="006B1964" w:rsidP="0078764F">
      <w:pPr>
        <w:ind w:firstLine="0"/>
        <w:jc w:val="left"/>
        <w:rPr>
          <w:rFonts w:eastAsia="Times New Roman" w:cs="Times New Roman"/>
          <w:b/>
          <w:bCs/>
          <w:color w:val="auto"/>
          <w:szCs w:val="26"/>
        </w:rPr>
      </w:pPr>
      <w:r w:rsidRPr="00FA0D1A">
        <w:rPr>
          <w:rFonts w:eastAsia="Times New Roman" w:cs="Times New Roman"/>
          <w:b/>
          <w:bCs/>
          <w:color w:val="auto"/>
          <w:szCs w:val="26"/>
        </w:rPr>
        <w:t>По окончании освоения программы обучающиеся будут знать:</w:t>
      </w:r>
    </w:p>
    <w:p w14:paraId="36B0E914" w14:textId="77777777" w:rsidR="006B1964" w:rsidRPr="00FA0D1A" w:rsidRDefault="006B1964" w:rsidP="00E9397E">
      <w:pPr>
        <w:numPr>
          <w:ilvl w:val="0"/>
          <w:numId w:val="33"/>
        </w:numPr>
        <w:ind w:left="0" w:firstLine="0"/>
        <w:rPr>
          <w:rFonts w:eastAsia="Times New Roman" w:cs="Times New Roman"/>
          <w:color w:val="auto"/>
          <w:szCs w:val="26"/>
        </w:rPr>
      </w:pPr>
      <w:bookmarkStart w:id="17" w:name="_Hlk172276387"/>
      <w:r w:rsidRPr="00FA0D1A">
        <w:rPr>
          <w:rFonts w:eastAsia="Times New Roman" w:cs="Times New Roman"/>
          <w:color w:val="auto"/>
          <w:szCs w:val="26"/>
        </w:rPr>
        <w:t>правила безопасного поведения во время занятий легкой атлетикой, поведения на стадионе в качестве зрителя, болельщика;</w:t>
      </w:r>
    </w:p>
    <w:p w14:paraId="2B5F813A"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режим дня легкоатлета (бегуна), личная гигиена юного бегуна, уход за спортивной одеждой и обувью;</w:t>
      </w:r>
    </w:p>
    <w:p w14:paraId="09ED5C39"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методику организации самостоятельных занятий по развитию физических качеств;</w:t>
      </w:r>
    </w:p>
    <w:p w14:paraId="47E0A0DF"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причины травматизма во время занятий легкой атлетикой и правила его предупреждения;</w:t>
      </w:r>
    </w:p>
    <w:p w14:paraId="0F886B99" w14:textId="1EC8DCB2"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правила соревнований по легкой атлетике;</w:t>
      </w:r>
    </w:p>
    <w:p w14:paraId="50615D3E"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индивидуальные особенности бегуна, недостатки и пути их устранения;</w:t>
      </w:r>
    </w:p>
    <w:p w14:paraId="424304D1"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особенности психологической подготовки к соревнованиям;</w:t>
      </w:r>
    </w:p>
    <w:p w14:paraId="201C91FB"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технику бега по прямой;</w:t>
      </w:r>
    </w:p>
    <w:p w14:paraId="03190BAD"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технику бега с ускорением;</w:t>
      </w:r>
    </w:p>
    <w:p w14:paraId="72E195E1"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технику бега по виражу;</w:t>
      </w:r>
    </w:p>
    <w:p w14:paraId="533FD51F"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технику финиширования;</w:t>
      </w:r>
    </w:p>
    <w:p w14:paraId="52DFE4E5" w14:textId="4D397282"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подвижные игры и элементы спортивных игр специальной направленности для развития физических качеств и формирования технических навыков бегуна.</w:t>
      </w:r>
    </w:p>
    <w:p w14:paraId="5CADB577"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эффективные средства легкой атлетики для укрепления здоровья и закаливание организма;</w:t>
      </w:r>
    </w:p>
    <w:p w14:paraId="0F17849A"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средства обеспечения всесторонней физической подготовки с преимущественным развитием скорости бега, ловкости и координации движений, общей выносливости;</w:t>
      </w:r>
    </w:p>
    <w:p w14:paraId="1446D0C7"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понятие о стратегии, системе, тактике и стиле бега;</w:t>
      </w:r>
    </w:p>
    <w:p w14:paraId="7BC42B0C"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взаимосвязь технической, тактической и физической подготовки легкоатлетов;</w:t>
      </w:r>
    </w:p>
    <w:p w14:paraId="2FB45383" w14:textId="77777777"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методы и средства восстановления работоспособности организма после различных, по объему и интенсивности тренировочных нагрузок;</w:t>
      </w:r>
    </w:p>
    <w:p w14:paraId="2FEAC5A9" w14:textId="0AEF94C3" w:rsidR="006B1964" w:rsidRPr="00FA0D1A" w:rsidRDefault="006B1964" w:rsidP="00E9397E">
      <w:pPr>
        <w:numPr>
          <w:ilvl w:val="0"/>
          <w:numId w:val="33"/>
        </w:numPr>
        <w:ind w:left="0" w:firstLine="0"/>
        <w:rPr>
          <w:rFonts w:eastAsia="Times New Roman" w:cs="Times New Roman"/>
          <w:color w:val="auto"/>
          <w:szCs w:val="26"/>
        </w:rPr>
      </w:pPr>
      <w:r w:rsidRPr="00FA0D1A">
        <w:rPr>
          <w:rFonts w:eastAsia="Times New Roman" w:cs="Times New Roman"/>
          <w:color w:val="auto"/>
          <w:szCs w:val="26"/>
        </w:rPr>
        <w:t>о вредном влиянии употребления алкоголя и табака на здоровье и работоспособность спортсмена.</w:t>
      </w:r>
    </w:p>
    <w:bookmarkEnd w:id="17"/>
    <w:p w14:paraId="1AC74DF1" w14:textId="77777777" w:rsidR="006B1964" w:rsidRPr="00FA0D1A" w:rsidRDefault="006B1964" w:rsidP="0078764F">
      <w:pPr>
        <w:rPr>
          <w:rFonts w:eastAsia="Times New Roman" w:cs="Times New Roman"/>
          <w:color w:val="auto"/>
          <w:szCs w:val="26"/>
        </w:rPr>
      </w:pPr>
    </w:p>
    <w:p w14:paraId="7F948539" w14:textId="19A1899B" w:rsidR="006B1964" w:rsidRPr="00FA0D1A" w:rsidRDefault="006B1964" w:rsidP="0078764F">
      <w:pPr>
        <w:rPr>
          <w:rFonts w:eastAsia="Times New Roman" w:cs="Times New Roman"/>
          <w:b/>
          <w:bCs/>
          <w:color w:val="auto"/>
          <w:szCs w:val="26"/>
        </w:rPr>
      </w:pPr>
      <w:r w:rsidRPr="00FA0D1A">
        <w:rPr>
          <w:rFonts w:eastAsia="Times New Roman" w:cs="Times New Roman"/>
          <w:b/>
          <w:bCs/>
          <w:color w:val="auto"/>
          <w:szCs w:val="26"/>
        </w:rPr>
        <w:t>Уметь:</w:t>
      </w:r>
    </w:p>
    <w:p w14:paraId="5CC68D8C"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владеть техническими и тактическими действиями в легкой атлетике по возрасту;</w:t>
      </w:r>
    </w:p>
    <w:p w14:paraId="48312E97"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выбегать со стартовых колодок;</w:t>
      </w:r>
    </w:p>
    <w:p w14:paraId="21D544ED"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выбирать тактический вариант бега по дистанции и отрабатывать его во время занятий и на соревнованиях;</w:t>
      </w:r>
    </w:p>
    <w:p w14:paraId="0DC20B6C"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выполнять требования по общей и специальной физической подготовке в соответствии с возрастом;</w:t>
      </w:r>
    </w:p>
    <w:p w14:paraId="683CE11C"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выполнять требования по ОФП, СФП согласно возрастным категориям;</w:t>
      </w:r>
    </w:p>
    <w:p w14:paraId="0294D5D4"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бега по виражу;</w:t>
      </w:r>
    </w:p>
    <w:p w14:paraId="22DBD3A6"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бега по пересеченной местности;</w:t>
      </w:r>
    </w:p>
    <w:p w14:paraId="66535288"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бега по прямой;</w:t>
      </w:r>
    </w:p>
    <w:p w14:paraId="25922A56"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бега;</w:t>
      </w:r>
    </w:p>
    <w:p w14:paraId="736EF38A"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старта бега;</w:t>
      </w:r>
    </w:p>
    <w:p w14:paraId="0281EE39"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финиширования;</w:t>
      </w:r>
    </w:p>
    <w:p w14:paraId="4D9CA233"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технику эстафетного бега;</w:t>
      </w:r>
    </w:p>
    <w:p w14:paraId="0D075FCA"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демонстрировать устойчивую психику и положительные черты характера во время соревнований по отношению к сопернику, судьям и иным участникам соревнований;</w:t>
      </w:r>
    </w:p>
    <w:p w14:paraId="6EF28A04"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играть в подвижные игры и эстафеты с элементами спортивных игр, развивающих специальные легкоатлетические качества и навыки;</w:t>
      </w:r>
    </w:p>
    <w:p w14:paraId="69A5C026"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лидировать, преследовать на дистанции, выполнять финишный рывок за 60 м., до окончания дистанции;</w:t>
      </w:r>
    </w:p>
    <w:p w14:paraId="16C96605"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организовать самостоятельные знания легкой атлетикой, а также с группой сверстников;</w:t>
      </w:r>
    </w:p>
    <w:p w14:paraId="475B9D17"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проявлять культуру поведения болельщика во время соревнований по легкой атлетике различного ранга;</w:t>
      </w:r>
    </w:p>
    <w:p w14:paraId="20A65BF1"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соблюдать правила безопасного поведения во время занятий легкой атлетикой;</w:t>
      </w:r>
    </w:p>
    <w:p w14:paraId="2921E533" w14:textId="77777777"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участвовать в соревнованиях по легкой атлетике различного уровня;</w:t>
      </w:r>
    </w:p>
    <w:p w14:paraId="6528B4BB" w14:textId="1462954B" w:rsidR="00E9397E" w:rsidRPr="00FA0D1A" w:rsidRDefault="00E9397E" w:rsidP="00E9397E">
      <w:pPr>
        <w:numPr>
          <w:ilvl w:val="0"/>
          <w:numId w:val="32"/>
        </w:numPr>
        <w:ind w:left="0" w:firstLine="0"/>
        <w:rPr>
          <w:rFonts w:eastAsia="Times New Roman" w:cs="Times New Roman"/>
          <w:color w:val="auto"/>
          <w:szCs w:val="26"/>
        </w:rPr>
      </w:pPr>
      <w:r w:rsidRPr="00FA0D1A">
        <w:rPr>
          <w:rFonts w:eastAsia="Times New Roman" w:cs="Times New Roman"/>
          <w:color w:val="auto"/>
          <w:szCs w:val="26"/>
        </w:rPr>
        <w:t>финишировать различными способами со средней и максимальной скоростью.</w:t>
      </w:r>
    </w:p>
    <w:p w14:paraId="185265E3" w14:textId="77777777" w:rsidR="00815FD4" w:rsidRPr="00FA0D1A" w:rsidRDefault="00815FD4" w:rsidP="00472CCE">
      <w:pPr>
        <w:pStyle w:val="1"/>
        <w:jc w:val="center"/>
        <w:rPr>
          <w:rFonts w:ascii="Times New Roman" w:hAnsi="Times New Roman" w:cs="Times New Roman"/>
          <w:b/>
          <w:bCs/>
          <w:color w:val="auto"/>
          <w:sz w:val="26"/>
          <w:szCs w:val="26"/>
        </w:rPr>
      </w:pPr>
      <w:bookmarkStart w:id="18" w:name="_Toc172277893"/>
      <w:bookmarkStart w:id="19" w:name="_Toc172277948"/>
      <w:bookmarkStart w:id="20" w:name="_Toc172278056"/>
      <w:r w:rsidRPr="00FA0D1A">
        <w:rPr>
          <w:rFonts w:ascii="Times New Roman" w:hAnsi="Times New Roman" w:cs="Times New Roman"/>
          <w:b/>
          <w:bCs/>
          <w:color w:val="auto"/>
          <w:sz w:val="26"/>
          <w:szCs w:val="26"/>
        </w:rPr>
        <w:t>6. Учебно- тренировочный план</w:t>
      </w:r>
      <w:bookmarkEnd w:id="18"/>
      <w:bookmarkEnd w:id="19"/>
      <w:bookmarkEnd w:id="20"/>
    </w:p>
    <w:p w14:paraId="2C1B6712" w14:textId="06049F77" w:rsidR="00B32DA3" w:rsidRPr="00FA0D1A" w:rsidRDefault="00B32DA3" w:rsidP="00F61008">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3730"/>
        <w:gridCol w:w="467"/>
        <w:gridCol w:w="467"/>
        <w:gridCol w:w="467"/>
        <w:gridCol w:w="467"/>
        <w:gridCol w:w="467"/>
        <w:gridCol w:w="467"/>
        <w:gridCol w:w="494"/>
        <w:gridCol w:w="561"/>
        <w:gridCol w:w="467"/>
        <w:gridCol w:w="467"/>
        <w:gridCol w:w="467"/>
        <w:gridCol w:w="494"/>
        <w:gridCol w:w="693"/>
      </w:tblGrid>
      <w:tr w:rsidR="006B1964" w:rsidRPr="00FA0D1A" w14:paraId="50557147" w14:textId="77777777" w:rsidTr="00F61008">
        <w:trPr>
          <w:trHeight w:val="20"/>
        </w:trPr>
        <w:tc>
          <w:tcPr>
            <w:tcW w:w="120" w:type="pct"/>
            <w:shd w:val="clear" w:color="auto" w:fill="auto"/>
          </w:tcPr>
          <w:p w14:paraId="6CB4048F" w14:textId="77777777" w:rsidR="006B1964" w:rsidRPr="00FA0D1A" w:rsidRDefault="006B1964" w:rsidP="00F61008">
            <w:pPr>
              <w:ind w:firstLine="0"/>
              <w:rPr>
                <w:rFonts w:eastAsia="Times New Roman" w:cs="Times New Roman"/>
                <w:color w:val="auto"/>
                <w:sz w:val="20"/>
                <w:szCs w:val="20"/>
              </w:rPr>
            </w:pPr>
            <w:bookmarkStart w:id="21" w:name="_Hlk132291449"/>
          </w:p>
        </w:tc>
        <w:tc>
          <w:tcPr>
            <w:tcW w:w="1789" w:type="pct"/>
            <w:vMerge w:val="restart"/>
            <w:shd w:val="clear" w:color="auto" w:fill="auto"/>
            <w:vAlign w:val="center"/>
            <w:hideMark/>
          </w:tcPr>
          <w:p w14:paraId="511FD018" w14:textId="77777777" w:rsidR="006B1964" w:rsidRPr="00FA0D1A" w:rsidRDefault="006B1964" w:rsidP="00F61008">
            <w:pPr>
              <w:ind w:firstLine="0"/>
              <w:rPr>
                <w:rFonts w:eastAsia="Times New Roman" w:cs="Times New Roman"/>
                <w:color w:val="auto"/>
                <w:sz w:val="20"/>
                <w:szCs w:val="20"/>
              </w:rPr>
            </w:pPr>
            <w:r w:rsidRPr="00FA0D1A">
              <w:rPr>
                <w:rFonts w:eastAsia="Times New Roman" w:cs="Times New Roman"/>
                <w:color w:val="auto"/>
                <w:sz w:val="20"/>
                <w:szCs w:val="20"/>
              </w:rPr>
              <w:t>Основные тренировочные средства, контрольные упражнения, соревнования</w:t>
            </w:r>
          </w:p>
        </w:tc>
        <w:tc>
          <w:tcPr>
            <w:tcW w:w="2759" w:type="pct"/>
            <w:gridSpan w:val="12"/>
            <w:shd w:val="clear" w:color="auto" w:fill="auto"/>
            <w:vAlign w:val="center"/>
            <w:hideMark/>
          </w:tcPr>
          <w:p w14:paraId="4C7F0328" w14:textId="77777777" w:rsidR="006B1964" w:rsidRPr="00FA0D1A" w:rsidRDefault="006B1964" w:rsidP="00F61008">
            <w:pPr>
              <w:ind w:firstLine="0"/>
              <w:rPr>
                <w:rFonts w:eastAsia="Times New Roman" w:cs="Times New Roman"/>
                <w:color w:val="auto"/>
                <w:sz w:val="20"/>
                <w:szCs w:val="20"/>
              </w:rPr>
            </w:pPr>
            <w:r w:rsidRPr="00FA0D1A">
              <w:rPr>
                <w:rFonts w:eastAsia="Times New Roman" w:cs="Times New Roman"/>
                <w:color w:val="auto"/>
                <w:sz w:val="20"/>
                <w:szCs w:val="20"/>
              </w:rPr>
              <w:t>Объем основных тренировочных средств</w:t>
            </w:r>
          </w:p>
        </w:tc>
        <w:tc>
          <w:tcPr>
            <w:tcW w:w="332" w:type="pct"/>
            <w:shd w:val="clear" w:color="auto" w:fill="auto"/>
            <w:noWrap/>
            <w:vAlign w:val="bottom"/>
            <w:hideMark/>
          </w:tcPr>
          <w:p w14:paraId="3FA8F896" w14:textId="77777777" w:rsidR="006B1964" w:rsidRPr="00FA0D1A" w:rsidRDefault="006B1964" w:rsidP="00F61008">
            <w:pPr>
              <w:ind w:firstLine="0"/>
              <w:rPr>
                <w:rFonts w:eastAsia="Times New Roman" w:cs="Times New Roman"/>
                <w:color w:val="auto"/>
                <w:sz w:val="20"/>
                <w:szCs w:val="20"/>
              </w:rPr>
            </w:pPr>
          </w:p>
        </w:tc>
      </w:tr>
      <w:tr w:rsidR="006B1964" w:rsidRPr="00FA0D1A" w14:paraId="02A42098" w14:textId="77777777" w:rsidTr="00F61008">
        <w:trPr>
          <w:trHeight w:val="20"/>
        </w:trPr>
        <w:tc>
          <w:tcPr>
            <w:tcW w:w="120" w:type="pct"/>
            <w:shd w:val="clear" w:color="auto" w:fill="auto"/>
          </w:tcPr>
          <w:p w14:paraId="78E78203" w14:textId="77777777" w:rsidR="006B1964" w:rsidRPr="00FA0D1A" w:rsidRDefault="006B1964" w:rsidP="00F61008">
            <w:pPr>
              <w:numPr>
                <w:ilvl w:val="0"/>
                <w:numId w:val="29"/>
              </w:numPr>
              <w:ind w:left="0" w:firstLine="0"/>
              <w:rPr>
                <w:rFonts w:eastAsia="Times New Roman" w:cs="Times New Roman"/>
                <w:color w:val="auto"/>
                <w:sz w:val="20"/>
                <w:szCs w:val="20"/>
              </w:rPr>
            </w:pPr>
          </w:p>
        </w:tc>
        <w:tc>
          <w:tcPr>
            <w:tcW w:w="1789" w:type="pct"/>
            <w:vMerge/>
            <w:shd w:val="clear" w:color="auto" w:fill="auto"/>
            <w:vAlign w:val="center"/>
            <w:hideMark/>
          </w:tcPr>
          <w:p w14:paraId="6473A965" w14:textId="77777777" w:rsidR="006B1964" w:rsidRPr="00FA0D1A" w:rsidRDefault="006B1964" w:rsidP="00F61008">
            <w:pPr>
              <w:ind w:firstLine="0"/>
              <w:rPr>
                <w:rFonts w:eastAsia="Times New Roman" w:cs="Times New Roman"/>
                <w:color w:val="auto"/>
                <w:sz w:val="20"/>
                <w:szCs w:val="20"/>
              </w:rPr>
            </w:pPr>
          </w:p>
        </w:tc>
        <w:tc>
          <w:tcPr>
            <w:tcW w:w="224" w:type="pct"/>
            <w:shd w:val="clear" w:color="auto" w:fill="auto"/>
            <w:vAlign w:val="center"/>
          </w:tcPr>
          <w:p w14:paraId="44366EB8"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lang w:val="en-US"/>
              </w:rPr>
              <w:t>I</w:t>
            </w:r>
          </w:p>
        </w:tc>
        <w:tc>
          <w:tcPr>
            <w:tcW w:w="224" w:type="pct"/>
            <w:shd w:val="clear" w:color="auto" w:fill="auto"/>
            <w:vAlign w:val="center"/>
          </w:tcPr>
          <w:p w14:paraId="77425950"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lang w:val="en-US"/>
              </w:rPr>
              <w:t>II</w:t>
            </w:r>
          </w:p>
        </w:tc>
        <w:tc>
          <w:tcPr>
            <w:tcW w:w="224" w:type="pct"/>
            <w:shd w:val="clear" w:color="auto" w:fill="auto"/>
            <w:vAlign w:val="center"/>
          </w:tcPr>
          <w:p w14:paraId="47695569"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III</w:t>
            </w:r>
          </w:p>
        </w:tc>
        <w:tc>
          <w:tcPr>
            <w:tcW w:w="224" w:type="pct"/>
            <w:shd w:val="clear" w:color="auto" w:fill="auto"/>
            <w:vAlign w:val="center"/>
          </w:tcPr>
          <w:p w14:paraId="2EFE8705"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IV</w:t>
            </w:r>
          </w:p>
        </w:tc>
        <w:tc>
          <w:tcPr>
            <w:tcW w:w="224" w:type="pct"/>
            <w:shd w:val="clear" w:color="auto" w:fill="auto"/>
            <w:vAlign w:val="center"/>
          </w:tcPr>
          <w:p w14:paraId="758E978A"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V</w:t>
            </w:r>
          </w:p>
        </w:tc>
        <w:tc>
          <w:tcPr>
            <w:tcW w:w="224" w:type="pct"/>
            <w:shd w:val="clear" w:color="auto" w:fill="auto"/>
            <w:vAlign w:val="center"/>
          </w:tcPr>
          <w:p w14:paraId="7A588955"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VI</w:t>
            </w:r>
          </w:p>
        </w:tc>
        <w:tc>
          <w:tcPr>
            <w:tcW w:w="237" w:type="pct"/>
            <w:shd w:val="clear" w:color="auto" w:fill="auto"/>
            <w:vAlign w:val="center"/>
          </w:tcPr>
          <w:p w14:paraId="319979FD"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VII</w:t>
            </w:r>
          </w:p>
        </w:tc>
        <w:tc>
          <w:tcPr>
            <w:tcW w:w="269" w:type="pct"/>
            <w:shd w:val="clear" w:color="auto" w:fill="auto"/>
            <w:vAlign w:val="center"/>
          </w:tcPr>
          <w:p w14:paraId="67E9BF57"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VIII</w:t>
            </w:r>
          </w:p>
        </w:tc>
        <w:tc>
          <w:tcPr>
            <w:tcW w:w="224" w:type="pct"/>
            <w:shd w:val="clear" w:color="auto" w:fill="auto"/>
            <w:vAlign w:val="center"/>
          </w:tcPr>
          <w:p w14:paraId="0D5E640B"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IX</w:t>
            </w:r>
          </w:p>
        </w:tc>
        <w:tc>
          <w:tcPr>
            <w:tcW w:w="224" w:type="pct"/>
            <w:shd w:val="clear" w:color="auto" w:fill="auto"/>
            <w:vAlign w:val="center"/>
          </w:tcPr>
          <w:p w14:paraId="7930C200"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X</w:t>
            </w:r>
          </w:p>
        </w:tc>
        <w:tc>
          <w:tcPr>
            <w:tcW w:w="224" w:type="pct"/>
            <w:shd w:val="clear" w:color="auto" w:fill="auto"/>
            <w:vAlign w:val="center"/>
          </w:tcPr>
          <w:p w14:paraId="5E8F6931"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XI</w:t>
            </w:r>
          </w:p>
        </w:tc>
        <w:tc>
          <w:tcPr>
            <w:tcW w:w="237" w:type="pct"/>
            <w:shd w:val="clear" w:color="auto" w:fill="auto"/>
            <w:vAlign w:val="center"/>
          </w:tcPr>
          <w:p w14:paraId="3EC36BEB"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XII</w:t>
            </w:r>
          </w:p>
        </w:tc>
        <w:tc>
          <w:tcPr>
            <w:tcW w:w="332" w:type="pct"/>
            <w:shd w:val="clear" w:color="auto" w:fill="auto"/>
            <w:noWrap/>
            <w:vAlign w:val="center"/>
            <w:hideMark/>
          </w:tcPr>
          <w:p w14:paraId="6A0FFE85"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итого</w:t>
            </w:r>
          </w:p>
        </w:tc>
      </w:tr>
      <w:tr w:rsidR="006B1964" w:rsidRPr="00FA0D1A" w14:paraId="224140AC" w14:textId="77777777" w:rsidTr="00F61008">
        <w:trPr>
          <w:trHeight w:val="20"/>
        </w:trPr>
        <w:tc>
          <w:tcPr>
            <w:tcW w:w="120" w:type="pct"/>
            <w:shd w:val="clear" w:color="auto" w:fill="auto"/>
          </w:tcPr>
          <w:p w14:paraId="6D830663"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hideMark/>
          </w:tcPr>
          <w:p w14:paraId="5698F362"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Общая физическая подготовка</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BDEB4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44F7626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6187B77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2E95BE6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41B6200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02F87A2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37" w:type="pct"/>
            <w:tcBorders>
              <w:top w:val="single" w:sz="4" w:space="0" w:color="auto"/>
              <w:left w:val="nil"/>
              <w:bottom w:val="single" w:sz="4" w:space="0" w:color="auto"/>
              <w:right w:val="single" w:sz="4" w:space="0" w:color="auto"/>
            </w:tcBorders>
            <w:shd w:val="clear" w:color="auto" w:fill="auto"/>
            <w:vAlign w:val="center"/>
          </w:tcPr>
          <w:p w14:paraId="1171EA9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69" w:type="pct"/>
            <w:tcBorders>
              <w:top w:val="single" w:sz="4" w:space="0" w:color="auto"/>
              <w:left w:val="nil"/>
              <w:bottom w:val="single" w:sz="4" w:space="0" w:color="auto"/>
              <w:right w:val="single" w:sz="4" w:space="0" w:color="auto"/>
            </w:tcBorders>
            <w:shd w:val="clear" w:color="auto" w:fill="auto"/>
            <w:vAlign w:val="center"/>
          </w:tcPr>
          <w:p w14:paraId="5A40F82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097CA61F"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0DFD9E5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single" w:sz="4" w:space="0" w:color="auto"/>
              <w:left w:val="nil"/>
              <w:bottom w:val="single" w:sz="4" w:space="0" w:color="auto"/>
              <w:right w:val="single" w:sz="4" w:space="0" w:color="auto"/>
            </w:tcBorders>
            <w:shd w:val="clear" w:color="auto" w:fill="auto"/>
            <w:vAlign w:val="center"/>
          </w:tcPr>
          <w:p w14:paraId="55B080D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37" w:type="pct"/>
            <w:tcBorders>
              <w:top w:val="single" w:sz="4" w:space="0" w:color="auto"/>
              <w:left w:val="nil"/>
              <w:bottom w:val="single" w:sz="4" w:space="0" w:color="auto"/>
              <w:right w:val="single" w:sz="4" w:space="0" w:color="auto"/>
            </w:tcBorders>
            <w:shd w:val="clear" w:color="auto" w:fill="auto"/>
            <w:vAlign w:val="center"/>
          </w:tcPr>
          <w:p w14:paraId="6F4AAC8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1EC90E96"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119</w:t>
            </w:r>
          </w:p>
        </w:tc>
      </w:tr>
      <w:tr w:rsidR="006B1964" w:rsidRPr="00FA0D1A" w14:paraId="62569197" w14:textId="77777777" w:rsidTr="00F61008">
        <w:trPr>
          <w:trHeight w:val="20"/>
        </w:trPr>
        <w:tc>
          <w:tcPr>
            <w:tcW w:w="120" w:type="pct"/>
            <w:shd w:val="clear" w:color="auto" w:fill="auto"/>
          </w:tcPr>
          <w:p w14:paraId="3C5AD875"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042ECF68"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Специальная физическая</w:t>
            </w:r>
            <w:r w:rsidRPr="00FA0D1A">
              <w:rPr>
                <w:rFonts w:cs="Times New Roman"/>
                <w:color w:val="auto"/>
                <w:spacing w:val="1"/>
                <w:sz w:val="20"/>
                <w:szCs w:val="20"/>
              </w:rPr>
              <w:t xml:space="preserve"> </w:t>
            </w:r>
            <w:r w:rsidRPr="00FA0D1A">
              <w:rPr>
                <w:rFonts w:cs="Times New Roman"/>
                <w:color w:val="auto"/>
                <w:sz w:val="20"/>
                <w:szCs w:val="20"/>
              </w:rPr>
              <w:t>подготовка</w:t>
            </w:r>
          </w:p>
        </w:tc>
        <w:tc>
          <w:tcPr>
            <w:tcW w:w="224" w:type="pct"/>
            <w:tcBorders>
              <w:top w:val="nil"/>
              <w:left w:val="single" w:sz="4" w:space="0" w:color="auto"/>
              <w:bottom w:val="single" w:sz="4" w:space="0" w:color="auto"/>
              <w:right w:val="single" w:sz="4" w:space="0" w:color="auto"/>
            </w:tcBorders>
            <w:shd w:val="clear" w:color="auto" w:fill="auto"/>
            <w:vAlign w:val="center"/>
          </w:tcPr>
          <w:p w14:paraId="12D7868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71508FEE"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3AAE81B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53B324D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1A984FE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603D181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37" w:type="pct"/>
            <w:tcBorders>
              <w:top w:val="nil"/>
              <w:left w:val="nil"/>
              <w:bottom w:val="single" w:sz="4" w:space="0" w:color="auto"/>
              <w:right w:val="single" w:sz="4" w:space="0" w:color="auto"/>
            </w:tcBorders>
            <w:shd w:val="clear" w:color="auto" w:fill="auto"/>
            <w:vAlign w:val="center"/>
          </w:tcPr>
          <w:p w14:paraId="22D14042"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69" w:type="pct"/>
            <w:tcBorders>
              <w:top w:val="nil"/>
              <w:left w:val="nil"/>
              <w:bottom w:val="single" w:sz="4" w:space="0" w:color="auto"/>
              <w:right w:val="single" w:sz="4" w:space="0" w:color="auto"/>
            </w:tcBorders>
            <w:shd w:val="clear" w:color="auto" w:fill="auto"/>
            <w:vAlign w:val="center"/>
          </w:tcPr>
          <w:p w14:paraId="509AF60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63DD1A0C"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343D1E58"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24" w:type="pct"/>
            <w:tcBorders>
              <w:top w:val="nil"/>
              <w:left w:val="nil"/>
              <w:bottom w:val="single" w:sz="4" w:space="0" w:color="auto"/>
              <w:right w:val="single" w:sz="4" w:space="0" w:color="auto"/>
            </w:tcBorders>
            <w:shd w:val="clear" w:color="auto" w:fill="auto"/>
            <w:vAlign w:val="center"/>
          </w:tcPr>
          <w:p w14:paraId="27C1E39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237" w:type="pct"/>
            <w:tcBorders>
              <w:top w:val="nil"/>
              <w:left w:val="nil"/>
              <w:bottom w:val="single" w:sz="4" w:space="0" w:color="auto"/>
              <w:right w:val="single" w:sz="4" w:space="0" w:color="auto"/>
            </w:tcBorders>
            <w:shd w:val="clear" w:color="auto" w:fill="auto"/>
            <w:vAlign w:val="center"/>
          </w:tcPr>
          <w:p w14:paraId="54451EF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9,9</w:t>
            </w:r>
          </w:p>
        </w:tc>
        <w:tc>
          <w:tcPr>
            <w:tcW w:w="332" w:type="pct"/>
            <w:tcBorders>
              <w:top w:val="nil"/>
              <w:left w:val="nil"/>
              <w:bottom w:val="single" w:sz="4" w:space="0" w:color="auto"/>
              <w:right w:val="single" w:sz="4" w:space="0" w:color="auto"/>
            </w:tcBorders>
            <w:shd w:val="clear" w:color="auto" w:fill="auto"/>
            <w:noWrap/>
            <w:vAlign w:val="center"/>
          </w:tcPr>
          <w:p w14:paraId="7AC13D38"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119</w:t>
            </w:r>
          </w:p>
        </w:tc>
      </w:tr>
      <w:tr w:rsidR="006B1964" w:rsidRPr="00FA0D1A" w14:paraId="1DE0241C" w14:textId="77777777" w:rsidTr="00F61008">
        <w:trPr>
          <w:trHeight w:val="20"/>
        </w:trPr>
        <w:tc>
          <w:tcPr>
            <w:tcW w:w="120" w:type="pct"/>
            <w:shd w:val="clear" w:color="auto" w:fill="auto"/>
          </w:tcPr>
          <w:p w14:paraId="2E1C3EA0"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0C9B41C4"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Участие в спортивных соревнованиях</w:t>
            </w:r>
          </w:p>
        </w:tc>
        <w:tc>
          <w:tcPr>
            <w:tcW w:w="224" w:type="pct"/>
            <w:tcBorders>
              <w:top w:val="nil"/>
              <w:left w:val="single" w:sz="4" w:space="0" w:color="auto"/>
              <w:bottom w:val="single" w:sz="4" w:space="0" w:color="auto"/>
              <w:right w:val="single" w:sz="4" w:space="0" w:color="auto"/>
            </w:tcBorders>
            <w:shd w:val="clear" w:color="auto" w:fill="auto"/>
            <w:vAlign w:val="center"/>
          </w:tcPr>
          <w:p w14:paraId="3B36B42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3CAAF020"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04CAC3EF"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71CB662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231B37E5"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663C0F8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37" w:type="pct"/>
            <w:tcBorders>
              <w:top w:val="nil"/>
              <w:left w:val="nil"/>
              <w:bottom w:val="single" w:sz="4" w:space="0" w:color="auto"/>
              <w:right w:val="single" w:sz="4" w:space="0" w:color="auto"/>
            </w:tcBorders>
            <w:shd w:val="clear" w:color="auto" w:fill="auto"/>
            <w:vAlign w:val="center"/>
          </w:tcPr>
          <w:p w14:paraId="292D796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69" w:type="pct"/>
            <w:tcBorders>
              <w:top w:val="nil"/>
              <w:left w:val="nil"/>
              <w:bottom w:val="single" w:sz="4" w:space="0" w:color="auto"/>
              <w:right w:val="single" w:sz="4" w:space="0" w:color="auto"/>
            </w:tcBorders>
            <w:shd w:val="clear" w:color="auto" w:fill="auto"/>
            <w:vAlign w:val="center"/>
          </w:tcPr>
          <w:p w14:paraId="509639F5"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2E3A3CEE"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0B40308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3892A27B"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37" w:type="pct"/>
            <w:tcBorders>
              <w:top w:val="nil"/>
              <w:left w:val="nil"/>
              <w:bottom w:val="single" w:sz="4" w:space="0" w:color="auto"/>
              <w:right w:val="single" w:sz="4" w:space="0" w:color="auto"/>
            </w:tcBorders>
            <w:shd w:val="clear" w:color="auto" w:fill="auto"/>
            <w:vAlign w:val="center"/>
          </w:tcPr>
          <w:p w14:paraId="6C7010B0"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332" w:type="pct"/>
            <w:tcBorders>
              <w:top w:val="nil"/>
              <w:left w:val="nil"/>
              <w:bottom w:val="single" w:sz="4" w:space="0" w:color="auto"/>
              <w:right w:val="single" w:sz="4" w:space="0" w:color="auto"/>
            </w:tcBorders>
            <w:shd w:val="clear" w:color="auto" w:fill="auto"/>
            <w:noWrap/>
            <w:vAlign w:val="center"/>
          </w:tcPr>
          <w:p w14:paraId="223D1F22"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0</w:t>
            </w:r>
          </w:p>
        </w:tc>
      </w:tr>
      <w:tr w:rsidR="006B1964" w:rsidRPr="00FA0D1A" w14:paraId="0AD7EE0E" w14:textId="77777777" w:rsidTr="00F61008">
        <w:trPr>
          <w:trHeight w:val="20"/>
        </w:trPr>
        <w:tc>
          <w:tcPr>
            <w:tcW w:w="120" w:type="pct"/>
            <w:shd w:val="clear" w:color="auto" w:fill="auto"/>
          </w:tcPr>
          <w:p w14:paraId="3AD607F6"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3FFC2E47"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Техническая подготовка</w:t>
            </w:r>
          </w:p>
        </w:tc>
        <w:tc>
          <w:tcPr>
            <w:tcW w:w="224" w:type="pct"/>
            <w:tcBorders>
              <w:top w:val="nil"/>
              <w:left w:val="single" w:sz="4" w:space="0" w:color="auto"/>
              <w:bottom w:val="single" w:sz="4" w:space="0" w:color="auto"/>
              <w:right w:val="single" w:sz="4" w:space="0" w:color="auto"/>
            </w:tcBorders>
            <w:shd w:val="clear" w:color="auto" w:fill="auto"/>
            <w:vAlign w:val="center"/>
          </w:tcPr>
          <w:p w14:paraId="48881F5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2926A29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4A3798B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51E9E6D0"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1548A6F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1F39E65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37" w:type="pct"/>
            <w:tcBorders>
              <w:top w:val="nil"/>
              <w:left w:val="nil"/>
              <w:bottom w:val="single" w:sz="4" w:space="0" w:color="auto"/>
              <w:right w:val="single" w:sz="4" w:space="0" w:color="auto"/>
            </w:tcBorders>
            <w:shd w:val="clear" w:color="auto" w:fill="auto"/>
            <w:vAlign w:val="center"/>
          </w:tcPr>
          <w:p w14:paraId="0B46493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69" w:type="pct"/>
            <w:tcBorders>
              <w:top w:val="nil"/>
              <w:left w:val="nil"/>
              <w:bottom w:val="single" w:sz="4" w:space="0" w:color="auto"/>
              <w:right w:val="single" w:sz="4" w:space="0" w:color="auto"/>
            </w:tcBorders>
            <w:shd w:val="clear" w:color="auto" w:fill="auto"/>
            <w:vAlign w:val="center"/>
          </w:tcPr>
          <w:p w14:paraId="2273598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3E3EAA1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051045F2"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24" w:type="pct"/>
            <w:tcBorders>
              <w:top w:val="nil"/>
              <w:left w:val="nil"/>
              <w:bottom w:val="single" w:sz="4" w:space="0" w:color="auto"/>
              <w:right w:val="single" w:sz="4" w:space="0" w:color="auto"/>
            </w:tcBorders>
            <w:shd w:val="clear" w:color="auto" w:fill="auto"/>
            <w:vAlign w:val="center"/>
          </w:tcPr>
          <w:p w14:paraId="5C58059E"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237" w:type="pct"/>
            <w:tcBorders>
              <w:top w:val="nil"/>
              <w:left w:val="nil"/>
              <w:bottom w:val="single" w:sz="4" w:space="0" w:color="auto"/>
              <w:right w:val="single" w:sz="4" w:space="0" w:color="auto"/>
            </w:tcBorders>
            <w:shd w:val="clear" w:color="auto" w:fill="auto"/>
            <w:vAlign w:val="center"/>
          </w:tcPr>
          <w:p w14:paraId="37DC5AC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3,9</w:t>
            </w:r>
          </w:p>
        </w:tc>
        <w:tc>
          <w:tcPr>
            <w:tcW w:w="332" w:type="pct"/>
            <w:tcBorders>
              <w:top w:val="nil"/>
              <w:left w:val="nil"/>
              <w:bottom w:val="single" w:sz="4" w:space="0" w:color="auto"/>
              <w:right w:val="single" w:sz="4" w:space="0" w:color="auto"/>
            </w:tcBorders>
            <w:shd w:val="clear" w:color="auto" w:fill="auto"/>
            <w:noWrap/>
            <w:vAlign w:val="center"/>
          </w:tcPr>
          <w:p w14:paraId="1B93A970"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47</w:t>
            </w:r>
          </w:p>
        </w:tc>
      </w:tr>
      <w:tr w:rsidR="006B1964" w:rsidRPr="00FA0D1A" w14:paraId="12794184" w14:textId="77777777" w:rsidTr="00F61008">
        <w:trPr>
          <w:trHeight w:val="20"/>
        </w:trPr>
        <w:tc>
          <w:tcPr>
            <w:tcW w:w="120" w:type="pct"/>
            <w:shd w:val="clear" w:color="auto" w:fill="auto"/>
          </w:tcPr>
          <w:p w14:paraId="18D443B0"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22357E0C" w14:textId="47CF0A4E"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Тактическая, теоретическая, психологическая подготовка</w:t>
            </w:r>
          </w:p>
        </w:tc>
        <w:tc>
          <w:tcPr>
            <w:tcW w:w="224" w:type="pct"/>
            <w:tcBorders>
              <w:top w:val="nil"/>
              <w:left w:val="single" w:sz="4" w:space="0" w:color="auto"/>
              <w:bottom w:val="single" w:sz="4" w:space="0" w:color="auto"/>
              <w:right w:val="single" w:sz="4" w:space="0" w:color="auto"/>
            </w:tcBorders>
            <w:shd w:val="clear" w:color="auto" w:fill="auto"/>
            <w:vAlign w:val="center"/>
          </w:tcPr>
          <w:p w14:paraId="7931544B"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747BBB7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49D334DF"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46A01FDC"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07F3146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1361EF29"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37" w:type="pct"/>
            <w:tcBorders>
              <w:top w:val="nil"/>
              <w:left w:val="nil"/>
              <w:bottom w:val="single" w:sz="4" w:space="0" w:color="auto"/>
              <w:right w:val="single" w:sz="4" w:space="0" w:color="auto"/>
            </w:tcBorders>
            <w:shd w:val="clear" w:color="auto" w:fill="auto"/>
            <w:vAlign w:val="center"/>
          </w:tcPr>
          <w:p w14:paraId="2F20BF8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69" w:type="pct"/>
            <w:tcBorders>
              <w:top w:val="nil"/>
              <w:left w:val="nil"/>
              <w:bottom w:val="single" w:sz="4" w:space="0" w:color="auto"/>
              <w:right w:val="single" w:sz="4" w:space="0" w:color="auto"/>
            </w:tcBorders>
            <w:shd w:val="clear" w:color="auto" w:fill="auto"/>
            <w:vAlign w:val="center"/>
          </w:tcPr>
          <w:p w14:paraId="16606A6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0BDE820E"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723012FF"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24" w:type="pct"/>
            <w:tcBorders>
              <w:top w:val="nil"/>
              <w:left w:val="nil"/>
              <w:bottom w:val="single" w:sz="4" w:space="0" w:color="auto"/>
              <w:right w:val="single" w:sz="4" w:space="0" w:color="auto"/>
            </w:tcBorders>
            <w:shd w:val="clear" w:color="auto" w:fill="auto"/>
            <w:vAlign w:val="center"/>
          </w:tcPr>
          <w:p w14:paraId="3955BE8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237" w:type="pct"/>
            <w:tcBorders>
              <w:top w:val="nil"/>
              <w:left w:val="nil"/>
              <w:bottom w:val="single" w:sz="4" w:space="0" w:color="auto"/>
              <w:right w:val="single" w:sz="4" w:space="0" w:color="auto"/>
            </w:tcBorders>
            <w:shd w:val="clear" w:color="auto" w:fill="auto"/>
            <w:vAlign w:val="center"/>
          </w:tcPr>
          <w:p w14:paraId="297AADCA"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2,1</w:t>
            </w:r>
          </w:p>
        </w:tc>
        <w:tc>
          <w:tcPr>
            <w:tcW w:w="332" w:type="pct"/>
            <w:tcBorders>
              <w:top w:val="nil"/>
              <w:left w:val="nil"/>
              <w:bottom w:val="single" w:sz="4" w:space="0" w:color="auto"/>
              <w:right w:val="single" w:sz="4" w:space="0" w:color="auto"/>
            </w:tcBorders>
            <w:shd w:val="clear" w:color="auto" w:fill="auto"/>
            <w:noWrap/>
            <w:vAlign w:val="center"/>
          </w:tcPr>
          <w:p w14:paraId="6269DE12"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25</w:t>
            </w:r>
          </w:p>
        </w:tc>
      </w:tr>
      <w:tr w:rsidR="006B1964" w:rsidRPr="00FA0D1A" w14:paraId="07CBB22E" w14:textId="77777777" w:rsidTr="00F61008">
        <w:trPr>
          <w:trHeight w:val="20"/>
        </w:trPr>
        <w:tc>
          <w:tcPr>
            <w:tcW w:w="120" w:type="pct"/>
            <w:shd w:val="clear" w:color="auto" w:fill="auto"/>
          </w:tcPr>
          <w:p w14:paraId="50D32AC9"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501D45F3"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Инструкторская и судейская практика</w:t>
            </w:r>
          </w:p>
        </w:tc>
        <w:tc>
          <w:tcPr>
            <w:tcW w:w="224" w:type="pct"/>
            <w:tcBorders>
              <w:top w:val="nil"/>
              <w:left w:val="single" w:sz="4" w:space="0" w:color="auto"/>
              <w:bottom w:val="single" w:sz="4" w:space="0" w:color="auto"/>
              <w:right w:val="single" w:sz="4" w:space="0" w:color="auto"/>
            </w:tcBorders>
            <w:shd w:val="clear" w:color="auto" w:fill="auto"/>
            <w:vAlign w:val="center"/>
          </w:tcPr>
          <w:p w14:paraId="0E114875"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4815676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782D9FE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095C62EC"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384BB0E8"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4ACE7E7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37" w:type="pct"/>
            <w:tcBorders>
              <w:top w:val="nil"/>
              <w:left w:val="nil"/>
              <w:bottom w:val="single" w:sz="4" w:space="0" w:color="auto"/>
              <w:right w:val="single" w:sz="4" w:space="0" w:color="auto"/>
            </w:tcBorders>
            <w:shd w:val="clear" w:color="auto" w:fill="auto"/>
            <w:vAlign w:val="center"/>
          </w:tcPr>
          <w:p w14:paraId="6ED647F6"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69" w:type="pct"/>
            <w:tcBorders>
              <w:top w:val="nil"/>
              <w:left w:val="nil"/>
              <w:bottom w:val="single" w:sz="4" w:space="0" w:color="auto"/>
              <w:right w:val="single" w:sz="4" w:space="0" w:color="auto"/>
            </w:tcBorders>
            <w:shd w:val="clear" w:color="auto" w:fill="auto"/>
            <w:vAlign w:val="center"/>
          </w:tcPr>
          <w:p w14:paraId="2D939311"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117DBFD5"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2034FAE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24" w:type="pct"/>
            <w:tcBorders>
              <w:top w:val="nil"/>
              <w:left w:val="nil"/>
              <w:bottom w:val="single" w:sz="4" w:space="0" w:color="auto"/>
              <w:right w:val="single" w:sz="4" w:space="0" w:color="auto"/>
            </w:tcBorders>
            <w:shd w:val="clear" w:color="auto" w:fill="auto"/>
            <w:vAlign w:val="center"/>
          </w:tcPr>
          <w:p w14:paraId="2B89AC42"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237" w:type="pct"/>
            <w:tcBorders>
              <w:top w:val="nil"/>
              <w:left w:val="nil"/>
              <w:bottom w:val="single" w:sz="4" w:space="0" w:color="auto"/>
              <w:right w:val="single" w:sz="4" w:space="0" w:color="auto"/>
            </w:tcBorders>
            <w:shd w:val="clear" w:color="auto" w:fill="auto"/>
            <w:vAlign w:val="center"/>
          </w:tcPr>
          <w:p w14:paraId="5BA238F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0,0</w:t>
            </w:r>
          </w:p>
        </w:tc>
        <w:tc>
          <w:tcPr>
            <w:tcW w:w="332" w:type="pct"/>
            <w:tcBorders>
              <w:top w:val="nil"/>
              <w:left w:val="nil"/>
              <w:bottom w:val="single" w:sz="4" w:space="0" w:color="auto"/>
              <w:right w:val="single" w:sz="4" w:space="0" w:color="auto"/>
            </w:tcBorders>
            <w:shd w:val="clear" w:color="auto" w:fill="auto"/>
            <w:noWrap/>
            <w:vAlign w:val="center"/>
          </w:tcPr>
          <w:p w14:paraId="79713A04"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0</w:t>
            </w:r>
          </w:p>
        </w:tc>
      </w:tr>
      <w:tr w:rsidR="006B1964" w:rsidRPr="00FA0D1A" w14:paraId="12439239" w14:textId="77777777" w:rsidTr="00F61008">
        <w:trPr>
          <w:trHeight w:val="20"/>
        </w:trPr>
        <w:tc>
          <w:tcPr>
            <w:tcW w:w="120" w:type="pct"/>
            <w:shd w:val="clear" w:color="auto" w:fill="auto"/>
          </w:tcPr>
          <w:p w14:paraId="2C7F329A"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26C51803"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Медицинские, медико-биологические, Восстановительные мероприятия, тестирование и контроль</w:t>
            </w:r>
          </w:p>
        </w:tc>
        <w:tc>
          <w:tcPr>
            <w:tcW w:w="224" w:type="pct"/>
            <w:tcBorders>
              <w:top w:val="nil"/>
              <w:left w:val="single" w:sz="4" w:space="0" w:color="auto"/>
              <w:bottom w:val="single" w:sz="4" w:space="0" w:color="auto"/>
              <w:right w:val="single" w:sz="4" w:space="0" w:color="auto"/>
            </w:tcBorders>
            <w:shd w:val="clear" w:color="auto" w:fill="auto"/>
            <w:vAlign w:val="center"/>
          </w:tcPr>
          <w:p w14:paraId="7236EB4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3FEDDC5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232BAB23"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5D511EE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0C1B5ECF"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1110EB57"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37" w:type="pct"/>
            <w:tcBorders>
              <w:top w:val="nil"/>
              <w:left w:val="nil"/>
              <w:bottom w:val="single" w:sz="4" w:space="0" w:color="auto"/>
              <w:right w:val="single" w:sz="4" w:space="0" w:color="auto"/>
            </w:tcBorders>
            <w:shd w:val="clear" w:color="auto" w:fill="auto"/>
            <w:vAlign w:val="center"/>
          </w:tcPr>
          <w:p w14:paraId="51212EAA"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69" w:type="pct"/>
            <w:tcBorders>
              <w:top w:val="nil"/>
              <w:left w:val="nil"/>
              <w:bottom w:val="single" w:sz="4" w:space="0" w:color="auto"/>
              <w:right w:val="single" w:sz="4" w:space="0" w:color="auto"/>
            </w:tcBorders>
            <w:shd w:val="clear" w:color="auto" w:fill="auto"/>
            <w:vAlign w:val="center"/>
          </w:tcPr>
          <w:p w14:paraId="0108033B"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2B70AF40"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1CFFE24D"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24" w:type="pct"/>
            <w:tcBorders>
              <w:top w:val="nil"/>
              <w:left w:val="nil"/>
              <w:bottom w:val="single" w:sz="4" w:space="0" w:color="auto"/>
              <w:right w:val="single" w:sz="4" w:space="0" w:color="auto"/>
            </w:tcBorders>
            <w:shd w:val="clear" w:color="auto" w:fill="auto"/>
            <w:vAlign w:val="center"/>
          </w:tcPr>
          <w:p w14:paraId="1F995DDB"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237" w:type="pct"/>
            <w:tcBorders>
              <w:top w:val="nil"/>
              <w:left w:val="nil"/>
              <w:bottom w:val="single" w:sz="4" w:space="0" w:color="auto"/>
              <w:right w:val="single" w:sz="4" w:space="0" w:color="auto"/>
            </w:tcBorders>
            <w:shd w:val="clear" w:color="auto" w:fill="auto"/>
            <w:vAlign w:val="center"/>
          </w:tcPr>
          <w:p w14:paraId="59B26D64" w14:textId="77777777" w:rsidR="006B1964" w:rsidRPr="00FA0D1A" w:rsidRDefault="006B1964" w:rsidP="00F61008">
            <w:pPr>
              <w:ind w:firstLine="0"/>
              <w:rPr>
                <w:rFonts w:eastAsia="Times New Roman" w:cs="Times New Roman"/>
                <w:color w:val="auto"/>
                <w:sz w:val="20"/>
                <w:szCs w:val="20"/>
              </w:rPr>
            </w:pPr>
            <w:r w:rsidRPr="00FA0D1A">
              <w:rPr>
                <w:rFonts w:cs="Times New Roman"/>
                <w:i/>
                <w:iCs/>
                <w:color w:val="auto"/>
                <w:sz w:val="20"/>
                <w:szCs w:val="20"/>
              </w:rPr>
              <w:t>0,3</w:t>
            </w:r>
          </w:p>
        </w:tc>
        <w:tc>
          <w:tcPr>
            <w:tcW w:w="332" w:type="pct"/>
            <w:tcBorders>
              <w:top w:val="nil"/>
              <w:left w:val="nil"/>
              <w:bottom w:val="single" w:sz="4" w:space="0" w:color="auto"/>
              <w:right w:val="single" w:sz="4" w:space="0" w:color="auto"/>
            </w:tcBorders>
            <w:shd w:val="clear" w:color="auto" w:fill="auto"/>
            <w:noWrap/>
            <w:vAlign w:val="center"/>
          </w:tcPr>
          <w:p w14:paraId="2D1B7AD2" w14:textId="77777777" w:rsidR="006B1964" w:rsidRPr="00FA0D1A" w:rsidRDefault="006B1964" w:rsidP="00F61008">
            <w:pPr>
              <w:ind w:firstLine="0"/>
              <w:rPr>
                <w:rFonts w:eastAsia="Times New Roman" w:cs="Times New Roman"/>
                <w:color w:val="auto"/>
                <w:sz w:val="20"/>
                <w:szCs w:val="20"/>
              </w:rPr>
            </w:pPr>
            <w:r w:rsidRPr="00FA0D1A">
              <w:rPr>
                <w:rFonts w:cs="Times New Roman"/>
                <w:color w:val="auto"/>
                <w:sz w:val="20"/>
                <w:szCs w:val="20"/>
              </w:rPr>
              <w:t>3</w:t>
            </w:r>
          </w:p>
        </w:tc>
      </w:tr>
      <w:tr w:rsidR="006B1964" w:rsidRPr="00FA0D1A" w14:paraId="2BABECF0" w14:textId="77777777" w:rsidTr="00F61008">
        <w:trPr>
          <w:trHeight w:val="20"/>
        </w:trPr>
        <w:tc>
          <w:tcPr>
            <w:tcW w:w="120" w:type="pct"/>
            <w:shd w:val="clear" w:color="auto" w:fill="auto"/>
          </w:tcPr>
          <w:p w14:paraId="454D5692" w14:textId="77777777" w:rsidR="006B1964" w:rsidRPr="00FA0D1A" w:rsidRDefault="006B1964" w:rsidP="00F61008">
            <w:pPr>
              <w:numPr>
                <w:ilvl w:val="0"/>
                <w:numId w:val="29"/>
              </w:numPr>
              <w:ind w:left="0" w:firstLine="0"/>
              <w:rPr>
                <w:rFonts w:cs="Times New Roman"/>
                <w:color w:val="auto"/>
                <w:sz w:val="20"/>
                <w:szCs w:val="20"/>
              </w:rPr>
            </w:pPr>
          </w:p>
        </w:tc>
        <w:tc>
          <w:tcPr>
            <w:tcW w:w="1789" w:type="pct"/>
            <w:shd w:val="clear" w:color="auto" w:fill="auto"/>
            <w:vAlign w:val="center"/>
          </w:tcPr>
          <w:p w14:paraId="42FEEBEA"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Итого общий объем тренировочных часов</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8AD57C9"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3D0D8373"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4A78ACEA"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128E7A8E"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7F00627D"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4CCF4B7F"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37" w:type="pct"/>
            <w:tcBorders>
              <w:top w:val="single" w:sz="4" w:space="0" w:color="auto"/>
              <w:left w:val="nil"/>
              <w:bottom w:val="single" w:sz="4" w:space="0" w:color="auto"/>
              <w:right w:val="single" w:sz="4" w:space="0" w:color="auto"/>
            </w:tcBorders>
            <w:shd w:val="clear" w:color="auto" w:fill="auto"/>
            <w:vAlign w:val="center"/>
          </w:tcPr>
          <w:p w14:paraId="47902B2A"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69" w:type="pct"/>
            <w:tcBorders>
              <w:top w:val="single" w:sz="4" w:space="0" w:color="auto"/>
              <w:left w:val="nil"/>
              <w:bottom w:val="single" w:sz="4" w:space="0" w:color="auto"/>
              <w:right w:val="single" w:sz="4" w:space="0" w:color="auto"/>
            </w:tcBorders>
            <w:shd w:val="clear" w:color="auto" w:fill="auto"/>
            <w:vAlign w:val="center"/>
          </w:tcPr>
          <w:p w14:paraId="00D4D6E8"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0045444C"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7C59CC0F"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24" w:type="pct"/>
            <w:tcBorders>
              <w:top w:val="single" w:sz="4" w:space="0" w:color="auto"/>
              <w:left w:val="nil"/>
              <w:bottom w:val="single" w:sz="4" w:space="0" w:color="auto"/>
              <w:right w:val="single" w:sz="4" w:space="0" w:color="auto"/>
            </w:tcBorders>
            <w:shd w:val="clear" w:color="auto" w:fill="auto"/>
            <w:vAlign w:val="center"/>
          </w:tcPr>
          <w:p w14:paraId="1BF6467C"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237" w:type="pct"/>
            <w:tcBorders>
              <w:top w:val="single" w:sz="4" w:space="0" w:color="auto"/>
              <w:left w:val="nil"/>
              <w:bottom w:val="single" w:sz="4" w:space="0" w:color="auto"/>
              <w:right w:val="single" w:sz="4" w:space="0" w:color="auto"/>
            </w:tcBorders>
            <w:shd w:val="clear" w:color="auto" w:fill="auto"/>
            <w:vAlign w:val="center"/>
          </w:tcPr>
          <w:p w14:paraId="51FAC7C1"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26</w:t>
            </w:r>
          </w:p>
        </w:tc>
        <w:tc>
          <w:tcPr>
            <w:tcW w:w="332" w:type="pct"/>
            <w:tcBorders>
              <w:top w:val="single" w:sz="4" w:space="0" w:color="auto"/>
              <w:left w:val="nil"/>
              <w:bottom w:val="single" w:sz="4" w:space="0" w:color="auto"/>
              <w:right w:val="single" w:sz="4" w:space="0" w:color="auto"/>
            </w:tcBorders>
            <w:shd w:val="clear" w:color="auto" w:fill="auto"/>
            <w:noWrap/>
            <w:vAlign w:val="center"/>
          </w:tcPr>
          <w:p w14:paraId="1CCE269C" w14:textId="77777777" w:rsidR="006B1964" w:rsidRPr="00FA0D1A" w:rsidRDefault="006B1964" w:rsidP="00F61008">
            <w:pPr>
              <w:ind w:firstLine="0"/>
              <w:rPr>
                <w:rFonts w:cs="Times New Roman"/>
                <w:color w:val="auto"/>
                <w:sz w:val="20"/>
                <w:szCs w:val="20"/>
              </w:rPr>
            </w:pPr>
            <w:r w:rsidRPr="00FA0D1A">
              <w:rPr>
                <w:rFonts w:cs="Times New Roman"/>
                <w:color w:val="auto"/>
                <w:sz w:val="20"/>
                <w:szCs w:val="20"/>
              </w:rPr>
              <w:t>312</w:t>
            </w:r>
          </w:p>
        </w:tc>
      </w:tr>
      <w:bookmarkEnd w:id="21"/>
    </w:tbl>
    <w:p w14:paraId="7A663EAA" w14:textId="3F7F06EE" w:rsidR="0014001B" w:rsidRPr="00FA0D1A" w:rsidRDefault="0014001B" w:rsidP="00E9397E">
      <w:pPr>
        <w:rPr>
          <w:color w:val="auto"/>
        </w:rPr>
      </w:pPr>
    </w:p>
    <w:p w14:paraId="078E93B1" w14:textId="77777777" w:rsidR="00FE14A2" w:rsidRPr="00FA0D1A" w:rsidRDefault="00A4637B" w:rsidP="00E9397E">
      <w:pPr>
        <w:pStyle w:val="1"/>
        <w:spacing w:before="0"/>
        <w:jc w:val="center"/>
        <w:rPr>
          <w:rFonts w:ascii="Times New Roman" w:eastAsia="Times New Roman" w:hAnsi="Times New Roman" w:cs="Times New Roman"/>
          <w:b/>
          <w:bCs/>
          <w:color w:val="auto"/>
          <w:sz w:val="26"/>
          <w:szCs w:val="26"/>
        </w:rPr>
      </w:pPr>
      <w:bookmarkStart w:id="22" w:name="bookmark5"/>
      <w:bookmarkStart w:id="23" w:name="_Toc172277894"/>
      <w:bookmarkStart w:id="24" w:name="_Toc172277949"/>
      <w:bookmarkStart w:id="25" w:name="_Toc172278057"/>
      <w:r w:rsidRPr="00FA0D1A">
        <w:rPr>
          <w:rFonts w:ascii="Times New Roman" w:eastAsia="Times New Roman" w:hAnsi="Times New Roman" w:cs="Times New Roman"/>
          <w:b/>
          <w:bCs/>
          <w:color w:val="auto"/>
          <w:sz w:val="26"/>
          <w:szCs w:val="26"/>
        </w:rPr>
        <w:t xml:space="preserve">7. </w:t>
      </w:r>
      <w:r w:rsidR="00FE14A2" w:rsidRPr="00FA0D1A">
        <w:rPr>
          <w:rFonts w:ascii="Times New Roman" w:eastAsia="Times New Roman" w:hAnsi="Times New Roman" w:cs="Times New Roman"/>
          <w:b/>
          <w:bCs/>
          <w:color w:val="auto"/>
          <w:sz w:val="26"/>
          <w:szCs w:val="26"/>
        </w:rPr>
        <w:t xml:space="preserve">Содержание </w:t>
      </w:r>
      <w:bookmarkEnd w:id="22"/>
      <w:r w:rsidRPr="00FA0D1A">
        <w:rPr>
          <w:rFonts w:ascii="Times New Roman" w:eastAsia="Times New Roman" w:hAnsi="Times New Roman" w:cs="Times New Roman"/>
          <w:b/>
          <w:bCs/>
          <w:color w:val="auto"/>
          <w:sz w:val="26"/>
          <w:szCs w:val="26"/>
        </w:rPr>
        <w:t>Программы</w:t>
      </w:r>
      <w:bookmarkEnd w:id="23"/>
      <w:bookmarkEnd w:id="24"/>
      <w:bookmarkEnd w:id="25"/>
    </w:p>
    <w:p w14:paraId="03C4A7AD" w14:textId="6705F391" w:rsidR="00A4637B" w:rsidRPr="00FA0D1A" w:rsidRDefault="00A4637B" w:rsidP="00E9397E">
      <w:pPr>
        <w:rPr>
          <w:rFonts w:eastAsia="Times New Roman" w:cs="Times New Roman"/>
          <w:b/>
          <w:bCs/>
          <w:color w:val="auto"/>
          <w:szCs w:val="26"/>
        </w:rPr>
      </w:pPr>
      <w:bookmarkStart w:id="26" w:name="bookmark6"/>
    </w:p>
    <w:p w14:paraId="164EF284" w14:textId="77777777" w:rsidR="00EC1D9A" w:rsidRPr="00FA0D1A" w:rsidRDefault="00EC1D9A" w:rsidP="00E9397E">
      <w:pPr>
        <w:rPr>
          <w:rFonts w:eastAsia="Times New Roman" w:cs="Times New Roman"/>
          <w:b/>
          <w:bCs/>
          <w:color w:val="auto"/>
          <w:szCs w:val="26"/>
        </w:rPr>
      </w:pPr>
      <w:bookmarkStart w:id="27" w:name="bookmark15"/>
      <w:bookmarkStart w:id="28" w:name="bookmark8"/>
      <w:r w:rsidRPr="00FA0D1A">
        <w:rPr>
          <w:rFonts w:eastAsia="Times New Roman" w:cs="Times New Roman"/>
          <w:b/>
          <w:bCs/>
          <w:color w:val="auto"/>
          <w:szCs w:val="26"/>
        </w:rPr>
        <w:t>Общая физическая подготовка</w:t>
      </w:r>
      <w:bookmarkEnd w:id="27"/>
    </w:p>
    <w:p w14:paraId="6DBA6A4C" w14:textId="77777777" w:rsidR="00EC1D9A" w:rsidRPr="00FA0D1A" w:rsidRDefault="00EC1D9A" w:rsidP="00E9397E">
      <w:pPr>
        <w:rPr>
          <w:rFonts w:eastAsia="Times New Roman" w:cs="Times New Roman"/>
          <w:color w:val="auto"/>
          <w:szCs w:val="26"/>
        </w:rPr>
      </w:pPr>
      <w:r w:rsidRPr="00FA0D1A">
        <w:rPr>
          <w:rFonts w:eastAsia="Times New Roman" w:cs="Times New Roman"/>
          <w:i/>
          <w:iCs/>
          <w:color w:val="auto"/>
          <w:szCs w:val="26"/>
        </w:rPr>
        <w:t>Теоретическая часть.</w:t>
      </w:r>
      <w:r w:rsidRPr="00FA0D1A">
        <w:rPr>
          <w:rFonts w:eastAsia="Times New Roman" w:cs="Times New Roman"/>
          <w:color w:val="auto"/>
          <w:szCs w:val="26"/>
        </w:rPr>
        <w:t xml:space="preserve"> Понятия «Упражнение и система упражнений». Классификация упражнений. Влияние физических упражнений на развитие двигательных способностей. Значение всесторонней физической подготовки для укрепления здоровья, повышения функциональных возможностей органов и систем и воспитания двигательных качеств (силы, быстроты, выносливости, гибкости, ловкости) спортсмена. Характеристика средств общей и специальной физической подготовки, применяемых в тренировочных занятиях с юными легкоатлетами. Утренняя зарядка, разминка перед тренировкой и игрой, индивидуальные занятия.</w:t>
      </w:r>
    </w:p>
    <w:p w14:paraId="521D9326" w14:textId="77777777" w:rsidR="00EC1D9A" w:rsidRPr="00FA0D1A" w:rsidRDefault="00EC1D9A" w:rsidP="00F61008">
      <w:pPr>
        <w:rPr>
          <w:rFonts w:eastAsia="Times New Roman" w:cs="Times New Roman"/>
          <w:i/>
          <w:iCs/>
          <w:color w:val="auto"/>
          <w:szCs w:val="26"/>
        </w:rPr>
      </w:pPr>
      <w:r w:rsidRPr="00FA0D1A">
        <w:rPr>
          <w:rFonts w:eastAsia="Times New Roman" w:cs="Times New Roman"/>
          <w:i/>
          <w:iCs/>
          <w:color w:val="auto"/>
          <w:szCs w:val="26"/>
        </w:rPr>
        <w:t>Практическая часть.</w:t>
      </w:r>
    </w:p>
    <w:p w14:paraId="2D631431" w14:textId="1C5147C1"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Строевые упражнения.</w:t>
      </w:r>
      <w:r w:rsidRPr="00FA0D1A">
        <w:rPr>
          <w:rFonts w:eastAsia="Times New Roman" w:cs="Times New Roman"/>
          <w:color w:val="auto"/>
          <w:szCs w:val="26"/>
        </w:rPr>
        <w:t xml:space="preserve"> Понятие о строе, шеренге, колонне, флангах, интервале, дистанции, направляющем, замыкающем, о предварительной и исполнительной командах. Повороты на месте, размыкание уступами. Перестроение в шеренге, в колонне. Перемена направления движения строя. Обозначение шага на месте. Изменение скорости движения. Переход с шага на бег, с бега на шаг. Повороты в движении.</w:t>
      </w:r>
    </w:p>
    <w:p w14:paraId="238CD63B" w14:textId="7632F79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Общеразвивающие упражнения без предметов.</w:t>
      </w:r>
      <w:r w:rsidRPr="00FA0D1A">
        <w:rPr>
          <w:rFonts w:eastAsia="Times New Roman" w:cs="Times New Roman"/>
          <w:color w:val="auto"/>
          <w:szCs w:val="26"/>
        </w:rPr>
        <w:t xml:space="preserve"> Упражнения для рук и плечевого пояса. Сгибания и разгибания, вращения, махи, отведения и приведения, рывки. Выполнение упражнений на месте и в движении. Упражнения для мышц шеи: наклоны, вращения и повороты головы. Упражнения для формирования правильной осанки. В различных исходных положениях - наклоны, повороты, вращения. В положении лежа - поднимание и опускание ног, круговые движения одной и обеими ногами, поднимание и опускание туловища. Упражнения для ног: различные маховые движения, приседания на обеих и на одной ноге, выпад, выпады с дополнительными пружинящими движениями. Упражнения с сопротивлением в парах: повороты и наклоны туловища, сгибание и разгибание рук, перетаскивание, приседания, переноска партнера на спине и на плечах, </w:t>
      </w:r>
      <w:r w:rsidRPr="00FA0D1A">
        <w:rPr>
          <w:rFonts w:eastAsia="Times New Roman" w:cs="Times New Roman"/>
          <w:color w:val="auto"/>
          <w:szCs w:val="26"/>
        </w:rPr>
        <w:lastRenderedPageBreak/>
        <w:t>элементы борьбы в стойке, упражнения с элементами сопротивления.</w:t>
      </w:r>
    </w:p>
    <w:p w14:paraId="6D034935" w14:textId="2644924E"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Общеразвивающие упражнения с предметами.</w:t>
      </w:r>
      <w:r w:rsidRPr="00FA0D1A">
        <w:rPr>
          <w:rFonts w:eastAsia="Times New Roman" w:cs="Times New Roman"/>
          <w:color w:val="auto"/>
          <w:szCs w:val="26"/>
        </w:rPr>
        <w:t xml:space="preserve"> 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в группах с передачами, бросками и ловлей мяча. Упражнения с гантелями, штангой, мешками с песком: сгибание и разгибание рук, повороты и наклоны туловища, поднимание на носки, приседание. Упражнения с короткой и длинной скакалкой: прыжки на одной и обеих ногах, с вращением скакалки вперед и назад, прыжки с поворотами, прыжки в приседе и </w:t>
      </w:r>
      <w:r w:rsidR="00D51967" w:rsidRPr="00FA0D1A">
        <w:rPr>
          <w:rFonts w:eastAsia="Times New Roman" w:cs="Times New Roman"/>
          <w:color w:val="auto"/>
          <w:szCs w:val="26"/>
        </w:rPr>
        <w:t>полуприсяде</w:t>
      </w:r>
      <w:r w:rsidRPr="00FA0D1A">
        <w:rPr>
          <w:rFonts w:eastAsia="Times New Roman" w:cs="Times New Roman"/>
          <w:color w:val="auto"/>
          <w:szCs w:val="26"/>
        </w:rPr>
        <w:t>. Упражнения с малыми мячами: броски и ловля мяча после подбрасывания вверх, удара о землю, в стену, на месте, в прыжке, после кувырка в движении.</w:t>
      </w:r>
    </w:p>
    <w:p w14:paraId="321C63CD"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Акробатические упражнения.</w:t>
      </w:r>
      <w:r w:rsidRPr="00FA0D1A">
        <w:rPr>
          <w:rFonts w:eastAsia="Times New Roman" w:cs="Times New Roman"/>
          <w:color w:val="auto"/>
          <w:szCs w:val="26"/>
        </w:rPr>
        <w:t xml:space="preserve"> Кувырки вперед в группировке из упора присев, основной стойки, с разбега. Длинный кувырок вперед. Кувырки назад. Соединение нескольких кувырков. Перекаты и перевороты. </w:t>
      </w:r>
      <w:r w:rsidRPr="00FA0D1A">
        <w:rPr>
          <w:rFonts w:eastAsia="Times New Roman" w:cs="Times New Roman"/>
          <w:i/>
          <w:iCs/>
          <w:color w:val="auto"/>
          <w:szCs w:val="26"/>
        </w:rPr>
        <w:t>Подвижные игры и эстафеты.</w:t>
      </w:r>
      <w:r w:rsidRPr="00FA0D1A">
        <w:rPr>
          <w:rFonts w:eastAsia="Times New Roman" w:cs="Times New Roman"/>
          <w:color w:val="auto"/>
          <w:szCs w:val="26"/>
        </w:rPr>
        <w:t xml:space="preserve"> Игры с мячом, бегом, прыжками, метанием, с сопротивлением, на внимание, координацию движений.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 и ловлей мяча, прыжками и бегом, в различных сочетаниях перечисленных элементов. </w:t>
      </w:r>
      <w:r w:rsidRPr="00FA0D1A">
        <w:rPr>
          <w:rFonts w:eastAsia="Times New Roman" w:cs="Times New Roman"/>
          <w:i/>
          <w:iCs/>
          <w:color w:val="auto"/>
          <w:szCs w:val="26"/>
        </w:rPr>
        <w:t>Легкоатлетические упражнения.</w:t>
      </w:r>
      <w:r w:rsidRPr="00FA0D1A">
        <w:rPr>
          <w:rFonts w:eastAsia="Times New Roman" w:cs="Times New Roman"/>
          <w:color w:val="auto"/>
          <w:szCs w:val="26"/>
        </w:rPr>
        <w:t xml:space="preserve"> Бег на 30,60, 100, 400, 500, 800 м. Кросс от 1000 до 3000м, 6- и 12-минутный бег. Прыжки в длину и в высоту с места и с разбега. Тройной прыжок с места и с разбега. Многоскоки. Пятикратный прыжок с места. Метание малого мяча на дальность и в цель. Участие в эстафетах с элементами спортивных игр: ручного мяча, баскетбола.</w:t>
      </w:r>
    </w:p>
    <w:p w14:paraId="062D7888" w14:textId="77777777" w:rsidR="00EC1D9A" w:rsidRPr="00FA0D1A" w:rsidRDefault="00EC1D9A" w:rsidP="00F61008">
      <w:pPr>
        <w:rPr>
          <w:rFonts w:eastAsia="Times New Roman" w:cs="Times New Roman"/>
          <w:b/>
          <w:bCs/>
          <w:color w:val="auto"/>
          <w:szCs w:val="26"/>
        </w:rPr>
      </w:pPr>
      <w:bookmarkStart w:id="29" w:name="bookmark16"/>
      <w:r w:rsidRPr="00FA0D1A">
        <w:rPr>
          <w:rFonts w:eastAsia="Times New Roman" w:cs="Times New Roman"/>
          <w:b/>
          <w:bCs/>
          <w:color w:val="auto"/>
          <w:szCs w:val="26"/>
        </w:rPr>
        <w:t>Специальная физическая подготовка</w:t>
      </w:r>
      <w:bookmarkEnd w:id="29"/>
    </w:p>
    <w:p w14:paraId="1975B0B5"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Теоретическая часть.</w:t>
      </w:r>
      <w:r w:rsidRPr="00FA0D1A">
        <w:rPr>
          <w:rFonts w:eastAsia="Times New Roman" w:cs="Times New Roman"/>
          <w:color w:val="auto"/>
          <w:szCs w:val="26"/>
        </w:rPr>
        <w:t xml:space="preserve"> Влияние СФП на развитие двигательных способностей. Основные средства специальной физической подготовки. Основные физические качества: сила, быстрота, ловкость, выносливость, гибкость. Значение специальных физических качеств в формировании двигательных навыков и умений.</w:t>
      </w:r>
    </w:p>
    <w:p w14:paraId="5308C52D" w14:textId="77777777" w:rsidR="00EC1D9A" w:rsidRPr="00FA0D1A" w:rsidRDefault="00EC1D9A" w:rsidP="00F61008">
      <w:pPr>
        <w:rPr>
          <w:rFonts w:eastAsia="Times New Roman" w:cs="Times New Roman"/>
          <w:i/>
          <w:iCs/>
          <w:color w:val="auto"/>
          <w:szCs w:val="26"/>
        </w:rPr>
      </w:pPr>
      <w:r w:rsidRPr="00FA0D1A">
        <w:rPr>
          <w:rFonts w:eastAsia="Times New Roman" w:cs="Times New Roman"/>
          <w:i/>
          <w:iCs/>
          <w:color w:val="auto"/>
          <w:szCs w:val="26"/>
        </w:rPr>
        <w:t>Практическая часть.</w:t>
      </w:r>
    </w:p>
    <w:p w14:paraId="12813CBF"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быстроты. Упражнения для развития стартовой скорости.</w:t>
      </w:r>
      <w:r w:rsidRPr="00FA0D1A">
        <w:rPr>
          <w:rFonts w:eastAsia="Times New Roman" w:cs="Times New Roman"/>
          <w:color w:val="auto"/>
          <w:szCs w:val="26"/>
        </w:rPr>
        <w:t xml:space="preserve"> Рывки по сигналу на 5-10 м из различных исходных положений стоя лицом, боком, спиной к стартовой линии, из приседа, широкого выпада, из положения сидя, лёжа, из медленного бега, подпрыгивания, бега на месте. Эстафеты с элементами старта. Подвижные игры типа «День и ночь», «Вызов», «Вызов номеров», «Рывок за линию» и т.п.</w:t>
      </w:r>
    </w:p>
    <w:p w14:paraId="0304265C" w14:textId="2B719534"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 xml:space="preserve">Упражнения для развития </w:t>
      </w:r>
      <w:r w:rsidR="00D51967" w:rsidRPr="00FA0D1A">
        <w:rPr>
          <w:rFonts w:eastAsia="Times New Roman" w:cs="Times New Roman"/>
          <w:i/>
          <w:iCs/>
          <w:color w:val="auto"/>
          <w:szCs w:val="26"/>
        </w:rPr>
        <w:t>дистанционной</w:t>
      </w:r>
      <w:r w:rsidRPr="00FA0D1A">
        <w:rPr>
          <w:rFonts w:eastAsia="Times New Roman" w:cs="Times New Roman"/>
          <w:i/>
          <w:iCs/>
          <w:color w:val="auto"/>
          <w:szCs w:val="26"/>
        </w:rPr>
        <w:t xml:space="preserve"> скорости.</w:t>
      </w:r>
      <w:r w:rsidRPr="00FA0D1A">
        <w:rPr>
          <w:rFonts w:eastAsia="Times New Roman" w:cs="Times New Roman"/>
          <w:color w:val="auto"/>
          <w:szCs w:val="26"/>
        </w:rPr>
        <w:t xml:space="preserve"> Ускорение под уклон 3- 5°. Бег змейкой между расставленными в разных положениях стойками, неподвижно или медленно передвигающимися партнерами. Бег прыжками. Эстафетный бег. Пробегание препятствий на скорость. Переменный бег на дистанции 100-150 м (15-20 м с максимальной скоростью, 10-15 м медленно). Подвижные игры типа «Салки по кругу», «Бегуны», «Сумей догнать» и т.п. Пробегание препятствий на скорость с набивным мячом. Переменный бег с набивным мячом на дистанции 100-150 м (15-20 м с максимальной скоростью, 10-15 медленно).</w:t>
      </w:r>
    </w:p>
    <w:p w14:paraId="51404906"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скорости переключения с одного действия на другое.</w:t>
      </w:r>
      <w:r w:rsidRPr="00FA0D1A">
        <w:rPr>
          <w:rFonts w:eastAsia="Times New Roman" w:cs="Times New Roman"/>
          <w:color w:val="auto"/>
          <w:szCs w:val="26"/>
        </w:rPr>
        <w:t xml:space="preserve"> Бег с быстрым изменением способа передвижения (с обычного - на бег спиной вперед, боком приставным шагом, прыжками и т.д.). Бег с изменением скорости (резкое замедление или остановка после быстрого бега, после чего новый рывок в заданном направлении и т.п.). «Челночный» бег: </w:t>
      </w:r>
      <w:r w:rsidRPr="00FA0D1A">
        <w:rPr>
          <w:rFonts w:eastAsia="Times New Roman" w:cs="Times New Roman"/>
          <w:color w:val="auto"/>
          <w:szCs w:val="26"/>
          <w:lang w:eastAsia="en-US" w:bidi="en-US"/>
        </w:rPr>
        <w:t>2</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10, 4</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5, 4</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10, 2</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 xml:space="preserve">15 </w:t>
      </w:r>
      <w:r w:rsidRPr="00FA0D1A">
        <w:rPr>
          <w:rFonts w:eastAsia="Times New Roman" w:cs="Times New Roman"/>
          <w:color w:val="auto"/>
          <w:szCs w:val="26"/>
        </w:rPr>
        <w:t xml:space="preserve">м. и т.п. «Челночный» бег с изменением способа передвижения. Бег с «тенью» (повторение движений партнера, выполняющего бег с максимальной скоростью с изменением направления). Бег с изменением скорости (резкое замедление или остановка после быстрого бега, после чего новый рывок в заданном направлении и т.п.); «челночный» бег: </w:t>
      </w:r>
      <w:r w:rsidRPr="00FA0D1A">
        <w:rPr>
          <w:rFonts w:eastAsia="Times New Roman" w:cs="Times New Roman"/>
          <w:color w:val="auto"/>
          <w:szCs w:val="26"/>
          <w:lang w:eastAsia="en-US" w:bidi="en-US"/>
        </w:rPr>
        <w:t>2</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10,4</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5, 2</w:t>
      </w:r>
      <w:r w:rsidRPr="00FA0D1A">
        <w:rPr>
          <w:rFonts w:eastAsia="Times New Roman" w:cs="Times New Roman"/>
          <w:color w:val="auto"/>
          <w:szCs w:val="26"/>
          <w:lang w:val="en-US" w:eastAsia="en-US" w:bidi="en-US"/>
        </w:rPr>
        <w:t>x</w:t>
      </w:r>
      <w:r w:rsidRPr="00FA0D1A">
        <w:rPr>
          <w:rFonts w:eastAsia="Times New Roman" w:cs="Times New Roman"/>
          <w:color w:val="auto"/>
          <w:szCs w:val="26"/>
          <w:lang w:eastAsia="en-US" w:bidi="en-US"/>
        </w:rPr>
        <w:t xml:space="preserve">15 </w:t>
      </w:r>
      <w:r w:rsidRPr="00FA0D1A">
        <w:rPr>
          <w:rFonts w:eastAsia="Times New Roman" w:cs="Times New Roman"/>
          <w:color w:val="auto"/>
          <w:szCs w:val="26"/>
        </w:rPr>
        <w:t xml:space="preserve">м и т.п.; «челночный» бег с изменением способа передвижения; бег с «тенью» (повторение движений партнера, выполняющего бег с максимальной скоростью с изменением направления). Выполнение </w:t>
      </w:r>
      <w:r w:rsidRPr="00FA0D1A">
        <w:rPr>
          <w:rFonts w:eastAsia="Times New Roman" w:cs="Times New Roman"/>
          <w:color w:val="auto"/>
          <w:szCs w:val="26"/>
        </w:rPr>
        <w:lastRenderedPageBreak/>
        <w:t>различных элементов техники бега.</w:t>
      </w:r>
    </w:p>
    <w:p w14:paraId="2A3E4E77"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скоростно - силовых качеств.</w:t>
      </w:r>
      <w:r w:rsidRPr="00FA0D1A">
        <w:rPr>
          <w:rFonts w:eastAsia="Times New Roman" w:cs="Times New Roman"/>
          <w:color w:val="auto"/>
          <w:szCs w:val="26"/>
        </w:rPr>
        <w:t xml:space="preserve"> Приседания с отягощением (гантели, набивные мячи, мешки с песком, диск от штанги, штанга для подростков, или юношеская, весом от 40 до 70% от веса спортсмена) с последующим быстрым выпрямлением. Подскоки и прыжки после приседа с отягощением и без. Прыжки на одной и обеих ногах с продвижением, с преодолением препятствий. То же с отягощением. Прыжки по ступенькам с максимальной скоростью. Прыжки в глубину. Спрыгивание с высоты 40 - 80 см с последующим прыжком вверх или рывком на 7 - 10 м. Беговые и прыжковые упражнения, выполняемые в гору, по песку, опилкам, эстафеты с элементами бега, прыжков, переносом тяжестей. Броски набивного мяча на дальность за счет энергичного маха ногой вперёд. Подвижные игры типа «Волк во рву», «Челнок», «Скакуны», «Прыжковые эстафеты» и т.п. Вбрасывание набивного мяча на дальность.</w:t>
      </w:r>
    </w:p>
    <w:p w14:paraId="3354E933" w14:textId="2B2060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 xml:space="preserve">Упражнение для развития </w:t>
      </w:r>
      <w:r w:rsidR="00D51967" w:rsidRPr="00FA0D1A">
        <w:rPr>
          <w:rFonts w:eastAsia="Times New Roman" w:cs="Times New Roman"/>
          <w:i/>
          <w:iCs/>
          <w:color w:val="auto"/>
          <w:szCs w:val="26"/>
        </w:rPr>
        <w:t>специальной</w:t>
      </w:r>
      <w:r w:rsidRPr="00FA0D1A">
        <w:rPr>
          <w:rFonts w:eastAsia="Times New Roman" w:cs="Times New Roman"/>
          <w:i/>
          <w:iCs/>
          <w:color w:val="auto"/>
          <w:szCs w:val="26"/>
        </w:rPr>
        <w:t xml:space="preserve"> выносливости.</w:t>
      </w:r>
      <w:r w:rsidRPr="00FA0D1A">
        <w:rPr>
          <w:rFonts w:eastAsia="Times New Roman" w:cs="Times New Roman"/>
          <w:color w:val="auto"/>
          <w:szCs w:val="26"/>
        </w:rPr>
        <w:t xml:space="preserve"> Повторное выполнение беговых и прыжковых упражнений. Переменный бег с несколькими повторениями в серии. Кросс с переменной скоростью. Повторное выполнение беговых и прыжковых упражнений. Многократное повторение специальных технике - тактических упражнений (например, повторные рывки с последующим пробеганием нескольких стоек и разворотом, с увеличением длины рывка, количества повторений и сокращением интервалов отдыха между рывками). Игровые упражнения с набивным мячом большой интенсивности, тренировки увеличенной продолжительности. Упражнения с набивным мячом.</w:t>
      </w:r>
    </w:p>
    <w:p w14:paraId="5B830552"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ловкости.</w:t>
      </w:r>
      <w:r w:rsidRPr="00FA0D1A">
        <w:rPr>
          <w:rFonts w:eastAsia="Times New Roman" w:cs="Times New Roman"/>
          <w:color w:val="auto"/>
          <w:szCs w:val="26"/>
        </w:rPr>
        <w:t xml:space="preserve"> Прыжки с разбега толчком одной и обеими ногами, доставая высоко подвешенный мяч руками. То же с поворотом в прыжке на 90-180°. Прыжки вверх, кувырки вперёд и назад, в сторону через правое и левое плечо. Эстафеты с элементами акробатики. Подвижные игры: «Живая мишень», «Салки мячом», «Ловля парами» и т.п. Прыжки с места и с разбега.</w:t>
      </w:r>
    </w:p>
    <w:p w14:paraId="4C6FF2AE" w14:textId="0B4E5745" w:rsidR="00EC1D9A" w:rsidRPr="00FA0D1A" w:rsidRDefault="00300A89" w:rsidP="00300A89">
      <w:pPr>
        <w:rPr>
          <w:rFonts w:eastAsia="Times New Roman" w:cs="Times New Roman"/>
          <w:b/>
          <w:bCs/>
          <w:color w:val="auto"/>
          <w:szCs w:val="26"/>
        </w:rPr>
      </w:pPr>
      <w:r w:rsidRPr="00FA0D1A">
        <w:rPr>
          <w:rFonts w:eastAsia="Times New Roman" w:cs="Times New Roman"/>
          <w:b/>
          <w:bCs/>
          <w:color w:val="auto"/>
          <w:szCs w:val="26"/>
        </w:rPr>
        <w:t xml:space="preserve">Техническая </w:t>
      </w:r>
      <w:r w:rsidR="00EC1D9A" w:rsidRPr="00FA0D1A">
        <w:rPr>
          <w:rFonts w:eastAsia="Times New Roman" w:cs="Times New Roman"/>
          <w:b/>
          <w:bCs/>
          <w:color w:val="auto"/>
          <w:szCs w:val="26"/>
        </w:rPr>
        <w:t>подготовка.</w:t>
      </w:r>
    </w:p>
    <w:p w14:paraId="7DBDD985"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Теоретическая часть.</w:t>
      </w:r>
      <w:r w:rsidRPr="00FA0D1A">
        <w:rPr>
          <w:rFonts w:eastAsia="Times New Roman" w:cs="Times New Roman"/>
          <w:color w:val="auto"/>
          <w:szCs w:val="26"/>
        </w:rPr>
        <w:t xml:space="preserve"> Классификация и терминология технических действий в легкой атлетике: Процесс обучения, приобретения и совершенствования обучающихся основ техники бега, выполняемых в соревнованиях или служащих средствами тренировки.</w:t>
      </w:r>
    </w:p>
    <w:p w14:paraId="774EBB20"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Практическая часть.</w:t>
      </w:r>
      <w:r w:rsidRPr="00FA0D1A">
        <w:rPr>
          <w:rFonts w:eastAsia="Times New Roman" w:cs="Times New Roman"/>
          <w:color w:val="auto"/>
          <w:szCs w:val="26"/>
        </w:rPr>
        <w:t xml:space="preserve"> Спринтерский бег от 30 до 60 м; бег на длинные дистанции до 1 км; специальные упражнения метателя (с воланами, набивными мячами, теннисными мячами); силовая гимнастика (подтягивания, опуская, поднимание туловища из положения сидя и лежа, с гантелями, амортизаторами). Упражнения в сопротивлении с партнером; упражнения с предметами (гантелями, резиновыми амортизаторами, набивными мячами, гимнастическими скамейками).</w:t>
      </w:r>
    </w:p>
    <w:p w14:paraId="226DA58D" w14:textId="77777777" w:rsidR="00EC1D9A" w:rsidRPr="00FA0D1A" w:rsidRDefault="00EC1D9A" w:rsidP="00E9397E">
      <w:pPr>
        <w:rPr>
          <w:rFonts w:eastAsia="Times New Roman" w:cs="Times New Roman"/>
          <w:color w:val="auto"/>
          <w:szCs w:val="26"/>
        </w:rPr>
      </w:pPr>
      <w:r w:rsidRPr="00FA0D1A">
        <w:rPr>
          <w:rFonts w:eastAsia="Times New Roman" w:cs="Times New Roman"/>
          <w:color w:val="auto"/>
          <w:szCs w:val="26"/>
        </w:rPr>
        <w:t>Поднимание ног в висе на перекладине или гимнастической стенке; опускание и поднимание туловища из различных исходных положений; наклоны вперед сидя на полу; наклоны в разные стороны; размахивание в висе на перекладине или гимнастической стенке; упражнения в полушпагате, приседания с отягощением и без; выпрыгивание из приседа и прыжки - многоскоки; прыжки в длину.</w:t>
      </w:r>
    </w:p>
    <w:p w14:paraId="08779AD7" w14:textId="77777777" w:rsidR="00EC1D9A" w:rsidRPr="00FA0D1A" w:rsidRDefault="00EC1D9A" w:rsidP="00E9397E">
      <w:pPr>
        <w:rPr>
          <w:rFonts w:eastAsia="Times New Roman" w:cs="Times New Roman"/>
          <w:color w:val="auto"/>
          <w:szCs w:val="26"/>
        </w:rPr>
      </w:pPr>
      <w:bookmarkStart w:id="30" w:name="bookmark19"/>
    </w:p>
    <w:p w14:paraId="1D48D6CB" w14:textId="593FA6DC" w:rsidR="00EC1D9A" w:rsidRPr="00FA0D1A" w:rsidRDefault="00EC1D9A" w:rsidP="00E9397E">
      <w:pPr>
        <w:rPr>
          <w:rFonts w:eastAsia="Times New Roman" w:cs="Times New Roman"/>
          <w:color w:val="auto"/>
          <w:szCs w:val="26"/>
        </w:rPr>
      </w:pPr>
      <w:r w:rsidRPr="00FA0D1A">
        <w:rPr>
          <w:rFonts w:eastAsia="Times New Roman" w:cs="Times New Roman"/>
          <w:b/>
          <w:bCs/>
          <w:color w:val="auto"/>
          <w:szCs w:val="26"/>
        </w:rPr>
        <w:t>Содержание программного материала следующих этапов обучения</w:t>
      </w:r>
      <w:bookmarkEnd w:id="30"/>
    </w:p>
    <w:p w14:paraId="7CBFBC82" w14:textId="77777777" w:rsidR="00EC1D9A" w:rsidRPr="00FA0D1A" w:rsidRDefault="00EC1D9A" w:rsidP="00E9397E">
      <w:pPr>
        <w:rPr>
          <w:rFonts w:eastAsia="Times New Roman" w:cs="Times New Roman"/>
          <w:b/>
          <w:bCs/>
          <w:color w:val="auto"/>
          <w:szCs w:val="26"/>
        </w:rPr>
      </w:pPr>
      <w:bookmarkStart w:id="31" w:name="bookmark20"/>
    </w:p>
    <w:p w14:paraId="3307A06A" w14:textId="77777777" w:rsidR="00EC1D9A" w:rsidRPr="00FA0D1A" w:rsidRDefault="00EC1D9A" w:rsidP="00E9397E">
      <w:pPr>
        <w:rPr>
          <w:rFonts w:eastAsia="Times New Roman" w:cs="Times New Roman"/>
          <w:b/>
          <w:bCs/>
          <w:color w:val="auto"/>
          <w:szCs w:val="26"/>
        </w:rPr>
      </w:pPr>
      <w:bookmarkStart w:id="32" w:name="bookmark21"/>
      <w:bookmarkEnd w:id="31"/>
      <w:r w:rsidRPr="00FA0D1A">
        <w:rPr>
          <w:rFonts w:eastAsia="Times New Roman" w:cs="Times New Roman"/>
          <w:b/>
          <w:bCs/>
          <w:color w:val="auto"/>
          <w:szCs w:val="26"/>
        </w:rPr>
        <w:t>Теоретическая подготовка</w:t>
      </w:r>
      <w:bookmarkEnd w:id="32"/>
    </w:p>
    <w:p w14:paraId="46A1C319" w14:textId="669B75F8" w:rsidR="00EC1D9A" w:rsidRPr="00FA0D1A" w:rsidRDefault="00EC1D9A" w:rsidP="00E9397E">
      <w:pPr>
        <w:rPr>
          <w:rFonts w:eastAsia="Times New Roman" w:cs="Times New Roman"/>
          <w:color w:val="auto"/>
          <w:szCs w:val="26"/>
        </w:rPr>
      </w:pPr>
      <w:r w:rsidRPr="00FA0D1A">
        <w:rPr>
          <w:rFonts w:eastAsia="Times New Roman" w:cs="Times New Roman"/>
          <w:i/>
          <w:iCs/>
          <w:color w:val="auto"/>
          <w:szCs w:val="26"/>
        </w:rPr>
        <w:t>Тема: Физиологические основы спортивной тренировки.</w:t>
      </w:r>
      <w:r w:rsidRPr="00FA0D1A">
        <w:rPr>
          <w:rFonts w:eastAsia="Times New Roman" w:cs="Times New Roman"/>
          <w:color w:val="auto"/>
          <w:szCs w:val="26"/>
        </w:rPr>
        <w:t xml:space="preserve"> Мышечная деятельность как необходимое условие физического развития. Тренировка как процесс формирования двигательных навыков и расширения функциональных возможностей организма. Физиологические закономерности и фазы формирования двигательных навыков. Восстановление работоспособности организма после различных по объему и интенсивности тренировочных нагрузок.</w:t>
      </w:r>
    </w:p>
    <w:p w14:paraId="46C65F96"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Тема: Общая и специальная физическая подготовка.</w:t>
      </w:r>
      <w:r w:rsidRPr="00FA0D1A">
        <w:rPr>
          <w:rFonts w:eastAsia="Times New Roman" w:cs="Times New Roman"/>
          <w:color w:val="auto"/>
          <w:szCs w:val="26"/>
        </w:rPr>
        <w:t xml:space="preserve"> Основные требования по физической подготовке, предъявляемые к юным легкоатлетам различного возраста. </w:t>
      </w:r>
      <w:r w:rsidRPr="00FA0D1A">
        <w:rPr>
          <w:rFonts w:eastAsia="Times New Roman" w:cs="Times New Roman"/>
          <w:color w:val="auto"/>
          <w:szCs w:val="26"/>
        </w:rPr>
        <w:lastRenderedPageBreak/>
        <w:t>Контрольные упражнения и нормативы. Место и роль тестирования по контрольным нормативам в решении задач по всесторонней физической подготовке юных спортсменов.</w:t>
      </w:r>
    </w:p>
    <w:p w14:paraId="434DDE99" w14:textId="7509909E"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Тема: Техническая подготовка.</w:t>
      </w:r>
      <w:r w:rsidRPr="00FA0D1A">
        <w:rPr>
          <w:rFonts w:eastAsia="Times New Roman" w:cs="Times New Roman"/>
          <w:color w:val="auto"/>
          <w:szCs w:val="26"/>
        </w:rPr>
        <w:t xml:space="preserve"> Понятие о спортивной технике. Взаимосвязь технической, тактической и физической подготовки легкоатлетов. Классификация и терминология технических приемов. Качественные показатели индивидуальной техники бега - рациональность и быстрота выполнения технических приемов, эффективность применения в конкретных действиях. Основные недостатки в технике легкоатлетов и пути их устранения. </w:t>
      </w:r>
    </w:p>
    <w:p w14:paraId="1D617D02" w14:textId="4DABE69E"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Тема: Тактическая подготовка.</w:t>
      </w:r>
      <w:r w:rsidRPr="00FA0D1A">
        <w:rPr>
          <w:rFonts w:eastAsia="Times New Roman" w:cs="Times New Roman"/>
          <w:color w:val="auto"/>
          <w:szCs w:val="26"/>
        </w:rPr>
        <w:t xml:space="preserve"> Понятие о стратегии, тактике в легкой атлетике.</w:t>
      </w:r>
    </w:p>
    <w:p w14:paraId="40057F02" w14:textId="4FD92436" w:rsidR="00EC1D9A" w:rsidRPr="00FA0D1A" w:rsidRDefault="00EC1D9A" w:rsidP="00F61008">
      <w:pPr>
        <w:rPr>
          <w:rFonts w:eastAsia="Times New Roman" w:cs="Times New Roman"/>
          <w:b/>
          <w:bCs/>
          <w:color w:val="auto"/>
          <w:szCs w:val="26"/>
        </w:rPr>
      </w:pPr>
      <w:r w:rsidRPr="00FA0D1A">
        <w:rPr>
          <w:rFonts w:eastAsia="Times New Roman" w:cs="Times New Roman"/>
          <w:b/>
          <w:bCs/>
          <w:color w:val="auto"/>
          <w:szCs w:val="26"/>
        </w:rPr>
        <w:t>Общая физическая подготовка.</w:t>
      </w:r>
    </w:p>
    <w:p w14:paraId="2DE63BEE"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Строевые упражнения.</w:t>
      </w:r>
      <w:r w:rsidRPr="00FA0D1A">
        <w:rPr>
          <w:rFonts w:eastAsia="Times New Roman" w:cs="Times New Roman"/>
          <w:color w:val="auto"/>
          <w:szCs w:val="26"/>
        </w:rPr>
        <w:t xml:space="preserve"> Команды для управления строем. Повороты на месте. Размыкание уступами. Перестроение в шеренги, в колонну. Перемена направления движения строя. Обозначение шага на месте. Изменение скорости движения. Переход с шага на бег, с бега на шаг. Повороты в движении.</w:t>
      </w:r>
    </w:p>
    <w:p w14:paraId="7495E8E2"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Общеразвивающие упражнения без предметов.</w:t>
      </w:r>
      <w:r w:rsidRPr="00FA0D1A">
        <w:rPr>
          <w:rFonts w:eastAsia="Times New Roman" w:cs="Times New Roman"/>
          <w:color w:val="auto"/>
          <w:szCs w:val="26"/>
        </w:rPr>
        <w:t xml:space="preserve"> Упражнения для рук и плечевого пояса. Сгибания и разгибания, вращения, махи, отведения и приведения, рывки. Выполнение упражнений на месте и в движении. Упражнения для мышц шеи: наклоны, вращения и повороты головы. Упражнения для туловища. Упражнения для формирования правильно осанки. В различных исходных положениях - наклоны, повороты, вращения. Упражнения в равновесие: с перешагиванием скакалки, быстрая ходьба. Висы: согнувшись. Упражнения с широкой амплитудой движения. Упражнения с помощью партнера (мост, шпагат). Упражнения на гимнастической стенке, гимнастической скамейки.</w:t>
      </w:r>
    </w:p>
    <w:p w14:paraId="3614149F"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Общеразвивающие упражнения с предметами.</w:t>
      </w:r>
      <w:r w:rsidRPr="00FA0D1A">
        <w:rPr>
          <w:rFonts w:eastAsia="Times New Roman" w:cs="Times New Roman"/>
          <w:color w:val="auto"/>
          <w:szCs w:val="26"/>
        </w:rPr>
        <w:t xml:space="preserve"> Комплексы упражнений с волейбольными, футбольными , теннисными мячами, гимнастическими палками, скакалками, в ограниченном пространстве (коридор, бревно, канат, скамейка).</w:t>
      </w:r>
    </w:p>
    <w:p w14:paraId="3B67EE9B"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с набивным мячом:</w:t>
      </w:r>
      <w:r w:rsidRPr="00FA0D1A">
        <w:rPr>
          <w:rFonts w:eastAsia="Times New Roman" w:cs="Times New Roman"/>
          <w:color w:val="auto"/>
          <w:szCs w:val="26"/>
        </w:rPr>
        <w:t xml:space="preserve"> наклоны и повороты туловища в сочетании с различными положениями и движениями рук с мячом. Передача набивного мяча из одной руки в другую сзади туловища и между ног. Броски мяча друг другу от груди, из-за головы, снизу. Броски друг другу одной рукой от правого и левого плеча. Броски одной и двумя руками через голову. </w:t>
      </w:r>
      <w:r w:rsidRPr="00FA0D1A">
        <w:rPr>
          <w:rFonts w:eastAsia="Times New Roman" w:cs="Times New Roman"/>
          <w:i/>
          <w:iCs/>
          <w:color w:val="auto"/>
          <w:szCs w:val="26"/>
        </w:rPr>
        <w:t>Акробатические упражнения.</w:t>
      </w:r>
      <w:r w:rsidRPr="00FA0D1A">
        <w:rPr>
          <w:rFonts w:eastAsia="Times New Roman" w:cs="Times New Roman"/>
          <w:color w:val="auto"/>
          <w:szCs w:val="26"/>
        </w:rPr>
        <w:t xml:space="preserve"> Закрепление навыков выполнения кувырков вперед и назад, стойки на лопатках. Из стойки на лопатках, перекатом назад в стойку на коленях. Разнонаправленные движения руками и ногами. Перекаты в стороны назад через правое, левое плечо. Прыжки на батуте.</w:t>
      </w:r>
    </w:p>
    <w:p w14:paraId="1D3977CB"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Подвижные игры и эстафеты.</w:t>
      </w:r>
      <w:r w:rsidRPr="00FA0D1A">
        <w:rPr>
          <w:rFonts w:eastAsia="Times New Roman" w:cs="Times New Roman"/>
          <w:color w:val="auto"/>
          <w:szCs w:val="26"/>
        </w:rPr>
        <w:t xml:space="preserve"> Игры с мячом, бегом, прыжками, метанием, с сопротивлением, на внимание, координацию движений.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14:paraId="40B56529"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Легкоатлетические упражнения.</w:t>
      </w:r>
      <w:r w:rsidRPr="00FA0D1A">
        <w:rPr>
          <w:rFonts w:eastAsia="Times New Roman" w:cs="Times New Roman"/>
          <w:color w:val="auto"/>
          <w:szCs w:val="26"/>
        </w:rPr>
        <w:t xml:space="preserve"> Низкий старт с последующим стартовым ускорением, равномерный бег до 6 минут, ускорение на дистанции 15, 20, 30 м, встречная эстафета. Бег на 30 и 60 м на результат, метанием малого мяча из-за головы, через плечо, с разбега, на дальность, в цель.</w:t>
      </w:r>
    </w:p>
    <w:p w14:paraId="09F6BB80"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Спортивные игры.</w:t>
      </w:r>
      <w:r w:rsidRPr="00FA0D1A">
        <w:rPr>
          <w:rFonts w:eastAsia="Times New Roman" w:cs="Times New Roman"/>
          <w:color w:val="auto"/>
          <w:szCs w:val="26"/>
        </w:rPr>
        <w:t xml:space="preserve"> Волейбол, баскетбол по упрощенным правилам.</w:t>
      </w:r>
    </w:p>
    <w:p w14:paraId="5983DCAA" w14:textId="77777777" w:rsidR="00EC1D9A" w:rsidRPr="00FA0D1A" w:rsidRDefault="00EC1D9A" w:rsidP="00F61008">
      <w:pPr>
        <w:rPr>
          <w:rFonts w:eastAsia="Times New Roman" w:cs="Times New Roman"/>
          <w:b/>
          <w:bCs/>
          <w:color w:val="auto"/>
          <w:szCs w:val="26"/>
        </w:rPr>
      </w:pPr>
      <w:bookmarkStart w:id="33" w:name="bookmark22"/>
      <w:r w:rsidRPr="00FA0D1A">
        <w:rPr>
          <w:rFonts w:eastAsia="Times New Roman" w:cs="Times New Roman"/>
          <w:b/>
          <w:bCs/>
          <w:color w:val="auto"/>
          <w:szCs w:val="26"/>
        </w:rPr>
        <w:t>Специальная физическая подготовка</w:t>
      </w:r>
      <w:bookmarkEnd w:id="33"/>
    </w:p>
    <w:p w14:paraId="32B54452"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быстроты.</w:t>
      </w:r>
      <w:r w:rsidRPr="00FA0D1A">
        <w:rPr>
          <w:rFonts w:eastAsia="Times New Roman" w:cs="Times New Roman"/>
          <w:color w:val="auto"/>
          <w:szCs w:val="26"/>
        </w:rPr>
        <w:t xml:space="preserve"> Повторный бег по дистанции от 30 до 60 метров, со старта и сходу с максимальной скоростью. Бег по наклонной плоскости вниз. Бег за лидером. Бег гандикапом с задачей догнать партнера. Выполнение общеразвивающих упражнений в максимальном темпе. Упражнения для развития дистанционной скорости.</w:t>
      </w:r>
    </w:p>
    <w:p w14:paraId="6F0ABA1B"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специальной выносливости.</w:t>
      </w:r>
      <w:r w:rsidRPr="00FA0D1A">
        <w:rPr>
          <w:rFonts w:eastAsia="Times New Roman" w:cs="Times New Roman"/>
          <w:color w:val="auto"/>
          <w:szCs w:val="26"/>
        </w:rPr>
        <w:t xml:space="preserve"> Повторные выполнения беговых и прыжковых упражнений. Переменный бег с несколькими повторениями в серии. Кросс с переменной скоростью. Повторное выполнение беговых и прыжковых упражнений с мячом. Многократные повторения специальных технико - тактических упражнений. </w:t>
      </w:r>
      <w:r w:rsidRPr="00FA0D1A">
        <w:rPr>
          <w:rFonts w:eastAsia="Times New Roman" w:cs="Times New Roman"/>
          <w:i/>
          <w:iCs/>
          <w:color w:val="auto"/>
          <w:szCs w:val="26"/>
        </w:rPr>
        <w:lastRenderedPageBreak/>
        <w:t>Упражнения для развития ловкости.</w:t>
      </w:r>
      <w:r w:rsidRPr="00FA0D1A">
        <w:rPr>
          <w:rFonts w:eastAsia="Times New Roman" w:cs="Times New Roman"/>
          <w:color w:val="auto"/>
          <w:szCs w:val="26"/>
        </w:rPr>
        <w:t xml:space="preserve"> Бег с быстрым изменением скорости: после быстрого бега резко замедлить бег или остановиться, затем выполнить новый рывок в том же или в другом направлении. Бег с изменением направления. Бег боком и спиной вперед (наперегонки). Прыжки с разбега толчком одной и двух ног, стараясь достать головой высоко подвешенный мяч. Жонглирование мяча.</w:t>
      </w:r>
    </w:p>
    <w:p w14:paraId="0992801E"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на развитие силы.</w:t>
      </w:r>
      <w:r w:rsidRPr="00FA0D1A">
        <w:rPr>
          <w:rFonts w:eastAsia="Times New Roman" w:cs="Times New Roman"/>
          <w:color w:val="auto"/>
          <w:szCs w:val="26"/>
        </w:rPr>
        <w:t xml:space="preserve"> Упражнения с преодолением собственного веса: подтягивание в висе, отжимание в упоре, приседания на одной и двух ногах. Преодоление веса и сопротивления партнера. Переноска и перекладывание груза. Упражнения со штангой: толчки, выпрыгивания, приседания. Упражнения с набивными мячами.</w:t>
      </w:r>
    </w:p>
    <w:p w14:paraId="5449BE5D"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скоростно - силовых качеств.</w:t>
      </w:r>
      <w:r w:rsidRPr="00FA0D1A">
        <w:rPr>
          <w:rFonts w:eastAsia="Times New Roman" w:cs="Times New Roman"/>
          <w:color w:val="auto"/>
          <w:szCs w:val="26"/>
        </w:rPr>
        <w:t xml:space="preserve"> Прыжки в высоту через препятствия, планку, в длину с места, многократные прыжки с ноги на ногу, на двух ногах. Перепрыгивание предметов: скамеек, мячей, барьеров. Бег прыжками. Прыжки в глубину. Бег и прыжки по лестнице вверх и вниз. Бег по снегу, песку. Игры с отягощениями. Эстафеты, комбинированные с бегом, прыжками, метанием.</w:t>
      </w:r>
    </w:p>
    <w:p w14:paraId="2C18C9DB"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для развития общей выносливости.</w:t>
      </w:r>
      <w:r w:rsidRPr="00FA0D1A">
        <w:rPr>
          <w:rFonts w:eastAsia="Times New Roman" w:cs="Times New Roman"/>
          <w:color w:val="auto"/>
          <w:szCs w:val="26"/>
        </w:rPr>
        <w:t xml:space="preserve"> Бег равномерный и переменный на 1000 м. Кросс. Дозированный бег. По пересеченной местности от 2 минут до 12 минут.</w:t>
      </w:r>
    </w:p>
    <w:p w14:paraId="4E04A8C1" w14:textId="56BB2BA4"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Подвижные игры и эстафеты.</w:t>
      </w:r>
      <w:r w:rsidRPr="00FA0D1A">
        <w:rPr>
          <w:rFonts w:eastAsia="Times New Roman" w:cs="Times New Roman"/>
          <w:color w:val="auto"/>
          <w:szCs w:val="26"/>
        </w:rPr>
        <w:t xml:space="preserve"> «Борьба за мяч», «Перетягивание каната», «Вызов», «Гонка мячей по кругу», «Мяч среднему», «Круговая лапта», «Охотники и утки», «Перетягивание через черту». Комбинированные эстафеты.</w:t>
      </w:r>
    </w:p>
    <w:p w14:paraId="23CAD7EB" w14:textId="77777777" w:rsidR="00EC1D9A" w:rsidRPr="00FA0D1A" w:rsidRDefault="00EC1D9A" w:rsidP="00F61008">
      <w:pPr>
        <w:rPr>
          <w:rFonts w:eastAsia="Times New Roman" w:cs="Times New Roman"/>
          <w:color w:val="auto"/>
          <w:szCs w:val="26"/>
        </w:rPr>
      </w:pPr>
      <w:r w:rsidRPr="00FA0D1A">
        <w:rPr>
          <w:rFonts w:eastAsia="Times New Roman" w:cs="Times New Roman"/>
          <w:i/>
          <w:iCs/>
          <w:color w:val="auto"/>
          <w:szCs w:val="26"/>
        </w:rPr>
        <w:t>Упражнения, способствующие формированию правильных движений.</w:t>
      </w:r>
      <w:r w:rsidRPr="00FA0D1A">
        <w:rPr>
          <w:rFonts w:eastAsia="Times New Roman" w:cs="Times New Roman"/>
          <w:color w:val="auto"/>
          <w:szCs w:val="26"/>
        </w:rPr>
        <w:t xml:space="preserve"> Бег: бег по прямой и с изменением направления, бег спиной вперед, крестным шагом. Прыжки вверх - вправо, вверх - влево, толчком одной ноги с разбега. Повороты переступанием и прыжком. Остановка во время бега, выпадом и прыжком.</w:t>
      </w:r>
    </w:p>
    <w:p w14:paraId="37CA2A1D" w14:textId="77777777" w:rsidR="00EC1D9A" w:rsidRPr="00FA0D1A" w:rsidRDefault="00EC1D9A" w:rsidP="00F61008">
      <w:pPr>
        <w:rPr>
          <w:rFonts w:eastAsia="Times New Roman" w:cs="Times New Roman"/>
          <w:b/>
          <w:bCs/>
          <w:color w:val="auto"/>
          <w:szCs w:val="26"/>
        </w:rPr>
      </w:pPr>
      <w:bookmarkStart w:id="34" w:name="bookmark23"/>
      <w:r w:rsidRPr="00FA0D1A">
        <w:rPr>
          <w:rFonts w:eastAsia="Times New Roman" w:cs="Times New Roman"/>
          <w:b/>
          <w:bCs/>
          <w:color w:val="auto"/>
          <w:szCs w:val="26"/>
        </w:rPr>
        <w:t>Техническая подготовка</w:t>
      </w:r>
      <w:bookmarkEnd w:id="34"/>
    </w:p>
    <w:p w14:paraId="61BE68E9" w14:textId="77777777" w:rsidR="00EC1D9A" w:rsidRPr="00FA0D1A" w:rsidRDefault="00EC1D9A" w:rsidP="00F61008">
      <w:pPr>
        <w:rPr>
          <w:rFonts w:eastAsia="Times New Roman" w:cs="Times New Roman"/>
          <w:i/>
          <w:iCs/>
          <w:color w:val="auto"/>
          <w:szCs w:val="26"/>
        </w:rPr>
      </w:pPr>
      <w:r w:rsidRPr="00FA0D1A">
        <w:rPr>
          <w:rFonts w:eastAsia="Times New Roman" w:cs="Times New Roman"/>
          <w:i/>
          <w:iCs/>
          <w:color w:val="auto"/>
          <w:szCs w:val="26"/>
        </w:rPr>
        <w:t>Теоретическая часть</w:t>
      </w:r>
    </w:p>
    <w:p w14:paraId="60CB8C55" w14:textId="77777777" w:rsidR="00EC1D9A" w:rsidRPr="00FA0D1A" w:rsidRDefault="00EC1D9A" w:rsidP="00F61008">
      <w:pPr>
        <w:rPr>
          <w:rFonts w:eastAsia="Times New Roman" w:cs="Times New Roman"/>
          <w:color w:val="auto"/>
          <w:szCs w:val="26"/>
        </w:rPr>
      </w:pPr>
      <w:r w:rsidRPr="00FA0D1A">
        <w:rPr>
          <w:rFonts w:eastAsia="Times New Roman" w:cs="Times New Roman"/>
          <w:color w:val="auto"/>
          <w:szCs w:val="26"/>
        </w:rPr>
        <w:t>Классификация и терминология технических действий в легкой атлетике: процесс обучения, приобретения и совершенствования учащимися основ техники действий, выполняемых в соревнованиях или служащих средствами тренировки.</w:t>
      </w:r>
    </w:p>
    <w:p w14:paraId="7BD382F9" w14:textId="77777777" w:rsidR="00EC1D9A" w:rsidRPr="00FA0D1A" w:rsidRDefault="00EC1D9A" w:rsidP="00F61008">
      <w:pPr>
        <w:rPr>
          <w:rFonts w:eastAsia="Times New Roman" w:cs="Times New Roman"/>
          <w:i/>
          <w:iCs/>
          <w:color w:val="auto"/>
          <w:szCs w:val="26"/>
        </w:rPr>
      </w:pPr>
      <w:r w:rsidRPr="00FA0D1A">
        <w:rPr>
          <w:rFonts w:eastAsia="Times New Roman" w:cs="Times New Roman"/>
          <w:i/>
          <w:iCs/>
          <w:color w:val="auto"/>
          <w:szCs w:val="26"/>
        </w:rPr>
        <w:t>Практическая часть</w:t>
      </w:r>
    </w:p>
    <w:p w14:paraId="7C549273" w14:textId="77777777" w:rsidR="00EC1D9A" w:rsidRPr="00FA0D1A" w:rsidRDefault="00EC1D9A" w:rsidP="00F61008">
      <w:pPr>
        <w:rPr>
          <w:rFonts w:eastAsia="Times New Roman" w:cs="Times New Roman"/>
          <w:color w:val="auto"/>
          <w:szCs w:val="26"/>
        </w:rPr>
      </w:pPr>
      <w:r w:rsidRPr="00FA0D1A">
        <w:rPr>
          <w:rFonts w:eastAsia="Times New Roman" w:cs="Times New Roman"/>
          <w:color w:val="auto"/>
          <w:szCs w:val="26"/>
        </w:rPr>
        <w:t>Спринтерский бег от 30 до 60 м.; бег на длинные дистанции до 1 км.; специальные упражнения метателя (с воланами, набивными мячами, теннисными мячами); силовая гимнастика (подтягивание, опусканием, поднимание туловища из положения сидя и лежа, с гантелями (амортизаторами). Упражнения в сопротивлении с партнером; упражнения с предметами (гантелями, резиновыми амортизаторами, набивными мячами, гимнастическими скамейками). Поднимание ног в висе на перекладине или гимнастической стенке; опускание и поднимание туловища из различных исходных положений, наклоны вперед сидя на полу; наклоны в разные стороны; размахивание в висе на перекладине или гимнастической стенке; упражнения в полушпагате, приседания с отягощением и без; выпрыгивания из приседа и прыжки - многоскоки; прыжки в длину.</w:t>
      </w:r>
    </w:p>
    <w:p w14:paraId="27031444" w14:textId="77777777" w:rsidR="007B6FC0" w:rsidRPr="00FA0D1A" w:rsidRDefault="007B6FC0" w:rsidP="00F61008">
      <w:pPr>
        <w:rPr>
          <w:rFonts w:eastAsia="Nimbus Roman No9 L" w:cs="Times New Roman"/>
          <w:b/>
          <w:bCs/>
          <w:color w:val="auto"/>
          <w:spacing w:val="4"/>
          <w:szCs w:val="26"/>
        </w:rPr>
      </w:pPr>
    </w:p>
    <w:p w14:paraId="08DF2BEE" w14:textId="77777777" w:rsidR="008F72E2" w:rsidRPr="00FA0D1A" w:rsidRDefault="00A11C15" w:rsidP="00F61008">
      <w:pPr>
        <w:rPr>
          <w:rFonts w:eastAsia="Times New Roman" w:cs="Times New Roman"/>
          <w:b/>
          <w:bCs/>
          <w:color w:val="auto"/>
          <w:szCs w:val="26"/>
          <w:shd w:val="clear" w:color="auto" w:fill="FFFFFF"/>
        </w:rPr>
      </w:pPr>
      <w:r w:rsidRPr="00FA0D1A">
        <w:rPr>
          <w:rFonts w:eastAsia="Times New Roman" w:cs="Times New Roman"/>
          <w:b/>
          <w:bCs/>
          <w:color w:val="auto"/>
          <w:szCs w:val="26"/>
          <w:shd w:val="clear" w:color="auto" w:fill="FFFFFF"/>
        </w:rPr>
        <w:t>Воспитательная работа</w:t>
      </w:r>
    </w:p>
    <w:p w14:paraId="27163472" w14:textId="77777777" w:rsidR="00457427" w:rsidRPr="00FA0D1A" w:rsidRDefault="00457427" w:rsidP="00F61008">
      <w:pPr>
        <w:rPr>
          <w:rFonts w:eastAsia="Times New Roman" w:cs="Times New Roman"/>
          <w:color w:val="auto"/>
          <w:sz w:val="24"/>
        </w:rPr>
      </w:pPr>
    </w:p>
    <w:p w14:paraId="4D083C26" w14:textId="46117730"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Воспитательная работа - неотъемлемая часть образовательного процесса.</w:t>
      </w:r>
    </w:p>
    <w:p w14:paraId="4FF852C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 xml:space="preserve">Функции тренеров-преподавателей определяются необходимостью создания условий существования обучающегося в образовательном учреждении для его успешной жизнедеятельности, содействия разностороннему творческому развитию личности, духовному становлению, постижению смысла жизни. Тренер -преподаватель, получая и обрабатывая информацию о своих обучающихся, их психофизическом развитии, социальном окружении, семейных обстоятельствах, контролирует ход целостного воспитательного процесса, процесса становления личности каждого обучающегося, его нравственных качеств. Анализирует характер оказываемых на него воздействий, отслеживает учебную деятельность каждого и всей учебной группы, самоопределение, </w:t>
      </w:r>
      <w:r w:rsidRPr="00FA0D1A">
        <w:rPr>
          <w:rFonts w:eastAsia="Times New Roman" w:cs="Times New Roman"/>
          <w:color w:val="auto"/>
          <w:szCs w:val="26"/>
        </w:rPr>
        <w:lastRenderedPageBreak/>
        <w:t>самовоспитание и саморазвитие, формирование учебной группы, развитие творческих способностей, взаимоотношения с другими участниками воспитательного процесса.</w:t>
      </w:r>
    </w:p>
    <w:p w14:paraId="048C4F0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Воспитание, прежде всего, создание условий для развития внутреннего потенциала ребенка.</w:t>
      </w:r>
    </w:p>
    <w:p w14:paraId="15C04B89" w14:textId="39E6B71A"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Все более приоритетной становится индивидуальная работа с обучающимися, затрагивающая основы физического и психического развития каждого занимающегося.</w:t>
      </w:r>
    </w:p>
    <w:p w14:paraId="0D1E7CA5"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Тренер-преподаватель:</w:t>
      </w:r>
    </w:p>
    <w:p w14:paraId="65A0906B"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формирует мотивацию к обучению каждого отдельного занимающегося, изучает его возрастные и индивидуальные особенности развития и стимулирования познавательных интересов через разнообразные формы и методы индивидуальной работы;</w:t>
      </w:r>
    </w:p>
    <w:p w14:paraId="5BD147D7" w14:textId="166B7E64"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-создает условия для развития гражданственности, мировоззренческой культуры, навыков созидательного труда, творческой индивидуальности, успешного вхождения обучающегося в социум, формирования демократической культуры в учебно-тренировочной группе.</w:t>
      </w:r>
    </w:p>
    <w:p w14:paraId="06BDDD53" w14:textId="34DC92CD"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Работа тренера-преподавателя - целенаправленная, систематическая, планируемая деятельность, строящаяся на основе позитивных тенденций общественной жизни. Необходимо учитывать возрастные рамки развития и выстраивать по ступенчатое восхождение обучающегося к ценностям современной культуры путем постановки задачи-доминанты для каждого возрастного периода. Тренер-преподаватель должен принимать во внимание уровень воспитанности обучающихся, социальные и материальные условия их жизни, специфику семейных обстоятельств.</w:t>
      </w:r>
    </w:p>
    <w:p w14:paraId="3CE060F1"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Тренер-преподаватель гуманизирует отношения между детьми в учебной группе, способствует формированию нравственных смыслов и духовных ориентиров, организует социально ценные отношения и переживания обучающихся в учебной группе, творческую, личностно и общественно значимую деятельность, создает ситуацию защищенности, эмоционального комфорта, благоприятные психологопедагогические условия для развития личности спортсмена, способствует формированию навыков самовоспитания.</w:t>
      </w:r>
    </w:p>
    <w:p w14:paraId="50732D57" w14:textId="62B1C2CB"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Одним из важнейших социальных институтов воспитания является</w:t>
      </w:r>
      <w:r w:rsidR="00D51967" w:rsidRPr="00FA0D1A">
        <w:rPr>
          <w:rFonts w:eastAsia="Times New Roman" w:cs="Times New Roman"/>
          <w:color w:val="auto"/>
          <w:szCs w:val="26"/>
        </w:rPr>
        <w:t xml:space="preserve"> </w:t>
      </w:r>
      <w:r w:rsidRPr="00FA0D1A">
        <w:rPr>
          <w:rFonts w:eastAsia="Times New Roman" w:cs="Times New Roman"/>
          <w:color w:val="auto"/>
          <w:szCs w:val="26"/>
        </w:rPr>
        <w:t>семья.</w:t>
      </w:r>
    </w:p>
    <w:p w14:paraId="6D9F431C"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Работа тренера-преподавателя с родителями должна быть направлена на сотрудничество с семьей в интересах занимающегося,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обучающихся. Тренер-преподаватель должен привлекать родителей к участию в воспитательном процессе в образовательном учреждении, что способствует созданию благоприятного климата в семье, психологического и эмоционального комфорта ребенка в учреждении и за его пределами. Тренер- преподаватель может организовать работу по повышению педагогической и психологической культуры родителей через проведение родительских собраний, совместную деятельность в любой сфере.</w:t>
      </w:r>
    </w:p>
    <w:p w14:paraId="6417CF7F" w14:textId="5C1EC7DE"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Тренер-преподаватель обязан знакомить обучающихся с обязанностями и правами учащихся, техникой безопасности на учебно</w:t>
      </w:r>
      <w:r w:rsidR="003D16EA" w:rsidRPr="00FA0D1A">
        <w:rPr>
          <w:rFonts w:eastAsia="Times New Roman" w:cs="Times New Roman"/>
          <w:color w:val="auto"/>
          <w:szCs w:val="26"/>
        </w:rPr>
        <w:t>-</w:t>
      </w:r>
      <w:r w:rsidRPr="00FA0D1A">
        <w:rPr>
          <w:rFonts w:eastAsia="Times New Roman" w:cs="Times New Roman"/>
          <w:color w:val="auto"/>
          <w:szCs w:val="26"/>
        </w:rPr>
        <w:t>тренировочных занятиях и соревнованиях.</w:t>
      </w:r>
    </w:p>
    <w:p w14:paraId="0080356D" w14:textId="77777777" w:rsidR="00457427" w:rsidRPr="00FA0D1A" w:rsidRDefault="00457427" w:rsidP="00F61008">
      <w:pPr>
        <w:rPr>
          <w:rFonts w:eastAsia="Times New Roman" w:cs="Times New Roman"/>
          <w:b/>
          <w:bCs/>
          <w:color w:val="auto"/>
          <w:szCs w:val="26"/>
        </w:rPr>
      </w:pPr>
    </w:p>
    <w:p w14:paraId="518E347E" w14:textId="77777777" w:rsidR="00457427" w:rsidRPr="00FA0D1A" w:rsidRDefault="00457427" w:rsidP="00F61008">
      <w:pPr>
        <w:rPr>
          <w:rFonts w:eastAsia="Times New Roman" w:cs="Times New Roman"/>
          <w:b/>
          <w:bCs/>
          <w:color w:val="auto"/>
          <w:szCs w:val="26"/>
        </w:rPr>
      </w:pPr>
      <w:r w:rsidRPr="00FA0D1A">
        <w:rPr>
          <w:rFonts w:eastAsia="Times New Roman" w:cs="Times New Roman"/>
          <w:b/>
          <w:bCs/>
          <w:color w:val="auto"/>
          <w:szCs w:val="26"/>
        </w:rPr>
        <w:t>Требования по техники безопасности во время занятий легкой</w:t>
      </w:r>
      <w:bookmarkStart w:id="35" w:name="bookmark35"/>
      <w:r w:rsidRPr="00FA0D1A">
        <w:rPr>
          <w:rFonts w:eastAsia="Times New Roman" w:cs="Times New Roman"/>
          <w:b/>
          <w:bCs/>
          <w:color w:val="auto"/>
          <w:szCs w:val="26"/>
        </w:rPr>
        <w:t xml:space="preserve"> атлетикой.</w:t>
      </w:r>
      <w:bookmarkEnd w:id="35"/>
    </w:p>
    <w:p w14:paraId="5B769C6A" w14:textId="77777777" w:rsidR="00457427" w:rsidRPr="00FA0D1A" w:rsidRDefault="00457427" w:rsidP="00F61008">
      <w:pPr>
        <w:rPr>
          <w:rFonts w:eastAsia="Times New Roman" w:cs="Times New Roman"/>
          <w:color w:val="auto"/>
          <w:szCs w:val="26"/>
        </w:rPr>
      </w:pPr>
    </w:p>
    <w:p w14:paraId="5780B1D2" w14:textId="24E40A94"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На занятиях легкой атлетикой обучающиеся должны:</w:t>
      </w:r>
    </w:p>
    <w:p w14:paraId="7F32A7BE"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Соблюдать дисциплину в ходе занятий.</w:t>
      </w:r>
    </w:p>
    <w:p w14:paraId="63A7008F"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Заниматься в спортивной обуви и форме, соответствующей погодным условиям.</w:t>
      </w:r>
    </w:p>
    <w:p w14:paraId="5F54E2E2"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Заниматься легкой атлетикой только в местах, названных тренером- преподавателем, в поле его зрения.</w:t>
      </w:r>
    </w:p>
    <w:p w14:paraId="003AB67E"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Приступить к выполнению легкоатлетических упражнений только после разминки, в соответствии с рекомендацией и заданием тренера - преподавателя.</w:t>
      </w:r>
    </w:p>
    <w:p w14:paraId="14C06162"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переходить места, на которых проводятся занятия по метанию, бегом или прыжками.</w:t>
      </w:r>
    </w:p>
    <w:p w14:paraId="02278B9B" w14:textId="090DDCCA"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Помнить о возможности получения травмы на стадионе</w:t>
      </w:r>
      <w:r w:rsidR="00583041">
        <w:rPr>
          <w:rFonts w:eastAsia="Times New Roman" w:cs="Times New Roman"/>
          <w:color w:val="auto"/>
          <w:szCs w:val="26"/>
        </w:rPr>
        <w:t>/ манеже</w:t>
      </w:r>
      <w:r w:rsidRPr="00FA0D1A">
        <w:rPr>
          <w:rFonts w:eastAsia="Times New Roman" w:cs="Times New Roman"/>
          <w:color w:val="auto"/>
          <w:szCs w:val="26"/>
        </w:rPr>
        <w:t>, поэтому нельзя:</w:t>
      </w:r>
    </w:p>
    <w:p w14:paraId="42235B2D" w14:textId="3446914E"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бежать на встречу общему движению обучающихся на беговой дорожке (бег по кругу стадиона</w:t>
      </w:r>
      <w:r w:rsidR="00583041">
        <w:rPr>
          <w:rFonts w:eastAsia="Times New Roman" w:cs="Times New Roman"/>
          <w:color w:val="auto"/>
          <w:szCs w:val="26"/>
        </w:rPr>
        <w:t>/ манежа</w:t>
      </w:r>
      <w:r w:rsidRPr="00FA0D1A">
        <w:rPr>
          <w:rFonts w:eastAsia="Times New Roman" w:cs="Times New Roman"/>
          <w:color w:val="auto"/>
          <w:szCs w:val="26"/>
        </w:rPr>
        <w:t xml:space="preserve"> осуществлять только в направлении против часовой стрелки);</w:t>
      </w:r>
    </w:p>
    <w:p w14:paraId="616DAB15"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бежать по дорожке, где скользко, грязно и можно упасть;</w:t>
      </w:r>
    </w:p>
    <w:p w14:paraId="687BE736" w14:textId="77777777" w:rsidR="00583041" w:rsidRDefault="00457427" w:rsidP="00F61008">
      <w:pPr>
        <w:rPr>
          <w:rFonts w:eastAsia="Times New Roman" w:cs="Times New Roman"/>
          <w:color w:val="auto"/>
          <w:szCs w:val="26"/>
        </w:rPr>
      </w:pPr>
      <w:r w:rsidRPr="00FA0D1A">
        <w:rPr>
          <w:rFonts w:eastAsia="Times New Roman" w:cs="Times New Roman"/>
          <w:color w:val="auto"/>
          <w:szCs w:val="26"/>
        </w:rPr>
        <w:t xml:space="preserve">выполнять упражнения там, где есть возможность получить травму мячом (когда на поле играют в футбол или метают малый мяч). </w:t>
      </w:r>
    </w:p>
    <w:p w14:paraId="5FEB3C2C" w14:textId="6EC7DBE0" w:rsidR="00457427" w:rsidRPr="00FA0D1A" w:rsidRDefault="00583041" w:rsidP="00F61008">
      <w:pPr>
        <w:rPr>
          <w:rFonts w:eastAsia="Times New Roman" w:cs="Times New Roman"/>
          <w:color w:val="auto"/>
          <w:szCs w:val="26"/>
        </w:rPr>
      </w:pPr>
      <w:r>
        <w:rPr>
          <w:rFonts w:eastAsia="Times New Roman" w:cs="Times New Roman"/>
          <w:color w:val="auto"/>
          <w:szCs w:val="26"/>
        </w:rPr>
        <w:t>н</w:t>
      </w:r>
      <w:r w:rsidR="00457427" w:rsidRPr="00FA0D1A">
        <w:rPr>
          <w:rFonts w:eastAsia="Times New Roman" w:cs="Times New Roman"/>
          <w:color w:val="auto"/>
          <w:szCs w:val="26"/>
        </w:rPr>
        <w:t>а соседнюю беговую дорожку;</w:t>
      </w:r>
      <w:r>
        <w:rPr>
          <w:rFonts w:eastAsia="Times New Roman" w:cs="Times New Roman"/>
          <w:color w:val="auto"/>
          <w:szCs w:val="26"/>
        </w:rPr>
        <w:t xml:space="preserve"> </w:t>
      </w:r>
      <w:r w:rsidR="00457427" w:rsidRPr="00FA0D1A">
        <w:rPr>
          <w:rFonts w:eastAsia="Times New Roman" w:cs="Times New Roman"/>
          <w:color w:val="auto"/>
          <w:szCs w:val="26"/>
        </w:rPr>
        <w:t>толкать впереди бегущего;</w:t>
      </w:r>
    </w:p>
    <w:p w14:paraId="144E0A53" w14:textId="16BC2056"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во время бега на короткие дистанции переходить на соседнюю беговую дорожку;</w:t>
      </w:r>
    </w:p>
    <w:p w14:paraId="10EED9DD"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резко не останавливаться после завершения бега;</w:t>
      </w:r>
    </w:p>
    <w:p w14:paraId="4F9843C3" w14:textId="1927BF56"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садиться или ложиться сразу после завершения бега; сидеть или лежать на земле, траве;</w:t>
      </w:r>
    </w:p>
    <w:p w14:paraId="1F6C767E"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выполнять прыжки на неровном, рыхлом покрытии. Не приземляться на руки.</w:t>
      </w:r>
    </w:p>
    <w:p w14:paraId="5A747D37"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Соблюдать очередность выполнения попыток.</w:t>
      </w:r>
    </w:p>
    <w:p w14:paraId="428EF39C"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оставлять грабли и лопату на местах занятий (грабли кладите зубьями вниз, туфли зубами вниз).</w:t>
      </w:r>
    </w:p>
    <w:p w14:paraId="149EEF3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Метание на встречу друг другу запрещается.</w:t>
      </w:r>
    </w:p>
    <w:p w14:paraId="0C2F9F1A"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ходить за снарядами без разрешения.</w:t>
      </w:r>
    </w:p>
    <w:p w14:paraId="70EB23F6" w14:textId="4D4FDF20"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стоять при групповых занятиях справа от метающего.</w:t>
      </w:r>
    </w:p>
    <w:p w14:paraId="12E6C380" w14:textId="77777777" w:rsidR="00457427" w:rsidRPr="00FA0D1A" w:rsidRDefault="00457427" w:rsidP="00F61008">
      <w:pPr>
        <w:rPr>
          <w:rFonts w:eastAsia="Times New Roman" w:cs="Times New Roman"/>
          <w:color w:val="auto"/>
          <w:szCs w:val="26"/>
        </w:rPr>
      </w:pPr>
    </w:p>
    <w:p w14:paraId="07CF7E8B" w14:textId="30ADB433"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 целях безопасности занятия по легкой атлетике следует проводить с соблюдением следующих требований:</w:t>
      </w:r>
    </w:p>
    <w:p w14:paraId="3E365CCF" w14:textId="6BD020EF"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бег на стадионе</w:t>
      </w:r>
      <w:r w:rsidR="00583041">
        <w:rPr>
          <w:rFonts w:eastAsia="Times New Roman" w:cs="Times New Roman"/>
          <w:color w:val="auto"/>
          <w:szCs w:val="26"/>
        </w:rPr>
        <w:t>/манеже</w:t>
      </w:r>
      <w:r w:rsidRPr="00FA0D1A">
        <w:rPr>
          <w:rFonts w:eastAsia="Times New Roman" w:cs="Times New Roman"/>
          <w:color w:val="auto"/>
          <w:szCs w:val="26"/>
        </w:rPr>
        <w:t xml:space="preserve"> проводить только в направлении против часовой стрелки;</w:t>
      </w:r>
    </w:p>
    <w:p w14:paraId="4693418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 качестве финишной ленточки использовать только легко рвущиеся ткани, шерстяные нитки. Использование капроновых, нейлоновых тканей и ниток запрещено;</w:t>
      </w:r>
    </w:p>
    <w:p w14:paraId="1A4580BB"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при групповом старте на короткие дистанции бежать следует только по своей дорожке. Дорожка должна выходить не менее чем на 15 м за финишную отметку;</w:t>
      </w:r>
    </w:p>
    <w:p w14:paraId="7768519C"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во избежание столкновений исключить резкие остановки во время бега;</w:t>
      </w:r>
    </w:p>
    <w:p w14:paraId="780FB90B"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выполнять прыжки на неровном, рыхлом и скользком грунте, не приземляться при прыжках на руки;</w:t>
      </w:r>
    </w:p>
    <w:p w14:paraId="0E3AC014"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перед выполнением метания посмотреть, нет ли людей в секторе для метания;</w:t>
      </w:r>
    </w:p>
    <w:p w14:paraId="7EE7741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производить метание без разрешения тренера - преподавателя;</w:t>
      </w:r>
    </w:p>
    <w:p w14:paraId="105D725F"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lastRenderedPageBreak/>
        <w:t>не оставлять без присмотра снаряды для метания;</w:t>
      </w:r>
    </w:p>
    <w:p w14:paraId="6BF95C15"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стоять справа от метающего (при метании левой рукой — слева);</w:t>
      </w:r>
    </w:p>
    <w:p w14:paraId="584E8CF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находиться в зоне броска;</w:t>
      </w:r>
    </w:p>
    <w:p w14:paraId="5882929B"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подбирать снаряды для метания без разрешения тренера - преподавателя;</w:t>
      </w:r>
    </w:p>
    <w:p w14:paraId="243F2AF6"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не подавать друг другу снаряд для метания броском;</w:t>
      </w:r>
    </w:p>
    <w:p w14:paraId="265FF35D" w14:textId="77777777" w:rsidR="00457427" w:rsidRPr="00FA0D1A" w:rsidRDefault="00457427" w:rsidP="00F61008">
      <w:pPr>
        <w:rPr>
          <w:rFonts w:eastAsia="Times New Roman" w:cs="Times New Roman"/>
          <w:color w:val="auto"/>
          <w:szCs w:val="26"/>
        </w:rPr>
      </w:pPr>
      <w:r w:rsidRPr="00FA0D1A">
        <w:rPr>
          <w:rFonts w:eastAsia="Times New Roman" w:cs="Times New Roman"/>
          <w:color w:val="auto"/>
          <w:szCs w:val="26"/>
        </w:rPr>
        <w:t>запрещается проводить одновременно занятия несовместимыми видами спорта (например, футбол и метание, футбол и бег).</w:t>
      </w:r>
    </w:p>
    <w:p w14:paraId="79C0464A" w14:textId="77777777" w:rsidR="005539D5" w:rsidRPr="00FA0D1A" w:rsidRDefault="005539D5" w:rsidP="00F61008">
      <w:pPr>
        <w:rPr>
          <w:rFonts w:eastAsia="Times New Roman" w:cs="Times New Roman"/>
          <w:b/>
          <w:bCs/>
          <w:color w:val="auto"/>
          <w:szCs w:val="26"/>
        </w:rPr>
      </w:pPr>
    </w:p>
    <w:p w14:paraId="0ADC62E4" w14:textId="2FCACF6F" w:rsidR="003945C4" w:rsidRPr="00FA0D1A" w:rsidRDefault="003945C4" w:rsidP="00F61008">
      <w:pPr>
        <w:rPr>
          <w:rFonts w:eastAsia="Times New Roman" w:cs="Times New Roman"/>
          <w:b/>
          <w:bCs/>
          <w:color w:val="auto"/>
          <w:szCs w:val="26"/>
        </w:rPr>
      </w:pPr>
      <w:r w:rsidRPr="00FA0D1A">
        <w:rPr>
          <w:rFonts w:eastAsia="Times New Roman" w:cs="Times New Roman"/>
          <w:b/>
          <w:bCs/>
          <w:color w:val="auto"/>
          <w:szCs w:val="26"/>
        </w:rPr>
        <w:t>Участие в спортивных соревнованиях</w:t>
      </w:r>
      <w:bookmarkEnd w:id="28"/>
    </w:p>
    <w:p w14:paraId="43CA808C" w14:textId="77777777" w:rsidR="003945C4" w:rsidRPr="00FA0D1A" w:rsidRDefault="003945C4" w:rsidP="00F61008">
      <w:pPr>
        <w:rPr>
          <w:rFonts w:eastAsia="Times New Roman" w:cs="Times New Roman"/>
          <w:color w:val="auto"/>
          <w:szCs w:val="26"/>
        </w:rPr>
      </w:pPr>
      <w:r w:rsidRPr="00FA0D1A">
        <w:rPr>
          <w:rFonts w:eastAsia="Times New Roman" w:cs="Times New Roman"/>
          <w:color w:val="auto"/>
          <w:szCs w:val="26"/>
        </w:rPr>
        <w:t>Спортивное соревнование -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14:paraId="4AB24BC8" w14:textId="77777777" w:rsidR="003945C4" w:rsidRPr="00FA0D1A" w:rsidRDefault="003945C4" w:rsidP="00F61008">
      <w:pPr>
        <w:rPr>
          <w:rFonts w:eastAsia="Times New Roman" w:cs="Times New Roman"/>
          <w:color w:val="auto"/>
          <w:szCs w:val="26"/>
        </w:rPr>
      </w:pPr>
      <w:r w:rsidRPr="00FA0D1A">
        <w:rPr>
          <w:rFonts w:eastAsia="Times New Roman" w:cs="Times New Roman"/>
          <w:color w:val="auto"/>
          <w:szCs w:val="26"/>
        </w:rPr>
        <w:t>Требования к участию в спортивных соревнованиях обучающихся:</w:t>
      </w:r>
    </w:p>
    <w:p w14:paraId="35121817" w14:textId="37E09FED" w:rsidR="003945C4" w:rsidRPr="00FA0D1A" w:rsidRDefault="003945C4" w:rsidP="00F61008">
      <w:pPr>
        <w:rPr>
          <w:rFonts w:eastAsia="Times New Roman" w:cs="Times New Roman"/>
          <w:color w:val="auto"/>
          <w:szCs w:val="26"/>
        </w:rPr>
      </w:pPr>
      <w:r w:rsidRPr="00FA0D1A">
        <w:rPr>
          <w:rFonts w:eastAsia="Times New Roman" w:cs="Times New Roman"/>
          <w:color w:val="auto"/>
          <w:szCs w:val="26"/>
        </w:rPr>
        <w:t xml:space="preserve">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D55649" w:rsidRPr="00FA0D1A">
        <w:rPr>
          <w:rFonts w:eastAsiaTheme="minorHAnsi" w:cs="Times New Roman"/>
          <w:b/>
          <w:color w:val="auto"/>
          <w:szCs w:val="26"/>
          <w:lang w:eastAsia="en-US" w:bidi="ar-SA"/>
        </w:rPr>
        <w:t>«легкая атлетика»</w:t>
      </w:r>
      <w:r w:rsidRPr="00FA0D1A">
        <w:rPr>
          <w:rFonts w:eastAsia="Times New Roman" w:cs="Times New Roman"/>
          <w:color w:val="auto"/>
          <w:szCs w:val="26"/>
        </w:rPr>
        <w:t>;</w:t>
      </w:r>
    </w:p>
    <w:p w14:paraId="1232FB6E" w14:textId="77777777" w:rsidR="003945C4" w:rsidRPr="00FA0D1A" w:rsidRDefault="003945C4" w:rsidP="00F61008">
      <w:pPr>
        <w:rPr>
          <w:rFonts w:eastAsia="Times New Roman" w:cs="Times New Roman"/>
          <w:color w:val="auto"/>
          <w:szCs w:val="26"/>
        </w:rPr>
      </w:pPr>
      <w:r w:rsidRPr="00FA0D1A">
        <w:rPr>
          <w:rFonts w:eastAsia="Times New Roman" w:cs="Times New Roman"/>
          <w:color w:val="auto"/>
          <w:szCs w:val="26"/>
        </w:rPr>
        <w:t>наличие медицинского заключения о допуске к участию в спортивных соревнованиях;</w:t>
      </w:r>
    </w:p>
    <w:p w14:paraId="48E472F8" w14:textId="5F9D36FD" w:rsidR="003945C4" w:rsidRPr="00FA0D1A" w:rsidRDefault="003945C4" w:rsidP="00F61008">
      <w:pPr>
        <w:rPr>
          <w:rFonts w:eastAsia="Times New Roman" w:cs="Times New Roman"/>
          <w:color w:val="auto"/>
          <w:szCs w:val="26"/>
        </w:rPr>
      </w:pPr>
      <w:r w:rsidRPr="00FA0D1A">
        <w:rPr>
          <w:rFonts w:eastAsia="Times New Roman" w:cs="Times New Roman"/>
          <w:color w:val="auto"/>
          <w:szCs w:val="26"/>
        </w:rPr>
        <w:t>соблюдение общероссийских антидопинговых правил и антидопинговых правил, утвержденных международными антидопинговыми организациями.</w:t>
      </w:r>
    </w:p>
    <w:p w14:paraId="1C4F39EE" w14:textId="52396F5E" w:rsidR="00EC1D9A" w:rsidRPr="00FA0D1A" w:rsidRDefault="00EC1D9A" w:rsidP="00F61008">
      <w:pPr>
        <w:rPr>
          <w:rFonts w:eastAsia="Times New Roman" w:cs="Times New Roman"/>
          <w:color w:val="auto"/>
          <w:szCs w:val="26"/>
        </w:rPr>
      </w:pPr>
      <w:r w:rsidRPr="00FA0D1A">
        <w:rPr>
          <w:rFonts w:eastAsia="Times New Roman" w:cs="Times New Roman"/>
          <w:color w:val="auto"/>
          <w:szCs w:val="26"/>
        </w:rPr>
        <w:t xml:space="preserve">инструктаж по технике безопасности во время проведения и участия в соревнованиях по легкой атлетике. </w:t>
      </w:r>
    </w:p>
    <w:p w14:paraId="7F1B5CEC" w14:textId="080D8F82" w:rsidR="003945C4" w:rsidRPr="00FA0D1A" w:rsidRDefault="003945C4" w:rsidP="00627DAF">
      <w:pPr>
        <w:rPr>
          <w:rFonts w:eastAsia="Times New Roman" w:cs="Times New Roman"/>
          <w:color w:val="auto"/>
          <w:szCs w:val="26"/>
        </w:rPr>
      </w:pPr>
      <w:r w:rsidRPr="00FA0D1A">
        <w:rPr>
          <w:rFonts w:eastAsia="Times New Roman" w:cs="Times New Roman"/>
          <w:color w:val="auto"/>
          <w:szCs w:val="26"/>
        </w:rPr>
        <w:t>Учреждение направляет обучающегося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bookmarkEnd w:id="26"/>
    <w:p w14:paraId="1D5914CC" w14:textId="77777777" w:rsidR="00D55649" w:rsidRPr="00FA0D1A" w:rsidRDefault="00D55649" w:rsidP="00627DAF">
      <w:pPr>
        <w:rPr>
          <w:rFonts w:eastAsia="Times New Roman" w:cs="Times New Roman"/>
          <w:b/>
          <w:bCs/>
          <w:color w:val="auto"/>
          <w:szCs w:val="26"/>
        </w:rPr>
      </w:pPr>
    </w:p>
    <w:p w14:paraId="6F4A60C0" w14:textId="35FBF0FE" w:rsidR="00A4637B" w:rsidRPr="00FA0D1A" w:rsidRDefault="00A4637B" w:rsidP="00627DAF">
      <w:pPr>
        <w:pStyle w:val="1"/>
        <w:spacing w:before="0"/>
        <w:jc w:val="center"/>
        <w:rPr>
          <w:rFonts w:ascii="Times New Roman" w:eastAsia="Times New Roman" w:hAnsi="Times New Roman" w:cs="Times New Roman"/>
          <w:b/>
          <w:bCs/>
          <w:color w:val="auto"/>
          <w:sz w:val="26"/>
          <w:szCs w:val="26"/>
        </w:rPr>
      </w:pPr>
      <w:bookmarkStart w:id="36" w:name="_Toc172277895"/>
      <w:bookmarkStart w:id="37" w:name="_Toc172277950"/>
      <w:bookmarkStart w:id="38" w:name="_Toc172278058"/>
      <w:r w:rsidRPr="00FA0D1A">
        <w:rPr>
          <w:rFonts w:ascii="Times New Roman" w:eastAsia="Times New Roman" w:hAnsi="Times New Roman" w:cs="Times New Roman"/>
          <w:b/>
          <w:bCs/>
          <w:color w:val="auto"/>
          <w:sz w:val="26"/>
          <w:szCs w:val="26"/>
        </w:rPr>
        <w:t>8. Оценочные материалы</w:t>
      </w:r>
      <w:bookmarkEnd w:id="36"/>
      <w:bookmarkEnd w:id="37"/>
      <w:bookmarkEnd w:id="38"/>
    </w:p>
    <w:p w14:paraId="136EAAD3" w14:textId="42B566D7" w:rsidR="00A4637B" w:rsidRPr="00FA0D1A" w:rsidRDefault="00A4637B" w:rsidP="00627DAF">
      <w:pPr>
        <w:rPr>
          <w:rFonts w:cs="Times New Roman"/>
          <w:color w:val="auto"/>
          <w:szCs w:val="26"/>
        </w:rPr>
      </w:pPr>
    </w:p>
    <w:p w14:paraId="49D0E78B" w14:textId="79A2C67B" w:rsidR="007B6FC0" w:rsidRPr="00FA0D1A" w:rsidRDefault="007B6FC0" w:rsidP="00627DAF">
      <w:pPr>
        <w:rPr>
          <w:rFonts w:eastAsia="Times New Roman" w:cs="Times New Roman"/>
          <w:color w:val="auto"/>
          <w:szCs w:val="26"/>
          <w:lang w:eastAsia="en-US" w:bidi="ar-SA"/>
        </w:rPr>
      </w:pPr>
      <w:r w:rsidRPr="00FA0D1A">
        <w:rPr>
          <w:rFonts w:eastAsia="Times New Roman" w:cs="Times New Roman"/>
          <w:color w:val="auto"/>
          <w:szCs w:val="26"/>
          <w:lang w:eastAsia="en-US" w:bidi="ar-SA"/>
        </w:rPr>
        <w:t xml:space="preserve">В целях контроля и оценки результативности занятий в течение учебного года в рамках текущего контроля успеваемости проводятся тесты по ОФП, СФП, ТТП. </w:t>
      </w:r>
    </w:p>
    <w:p w14:paraId="753C37FC" w14:textId="77777777" w:rsidR="007B6FC0" w:rsidRPr="00FA0D1A" w:rsidRDefault="007B6FC0" w:rsidP="00627DAF">
      <w:pPr>
        <w:rPr>
          <w:rFonts w:cs="Times New Roman"/>
          <w:color w:val="auto"/>
          <w:szCs w:val="26"/>
        </w:rPr>
      </w:pPr>
    </w:p>
    <w:p w14:paraId="31D109D6" w14:textId="19E8EEA0" w:rsidR="005D1A93" w:rsidRPr="00FA0D1A" w:rsidRDefault="005D1A93" w:rsidP="00627DAF">
      <w:pPr>
        <w:autoSpaceDE w:val="0"/>
        <w:autoSpaceDN w:val="0"/>
        <w:rPr>
          <w:rFonts w:eastAsia="Times New Roman" w:cs="Times New Roman"/>
          <w:color w:val="auto"/>
          <w:szCs w:val="26"/>
          <w:lang w:eastAsia="en-US" w:bidi="ar-SA"/>
        </w:rPr>
      </w:pPr>
      <w:r w:rsidRPr="00FA0D1A">
        <w:rPr>
          <w:rFonts w:eastAsia="Times New Roman" w:cs="Times New Roman"/>
          <w:color w:val="auto"/>
          <w:szCs w:val="26"/>
          <w:lang w:eastAsia="en-US" w:bidi="ar-SA"/>
        </w:rPr>
        <w:t>Комплекс</w:t>
      </w:r>
      <w:r w:rsidRPr="00FA0D1A">
        <w:rPr>
          <w:rFonts w:eastAsia="Times New Roman" w:cs="Times New Roman"/>
          <w:color w:val="auto"/>
          <w:spacing w:val="34"/>
          <w:szCs w:val="26"/>
          <w:lang w:eastAsia="en-US" w:bidi="ar-SA"/>
        </w:rPr>
        <w:t xml:space="preserve"> </w:t>
      </w:r>
      <w:r w:rsidRPr="00FA0D1A">
        <w:rPr>
          <w:rFonts w:eastAsia="Times New Roman" w:cs="Times New Roman"/>
          <w:i/>
          <w:color w:val="auto"/>
          <w:szCs w:val="26"/>
          <w:u w:val="single"/>
          <w:lang w:eastAsia="en-US" w:bidi="ar-SA"/>
        </w:rPr>
        <w:t>контрольных</w:t>
      </w:r>
      <w:r w:rsidRPr="00FA0D1A">
        <w:rPr>
          <w:rFonts w:eastAsia="Times New Roman" w:cs="Times New Roman"/>
          <w:i/>
          <w:color w:val="auto"/>
          <w:spacing w:val="102"/>
          <w:szCs w:val="26"/>
          <w:u w:val="single"/>
          <w:lang w:eastAsia="en-US" w:bidi="ar-SA"/>
        </w:rPr>
        <w:t xml:space="preserve"> </w:t>
      </w:r>
      <w:r w:rsidRPr="00FA0D1A">
        <w:rPr>
          <w:rFonts w:eastAsia="Times New Roman" w:cs="Times New Roman"/>
          <w:i/>
          <w:color w:val="auto"/>
          <w:szCs w:val="26"/>
          <w:u w:val="single"/>
          <w:lang w:eastAsia="en-US" w:bidi="ar-SA"/>
        </w:rPr>
        <w:t>упражнений</w:t>
      </w:r>
      <w:r w:rsidRPr="00FA0D1A">
        <w:rPr>
          <w:rFonts w:eastAsia="Times New Roman" w:cs="Times New Roman"/>
          <w:i/>
          <w:color w:val="auto"/>
          <w:spacing w:val="101"/>
          <w:szCs w:val="26"/>
          <w:u w:val="single"/>
          <w:lang w:eastAsia="en-US" w:bidi="ar-SA"/>
        </w:rPr>
        <w:t xml:space="preserve"> </w:t>
      </w:r>
      <w:r w:rsidRPr="00FA0D1A">
        <w:rPr>
          <w:rFonts w:eastAsia="Times New Roman" w:cs="Times New Roman"/>
          <w:i/>
          <w:color w:val="auto"/>
          <w:szCs w:val="26"/>
          <w:u w:val="single"/>
          <w:lang w:eastAsia="en-US" w:bidi="ar-SA"/>
        </w:rPr>
        <w:t>по</w:t>
      </w:r>
      <w:r w:rsidRPr="00FA0D1A">
        <w:rPr>
          <w:rFonts w:eastAsia="Times New Roman" w:cs="Times New Roman"/>
          <w:i/>
          <w:color w:val="auto"/>
          <w:spacing w:val="103"/>
          <w:szCs w:val="26"/>
          <w:u w:val="single"/>
          <w:lang w:eastAsia="en-US" w:bidi="ar-SA"/>
        </w:rPr>
        <w:t xml:space="preserve"> </w:t>
      </w:r>
      <w:r w:rsidRPr="00FA0D1A">
        <w:rPr>
          <w:rFonts w:eastAsia="Times New Roman" w:cs="Times New Roman"/>
          <w:i/>
          <w:color w:val="auto"/>
          <w:szCs w:val="26"/>
          <w:u w:val="single"/>
          <w:lang w:eastAsia="en-US" w:bidi="ar-SA"/>
        </w:rPr>
        <w:t>ОФП</w:t>
      </w:r>
      <w:r w:rsidRPr="00FA0D1A">
        <w:rPr>
          <w:rFonts w:eastAsia="Times New Roman" w:cs="Times New Roman"/>
          <w:i/>
          <w:color w:val="auto"/>
          <w:spacing w:val="103"/>
          <w:szCs w:val="26"/>
          <w:lang w:eastAsia="en-US" w:bidi="ar-SA"/>
        </w:rPr>
        <w:t xml:space="preserve"> </w:t>
      </w:r>
      <w:r w:rsidRPr="00FA0D1A">
        <w:rPr>
          <w:rFonts w:eastAsia="Times New Roman" w:cs="Times New Roman"/>
          <w:color w:val="auto"/>
          <w:szCs w:val="26"/>
          <w:lang w:eastAsia="en-US" w:bidi="ar-SA"/>
        </w:rPr>
        <w:t>включает</w:t>
      </w:r>
      <w:r w:rsidRPr="00FA0D1A">
        <w:rPr>
          <w:rFonts w:eastAsia="Times New Roman" w:cs="Times New Roman"/>
          <w:color w:val="auto"/>
          <w:spacing w:val="102"/>
          <w:szCs w:val="26"/>
          <w:lang w:eastAsia="en-US" w:bidi="ar-SA"/>
        </w:rPr>
        <w:t xml:space="preserve"> </w:t>
      </w:r>
      <w:r w:rsidRPr="00FA0D1A">
        <w:rPr>
          <w:rFonts w:eastAsia="Times New Roman" w:cs="Times New Roman"/>
          <w:color w:val="auto"/>
          <w:szCs w:val="26"/>
          <w:lang w:eastAsia="en-US" w:bidi="ar-SA"/>
        </w:rPr>
        <w:t>следующие тесты:</w:t>
      </w:r>
    </w:p>
    <w:p w14:paraId="67AFB48D" w14:textId="300B38E3" w:rsidR="005D1A93" w:rsidRPr="00FA0D1A" w:rsidRDefault="005D1A93" w:rsidP="005D1A93">
      <w:pPr>
        <w:numPr>
          <w:ilvl w:val="1"/>
          <w:numId w:val="30"/>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Бег на 30</w:t>
      </w:r>
      <w:r w:rsidRPr="00FA0D1A">
        <w:rPr>
          <w:rFonts w:eastAsia="Times New Roman" w:cs="Times New Roman"/>
          <w:color w:val="auto"/>
          <w:szCs w:val="26"/>
          <w:lang w:eastAsia="en-US" w:bidi="ar-SA"/>
        </w:rPr>
        <w:tab/>
        <w:t xml:space="preserve">м.(60м). Выполняется на дорожке стадиона </w:t>
      </w:r>
      <w:r w:rsidRPr="00FA0D1A">
        <w:rPr>
          <w:rFonts w:eastAsia="Times New Roman" w:cs="Times New Roman"/>
          <w:color w:val="auto"/>
          <w:spacing w:val="-1"/>
          <w:szCs w:val="26"/>
          <w:lang w:eastAsia="en-US" w:bidi="ar-SA"/>
        </w:rPr>
        <w:t>или</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легкоатлетического</w:t>
      </w:r>
      <w:r w:rsidRPr="00FA0D1A">
        <w:rPr>
          <w:rFonts w:eastAsia="Times New Roman" w:cs="Times New Roman"/>
          <w:color w:val="auto"/>
          <w:spacing w:val="45"/>
          <w:szCs w:val="26"/>
          <w:lang w:eastAsia="en-US" w:bidi="ar-SA"/>
        </w:rPr>
        <w:t xml:space="preserve"> </w:t>
      </w:r>
      <w:r w:rsidRPr="00FA0D1A">
        <w:rPr>
          <w:rFonts w:eastAsia="Times New Roman" w:cs="Times New Roman"/>
          <w:color w:val="auto"/>
          <w:szCs w:val="26"/>
          <w:lang w:eastAsia="en-US" w:bidi="ar-SA"/>
        </w:rPr>
        <w:t>манежа</w:t>
      </w:r>
      <w:r w:rsidRPr="00FA0D1A">
        <w:rPr>
          <w:rFonts w:eastAsia="Times New Roman" w:cs="Times New Roman"/>
          <w:color w:val="auto"/>
          <w:spacing w:val="48"/>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45"/>
          <w:szCs w:val="26"/>
          <w:lang w:eastAsia="en-US" w:bidi="ar-SA"/>
        </w:rPr>
        <w:t xml:space="preserve"> </w:t>
      </w:r>
      <w:r w:rsidRPr="00FA0D1A">
        <w:rPr>
          <w:rFonts w:eastAsia="Times New Roman" w:cs="Times New Roman"/>
          <w:color w:val="auto"/>
          <w:szCs w:val="26"/>
          <w:lang w:eastAsia="en-US" w:bidi="ar-SA"/>
        </w:rPr>
        <w:t>спортивной</w:t>
      </w:r>
      <w:r w:rsidRPr="00FA0D1A">
        <w:rPr>
          <w:rFonts w:eastAsia="Times New Roman" w:cs="Times New Roman"/>
          <w:color w:val="auto"/>
          <w:spacing w:val="48"/>
          <w:szCs w:val="26"/>
          <w:lang w:eastAsia="en-US" w:bidi="ar-SA"/>
        </w:rPr>
        <w:t xml:space="preserve"> </w:t>
      </w:r>
      <w:r w:rsidRPr="00FA0D1A">
        <w:rPr>
          <w:rFonts w:eastAsia="Times New Roman" w:cs="Times New Roman"/>
          <w:color w:val="auto"/>
          <w:szCs w:val="26"/>
          <w:lang w:eastAsia="en-US" w:bidi="ar-SA"/>
        </w:rPr>
        <w:t>обуви</w:t>
      </w:r>
      <w:r w:rsidRPr="00FA0D1A">
        <w:rPr>
          <w:rFonts w:eastAsia="Times New Roman" w:cs="Times New Roman"/>
          <w:color w:val="auto"/>
          <w:spacing w:val="47"/>
          <w:szCs w:val="26"/>
          <w:lang w:eastAsia="en-US" w:bidi="ar-SA"/>
        </w:rPr>
        <w:t xml:space="preserve"> </w:t>
      </w:r>
      <w:r w:rsidRPr="00FA0D1A">
        <w:rPr>
          <w:rFonts w:eastAsia="Times New Roman" w:cs="Times New Roman"/>
          <w:color w:val="auto"/>
          <w:szCs w:val="26"/>
          <w:lang w:eastAsia="en-US" w:bidi="ar-SA"/>
        </w:rPr>
        <w:t>без</w:t>
      </w:r>
      <w:r w:rsidRPr="00FA0D1A">
        <w:rPr>
          <w:rFonts w:eastAsia="Times New Roman" w:cs="Times New Roman"/>
          <w:color w:val="auto"/>
          <w:spacing w:val="47"/>
          <w:szCs w:val="26"/>
          <w:lang w:eastAsia="en-US" w:bidi="ar-SA"/>
        </w:rPr>
        <w:t xml:space="preserve"> </w:t>
      </w:r>
      <w:r w:rsidRPr="00FA0D1A">
        <w:rPr>
          <w:rFonts w:eastAsia="Times New Roman" w:cs="Times New Roman"/>
          <w:color w:val="auto"/>
          <w:szCs w:val="26"/>
          <w:lang w:eastAsia="en-US" w:bidi="ar-SA"/>
        </w:rPr>
        <w:t>шипов.</w:t>
      </w:r>
      <w:r w:rsidRPr="00FA0D1A">
        <w:rPr>
          <w:rFonts w:eastAsia="Times New Roman" w:cs="Times New Roman"/>
          <w:color w:val="auto"/>
          <w:spacing w:val="46"/>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46"/>
          <w:szCs w:val="26"/>
          <w:lang w:eastAsia="en-US" w:bidi="ar-SA"/>
        </w:rPr>
        <w:t xml:space="preserve"> </w:t>
      </w:r>
      <w:r w:rsidRPr="00FA0D1A">
        <w:rPr>
          <w:rFonts w:eastAsia="Times New Roman" w:cs="Times New Roman"/>
          <w:color w:val="auto"/>
          <w:szCs w:val="26"/>
          <w:lang w:eastAsia="en-US" w:bidi="ar-SA"/>
        </w:rPr>
        <w:t>каждом</w:t>
      </w:r>
      <w:r w:rsidRPr="00FA0D1A">
        <w:rPr>
          <w:rFonts w:eastAsia="Times New Roman" w:cs="Times New Roman"/>
          <w:color w:val="auto"/>
          <w:spacing w:val="47"/>
          <w:szCs w:val="26"/>
          <w:lang w:eastAsia="en-US" w:bidi="ar-SA"/>
        </w:rPr>
        <w:t xml:space="preserve"> </w:t>
      </w:r>
      <w:r w:rsidRPr="00FA0D1A">
        <w:rPr>
          <w:rFonts w:eastAsia="Times New Roman" w:cs="Times New Roman"/>
          <w:color w:val="auto"/>
          <w:szCs w:val="26"/>
          <w:lang w:eastAsia="en-US" w:bidi="ar-SA"/>
        </w:rPr>
        <w:t>забеге участвуют не менее двух учащихся, результаты регистрируются с точностью до</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десятой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доли секунды.</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Разрешается только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одна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попытка.</w:t>
      </w:r>
    </w:p>
    <w:p w14:paraId="5AAE6D99" w14:textId="77777777" w:rsidR="005D1A93" w:rsidRPr="00FA0D1A" w:rsidRDefault="005D1A93" w:rsidP="005D1A93">
      <w:pPr>
        <w:numPr>
          <w:ilvl w:val="1"/>
          <w:numId w:val="30"/>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Прыжки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длину</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места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проводятся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нескользкой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поверхности.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Испытуемый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встает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стартовой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линии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исходное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положение,</w:t>
      </w:r>
      <w:r w:rsidRPr="00FA0D1A">
        <w:rPr>
          <w:rFonts w:eastAsia="Times New Roman" w:cs="Times New Roman"/>
          <w:color w:val="auto"/>
          <w:spacing w:val="71"/>
          <w:szCs w:val="26"/>
          <w:lang w:eastAsia="en-US" w:bidi="ar-SA"/>
        </w:rPr>
        <w:t xml:space="preserve"> </w:t>
      </w:r>
      <w:r w:rsidRPr="00FA0D1A">
        <w:rPr>
          <w:rFonts w:eastAsia="Times New Roman" w:cs="Times New Roman"/>
          <w:color w:val="auto"/>
          <w:szCs w:val="26"/>
          <w:lang w:eastAsia="en-US" w:bidi="ar-SA"/>
        </w:rPr>
        <w:t>ноги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параллельно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толчком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двумя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ногами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взмахом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рук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совершает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прыжок.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Приземление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происходит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одновременно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обе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ноги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71"/>
          <w:szCs w:val="26"/>
          <w:lang w:eastAsia="en-US" w:bidi="ar-SA"/>
        </w:rPr>
        <w:t xml:space="preserve"> </w:t>
      </w:r>
      <w:r w:rsidRPr="00FA0D1A">
        <w:rPr>
          <w:rFonts w:eastAsia="Times New Roman" w:cs="Times New Roman"/>
          <w:color w:val="auto"/>
          <w:szCs w:val="26"/>
          <w:lang w:eastAsia="en-US" w:bidi="ar-SA"/>
        </w:rPr>
        <w:t>покрытие,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исключающее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жесткое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приземление.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Измерение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осуществляется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стальной</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рулеткой по отметке, расположенной ближе к стартовой линии, записывается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лучший</w:t>
      </w:r>
      <w:r w:rsidRPr="00FA0D1A">
        <w:rPr>
          <w:rFonts w:eastAsia="Times New Roman" w:cs="Times New Roman"/>
          <w:color w:val="auto"/>
          <w:spacing w:val="-4"/>
          <w:szCs w:val="26"/>
          <w:lang w:eastAsia="en-US" w:bidi="ar-SA"/>
        </w:rPr>
        <w:t xml:space="preserve"> </w:t>
      </w:r>
      <w:r w:rsidRPr="00FA0D1A">
        <w:rPr>
          <w:rFonts w:eastAsia="Times New Roman" w:cs="Times New Roman"/>
          <w:color w:val="auto"/>
          <w:szCs w:val="26"/>
          <w:lang w:eastAsia="en-US" w:bidi="ar-SA"/>
        </w:rPr>
        <w:t>результат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из</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трех</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попыток в</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сантиметрах.</w:t>
      </w:r>
    </w:p>
    <w:p w14:paraId="70AF6164" w14:textId="4960ADBF" w:rsidR="005D1A93" w:rsidRPr="00FA0D1A" w:rsidRDefault="005D1A93" w:rsidP="005D1A93">
      <w:pPr>
        <w:numPr>
          <w:ilvl w:val="1"/>
          <w:numId w:val="30"/>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Бег</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1000</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м.(500</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проводится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дорожке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стадиона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или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естественных условиях. Разрешается переходить на ходьбу. Время фиксируется</w:t>
      </w:r>
      <w:r w:rsidRPr="00FA0D1A">
        <w:rPr>
          <w:rFonts w:eastAsia="Times New Roman" w:cs="Times New Roman"/>
          <w:color w:val="auto"/>
          <w:spacing w:val="-67"/>
          <w:szCs w:val="26"/>
          <w:lang w:eastAsia="en-US" w:bidi="ar-SA"/>
        </w:rPr>
        <w:t xml:space="preserve">  с</w:t>
      </w:r>
      <w:r w:rsidRPr="00FA0D1A">
        <w:rPr>
          <w:rFonts w:eastAsia="Times New Roman" w:cs="Times New Roman"/>
          <w:color w:val="auto"/>
          <w:szCs w:val="26"/>
          <w:lang w:eastAsia="en-US" w:bidi="ar-SA"/>
        </w:rPr>
        <w:t xml:space="preserve"> точностью</w:t>
      </w:r>
      <w:r w:rsidRPr="00FA0D1A">
        <w:rPr>
          <w:rFonts w:eastAsia="Times New Roman" w:cs="Times New Roman"/>
          <w:color w:val="auto"/>
          <w:spacing w:val="-4"/>
          <w:szCs w:val="26"/>
          <w:lang w:eastAsia="en-US" w:bidi="ar-SA"/>
        </w:rPr>
        <w:t xml:space="preserve"> </w:t>
      </w:r>
      <w:r w:rsidRPr="00FA0D1A">
        <w:rPr>
          <w:rFonts w:eastAsia="Times New Roman" w:cs="Times New Roman"/>
          <w:color w:val="auto"/>
          <w:szCs w:val="26"/>
          <w:lang w:eastAsia="en-US" w:bidi="ar-SA"/>
        </w:rPr>
        <w:t>до</w:t>
      </w:r>
      <w:r w:rsidRPr="00FA0D1A">
        <w:rPr>
          <w:rFonts w:eastAsia="Times New Roman" w:cs="Times New Roman"/>
          <w:color w:val="auto"/>
          <w:spacing w:val="-3"/>
          <w:szCs w:val="26"/>
          <w:lang w:eastAsia="en-US" w:bidi="ar-SA"/>
        </w:rPr>
        <w:t xml:space="preserve"> </w:t>
      </w:r>
      <w:r w:rsidRPr="00FA0D1A">
        <w:rPr>
          <w:rFonts w:eastAsia="Times New Roman" w:cs="Times New Roman"/>
          <w:color w:val="auto"/>
          <w:szCs w:val="26"/>
          <w:lang w:eastAsia="en-US" w:bidi="ar-SA"/>
        </w:rPr>
        <w:t>0,1 сек.</w:t>
      </w:r>
    </w:p>
    <w:p w14:paraId="13383F3A" w14:textId="77777777" w:rsidR="005D1A93" w:rsidRPr="00FA0D1A" w:rsidRDefault="005D1A93" w:rsidP="005D1A93">
      <w:pPr>
        <w:numPr>
          <w:ilvl w:val="1"/>
          <w:numId w:val="30"/>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Челночный бег 3х10 метров выполняется в спортивном зале на половине</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волейбольной площадки. Количество участников в одном забеге – не более 2</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человек. Каждому учащемуся предоставляется 2 попытки подряд. По команде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”Приготовиться!”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учащиеся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подходят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линии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старта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(как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правило,</w:t>
      </w:r>
      <w:r w:rsidRPr="00FA0D1A">
        <w:rPr>
          <w:rFonts w:eastAsia="Times New Roman" w:cs="Times New Roman"/>
          <w:color w:val="auto"/>
          <w:spacing w:val="71"/>
          <w:szCs w:val="26"/>
          <w:lang w:eastAsia="en-US" w:bidi="ar-SA"/>
        </w:rPr>
        <w:t xml:space="preserve"> </w:t>
      </w:r>
      <w:r w:rsidRPr="00FA0D1A">
        <w:rPr>
          <w:rFonts w:eastAsia="Times New Roman" w:cs="Times New Roman"/>
          <w:color w:val="auto"/>
          <w:szCs w:val="26"/>
          <w:lang w:eastAsia="en-US" w:bidi="ar-SA"/>
        </w:rPr>
        <w:t>это</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 xml:space="preserve">середина волейбольной площадки) и принимают положение </w:t>
      </w:r>
      <w:r w:rsidRPr="00FA0D1A">
        <w:rPr>
          <w:rFonts w:eastAsia="Times New Roman" w:cs="Times New Roman"/>
          <w:color w:val="auto"/>
          <w:szCs w:val="26"/>
          <w:lang w:eastAsia="en-US" w:bidi="ar-SA"/>
        </w:rPr>
        <w:lastRenderedPageBreak/>
        <w:t>высокого старта по</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направлению</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лицевой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линии,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где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напротив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каждого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учащегося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лежат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два</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бруска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50х50х100</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 расстоянии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100</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мм друг</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друга.</w:t>
      </w:r>
      <w:r w:rsidRPr="00FA0D1A">
        <w:rPr>
          <w:rFonts w:eastAsia="Times New Roman" w:cs="Times New Roman"/>
          <w:color w:val="auto"/>
          <w:spacing w:val="71"/>
          <w:szCs w:val="26"/>
          <w:lang w:eastAsia="en-US" w:bidi="ar-SA"/>
        </w:rPr>
        <w:t xml:space="preserve"> </w:t>
      </w:r>
      <w:r w:rsidRPr="00FA0D1A">
        <w:rPr>
          <w:rFonts w:eastAsia="Times New Roman" w:cs="Times New Roman"/>
          <w:color w:val="auto"/>
          <w:szCs w:val="26"/>
          <w:lang w:eastAsia="en-US" w:bidi="ar-SA"/>
        </w:rPr>
        <w:t>По</w:t>
      </w:r>
      <w:r w:rsidRPr="00FA0D1A">
        <w:rPr>
          <w:rFonts w:eastAsia="Times New Roman" w:cs="Times New Roman"/>
          <w:color w:val="auto"/>
          <w:spacing w:val="70"/>
          <w:szCs w:val="26"/>
          <w:lang w:eastAsia="en-US" w:bidi="ar-SA"/>
        </w:rPr>
        <w:t xml:space="preserve"> </w:t>
      </w:r>
      <w:r w:rsidRPr="00FA0D1A">
        <w:rPr>
          <w:rFonts w:eastAsia="Times New Roman" w:cs="Times New Roman"/>
          <w:color w:val="auto"/>
          <w:szCs w:val="26"/>
          <w:lang w:eastAsia="en-US" w:bidi="ar-SA"/>
        </w:rPr>
        <w:t>команде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”Марш!“ учащиеся бегут к лицевой линии, берут каждый по одному бруску (не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затронув второй), поворачиваются и бегут обратно. Подбежав к линии ”старт-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финиш“, кладут на нее (или за нее) брусок (бросать нельзя!), разворачиваются и</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бегут за оставшимся бруском. Подбежав к линии, берут свой второй брусок,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разворачиваются,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бегут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линии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”старт-финиш“</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снижая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скорости,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пересекают ее с бруском в руках. Время выполнения челночного бега каждым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учащимся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фиксируется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точностью</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0,1</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сек.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Засчитывается</w:t>
      </w:r>
      <w:r w:rsidRPr="00FA0D1A">
        <w:rPr>
          <w:rFonts w:eastAsia="Times New Roman" w:cs="Times New Roman"/>
          <w:color w:val="auto"/>
          <w:spacing w:val="71"/>
          <w:szCs w:val="26"/>
          <w:lang w:eastAsia="en-US" w:bidi="ar-SA"/>
        </w:rPr>
        <w:t xml:space="preserve"> </w:t>
      </w:r>
      <w:r w:rsidRPr="00FA0D1A">
        <w:rPr>
          <w:rFonts w:eastAsia="Times New Roman" w:cs="Times New Roman"/>
          <w:color w:val="auto"/>
          <w:szCs w:val="26"/>
          <w:lang w:eastAsia="en-US" w:bidi="ar-SA"/>
        </w:rPr>
        <w:t>лучший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результат</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из</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двух</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попыток.</w:t>
      </w:r>
    </w:p>
    <w:p w14:paraId="573ED4B5" w14:textId="71CE6DA3" w:rsidR="005D1A93" w:rsidRPr="00FA0D1A" w:rsidRDefault="005D1A93" w:rsidP="005D1A93">
      <w:pPr>
        <w:numPr>
          <w:ilvl w:val="1"/>
          <w:numId w:val="31"/>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Подтягивание в висе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 высокой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перекладине (низкой в висе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лежа)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выполняется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гимнастической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перекладине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из</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исходного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положения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”вис</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хватом</w:t>
      </w:r>
      <w:r w:rsidRPr="00FA0D1A">
        <w:rPr>
          <w:rFonts w:eastAsia="Times New Roman" w:cs="Times New Roman"/>
          <w:color w:val="auto"/>
          <w:spacing w:val="21"/>
          <w:szCs w:val="26"/>
          <w:lang w:eastAsia="en-US" w:bidi="ar-SA"/>
        </w:rPr>
        <w:t xml:space="preserve"> </w:t>
      </w:r>
      <w:r w:rsidRPr="00FA0D1A">
        <w:rPr>
          <w:rFonts w:eastAsia="Times New Roman" w:cs="Times New Roman"/>
          <w:color w:val="auto"/>
          <w:szCs w:val="26"/>
          <w:lang w:eastAsia="en-US" w:bidi="ar-SA"/>
        </w:rPr>
        <w:t>сверху“.</w:t>
      </w:r>
      <w:r w:rsidRPr="00FA0D1A">
        <w:rPr>
          <w:rFonts w:eastAsia="Times New Roman" w:cs="Times New Roman"/>
          <w:color w:val="auto"/>
          <w:spacing w:val="22"/>
          <w:szCs w:val="26"/>
          <w:lang w:eastAsia="en-US" w:bidi="ar-SA"/>
        </w:rPr>
        <w:t xml:space="preserve"> </w:t>
      </w:r>
      <w:r w:rsidRPr="00FA0D1A">
        <w:rPr>
          <w:rFonts w:eastAsia="Times New Roman" w:cs="Times New Roman"/>
          <w:color w:val="auto"/>
          <w:szCs w:val="26"/>
          <w:lang w:eastAsia="en-US" w:bidi="ar-SA"/>
        </w:rPr>
        <w:t>Каждому</w:t>
      </w:r>
      <w:r w:rsidRPr="00FA0D1A">
        <w:rPr>
          <w:rFonts w:eastAsia="Times New Roman" w:cs="Times New Roman"/>
          <w:color w:val="auto"/>
          <w:spacing w:val="20"/>
          <w:szCs w:val="26"/>
          <w:lang w:eastAsia="en-US" w:bidi="ar-SA"/>
        </w:rPr>
        <w:t xml:space="preserve"> </w:t>
      </w:r>
      <w:r w:rsidRPr="00FA0D1A">
        <w:rPr>
          <w:rFonts w:eastAsia="Times New Roman" w:cs="Times New Roman"/>
          <w:color w:val="auto"/>
          <w:szCs w:val="26"/>
          <w:lang w:eastAsia="en-US" w:bidi="ar-SA"/>
        </w:rPr>
        <w:t>учащемуся</w:t>
      </w:r>
      <w:r w:rsidRPr="00FA0D1A">
        <w:rPr>
          <w:rFonts w:eastAsia="Times New Roman" w:cs="Times New Roman"/>
          <w:color w:val="auto"/>
          <w:spacing w:val="22"/>
          <w:szCs w:val="26"/>
          <w:lang w:eastAsia="en-US" w:bidi="ar-SA"/>
        </w:rPr>
        <w:t xml:space="preserve"> </w:t>
      </w:r>
      <w:r w:rsidRPr="00FA0D1A">
        <w:rPr>
          <w:rFonts w:eastAsia="Times New Roman" w:cs="Times New Roman"/>
          <w:color w:val="auto"/>
          <w:szCs w:val="26"/>
          <w:lang w:eastAsia="en-US" w:bidi="ar-SA"/>
        </w:rPr>
        <w:t>предоставляется</w:t>
      </w:r>
      <w:r w:rsidRPr="00FA0D1A">
        <w:rPr>
          <w:rFonts w:eastAsia="Times New Roman" w:cs="Times New Roman"/>
          <w:color w:val="auto"/>
          <w:spacing w:val="19"/>
          <w:szCs w:val="26"/>
          <w:lang w:eastAsia="en-US" w:bidi="ar-SA"/>
        </w:rPr>
        <w:t xml:space="preserve"> </w:t>
      </w:r>
      <w:r w:rsidRPr="00FA0D1A">
        <w:rPr>
          <w:rFonts w:eastAsia="Times New Roman" w:cs="Times New Roman"/>
          <w:color w:val="auto"/>
          <w:szCs w:val="26"/>
          <w:lang w:eastAsia="en-US" w:bidi="ar-SA"/>
        </w:rPr>
        <w:t>одна</w:t>
      </w:r>
      <w:r w:rsidRPr="00FA0D1A">
        <w:rPr>
          <w:rFonts w:eastAsia="Times New Roman" w:cs="Times New Roman"/>
          <w:color w:val="auto"/>
          <w:spacing w:val="21"/>
          <w:szCs w:val="26"/>
          <w:lang w:eastAsia="en-US" w:bidi="ar-SA"/>
        </w:rPr>
        <w:t xml:space="preserve"> </w:t>
      </w:r>
      <w:r w:rsidRPr="00FA0D1A">
        <w:rPr>
          <w:rFonts w:eastAsia="Times New Roman" w:cs="Times New Roman"/>
          <w:color w:val="auto"/>
          <w:szCs w:val="26"/>
          <w:lang w:eastAsia="en-US" w:bidi="ar-SA"/>
        </w:rPr>
        <w:t>попытка.</w:t>
      </w:r>
      <w:r w:rsidRPr="00FA0D1A">
        <w:rPr>
          <w:rFonts w:eastAsia="Times New Roman" w:cs="Times New Roman"/>
          <w:color w:val="auto"/>
          <w:spacing w:val="21"/>
          <w:szCs w:val="26"/>
          <w:lang w:eastAsia="en-US" w:bidi="ar-SA"/>
        </w:rPr>
        <w:t xml:space="preserve"> </w:t>
      </w:r>
      <w:r w:rsidRPr="00FA0D1A">
        <w:rPr>
          <w:rFonts w:eastAsia="Times New Roman" w:cs="Times New Roman"/>
          <w:color w:val="auto"/>
          <w:szCs w:val="26"/>
          <w:lang w:eastAsia="en-US" w:bidi="ar-SA"/>
        </w:rPr>
        <w:t>Во</w:t>
      </w:r>
      <w:r w:rsidRPr="00FA0D1A">
        <w:rPr>
          <w:rFonts w:eastAsia="Times New Roman" w:cs="Times New Roman"/>
          <w:color w:val="auto"/>
          <w:spacing w:val="23"/>
          <w:szCs w:val="26"/>
          <w:lang w:eastAsia="en-US" w:bidi="ar-SA"/>
        </w:rPr>
        <w:t xml:space="preserve"> </w:t>
      </w:r>
      <w:r w:rsidRPr="00FA0D1A">
        <w:rPr>
          <w:rFonts w:eastAsia="Times New Roman" w:cs="Times New Roman"/>
          <w:color w:val="auto"/>
          <w:szCs w:val="26"/>
          <w:lang w:eastAsia="en-US" w:bidi="ar-SA"/>
        </w:rPr>
        <w:t>время выполнения упражнения не допускаются сгибания туловища и ног в коленных</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суставах, разведение, скрещивание и другие движения ногами, рывки, махи 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раскачивания, перехваты рук.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Подтягивание засчитывается, если подбородок</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учащегося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находится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выше</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уровня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перекладины,</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при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опускании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руки</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полностью</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выпрямляются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2"/>
          <w:szCs w:val="26"/>
          <w:lang w:eastAsia="en-US" w:bidi="ar-SA"/>
        </w:rPr>
        <w:t xml:space="preserve"> </w:t>
      </w:r>
      <w:r w:rsidRPr="00FA0D1A">
        <w:rPr>
          <w:rFonts w:eastAsia="Times New Roman" w:cs="Times New Roman"/>
          <w:color w:val="auto"/>
          <w:szCs w:val="26"/>
          <w:lang w:eastAsia="en-US" w:bidi="ar-SA"/>
        </w:rPr>
        <w:t>локтевых</w:t>
      </w:r>
      <w:r w:rsidRPr="00FA0D1A">
        <w:rPr>
          <w:rFonts w:eastAsia="Times New Roman" w:cs="Times New Roman"/>
          <w:color w:val="auto"/>
          <w:spacing w:val="-3"/>
          <w:szCs w:val="26"/>
          <w:lang w:eastAsia="en-US" w:bidi="ar-SA"/>
        </w:rPr>
        <w:t xml:space="preserve"> </w:t>
      </w:r>
      <w:r w:rsidRPr="00FA0D1A">
        <w:rPr>
          <w:rFonts w:eastAsia="Times New Roman" w:cs="Times New Roman"/>
          <w:color w:val="auto"/>
          <w:szCs w:val="26"/>
          <w:lang w:eastAsia="en-US" w:bidi="ar-SA"/>
        </w:rPr>
        <w:t>суставах.</w:t>
      </w:r>
    </w:p>
    <w:p w14:paraId="2072FEB8" w14:textId="6BA8A0FA" w:rsidR="005D1A93" w:rsidRPr="00FA0D1A" w:rsidRDefault="005D1A93" w:rsidP="005D1A93">
      <w:pPr>
        <w:numPr>
          <w:ilvl w:val="1"/>
          <w:numId w:val="31"/>
        </w:numPr>
        <w:autoSpaceDE w:val="0"/>
        <w:autoSpaceDN w:val="0"/>
        <w:ind w:left="0" w:firstLine="0"/>
        <w:rPr>
          <w:rFonts w:eastAsia="Times New Roman" w:cs="Times New Roman"/>
          <w:color w:val="auto"/>
          <w:szCs w:val="26"/>
          <w:lang w:eastAsia="en-US" w:bidi="ar-SA"/>
        </w:rPr>
      </w:pPr>
      <w:r w:rsidRPr="00FA0D1A">
        <w:rPr>
          <w:rFonts w:eastAsia="Times New Roman" w:cs="Times New Roman"/>
          <w:color w:val="auto"/>
          <w:szCs w:val="26"/>
          <w:lang w:eastAsia="en-US" w:bidi="ar-SA"/>
        </w:rPr>
        <w:t>Наклон туловища вперед из положения стоя. Гибкость определяется при</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наклоне туловища вперед со скамейки (ноги прямые) путем замера линейкой с</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точностью</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до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1</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положения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относительно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опоры</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кончиков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пальцев</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рук,</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опущенных</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вниз.</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Выполняются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3</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наклона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вперед</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постепенно</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увеличивающейся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амплитудой,</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на</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четвертом</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регистрируется</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результат</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в</w:t>
      </w:r>
      <w:r w:rsidRPr="00FA0D1A">
        <w:rPr>
          <w:rFonts w:eastAsia="Times New Roman" w:cs="Times New Roman"/>
          <w:color w:val="auto"/>
          <w:spacing w:val="-67"/>
          <w:szCs w:val="26"/>
          <w:lang w:eastAsia="en-US" w:bidi="ar-SA"/>
        </w:rPr>
        <w:t xml:space="preserve"> </w:t>
      </w:r>
      <w:r w:rsidRPr="00FA0D1A">
        <w:rPr>
          <w:rFonts w:eastAsia="Times New Roman" w:cs="Times New Roman"/>
          <w:color w:val="auto"/>
          <w:szCs w:val="26"/>
          <w:lang w:eastAsia="en-US" w:bidi="ar-SA"/>
        </w:rPr>
        <w:t>течение</w:t>
      </w:r>
      <w:r w:rsidRPr="00FA0D1A">
        <w:rPr>
          <w:rFonts w:eastAsia="Times New Roman" w:cs="Times New Roman"/>
          <w:color w:val="auto"/>
          <w:spacing w:val="-3"/>
          <w:szCs w:val="26"/>
          <w:lang w:eastAsia="en-US" w:bidi="ar-SA"/>
        </w:rPr>
        <w:t xml:space="preserve"> </w:t>
      </w:r>
      <w:r w:rsidRPr="00FA0D1A">
        <w:rPr>
          <w:rFonts w:eastAsia="Times New Roman" w:cs="Times New Roman"/>
          <w:color w:val="auto"/>
          <w:szCs w:val="26"/>
          <w:lang w:eastAsia="en-US" w:bidi="ar-SA"/>
        </w:rPr>
        <w:t>5</w:t>
      </w:r>
      <w:r w:rsidRPr="00FA0D1A">
        <w:rPr>
          <w:rFonts w:eastAsia="Times New Roman" w:cs="Times New Roman"/>
          <w:color w:val="auto"/>
          <w:spacing w:val="1"/>
          <w:szCs w:val="26"/>
          <w:lang w:eastAsia="en-US" w:bidi="ar-SA"/>
        </w:rPr>
        <w:t xml:space="preserve"> </w:t>
      </w:r>
      <w:r w:rsidRPr="00FA0D1A">
        <w:rPr>
          <w:rFonts w:eastAsia="Times New Roman" w:cs="Times New Roman"/>
          <w:color w:val="auto"/>
          <w:szCs w:val="26"/>
          <w:lang w:eastAsia="en-US" w:bidi="ar-SA"/>
        </w:rPr>
        <w:t>секунд.</w:t>
      </w:r>
    </w:p>
    <w:p w14:paraId="3F34899C" w14:textId="5D900A00" w:rsidR="00627DAF" w:rsidRPr="00FA0D1A" w:rsidRDefault="00627DAF" w:rsidP="00627DAF">
      <w:pPr>
        <w:autoSpaceDE w:val="0"/>
        <w:autoSpaceDN w:val="0"/>
        <w:rPr>
          <w:rFonts w:eastAsia="Times New Roman" w:cs="Times New Roman"/>
          <w:color w:val="auto"/>
          <w:szCs w:val="26"/>
          <w:lang w:eastAsia="en-US" w:bidi="ar-SA"/>
        </w:rPr>
      </w:pPr>
    </w:p>
    <w:p w14:paraId="79DC8427" w14:textId="1BC6CA6D" w:rsidR="00627DAF" w:rsidRPr="00FA0D1A" w:rsidRDefault="00627DAF" w:rsidP="00627DAF">
      <w:pPr>
        <w:autoSpaceDE w:val="0"/>
        <w:autoSpaceDN w:val="0"/>
        <w:rPr>
          <w:rFonts w:eastAsia="Times New Roman" w:cs="Times New Roman"/>
          <w:color w:val="auto"/>
          <w:szCs w:val="26"/>
          <w:lang w:eastAsia="en-US" w:bidi="ar-SA"/>
        </w:rPr>
      </w:pPr>
    </w:p>
    <w:p w14:paraId="34506D9F" w14:textId="77777777" w:rsidR="00627DAF" w:rsidRPr="00FA0D1A" w:rsidRDefault="00627DAF" w:rsidP="00627DAF">
      <w:pPr>
        <w:autoSpaceDE w:val="0"/>
        <w:autoSpaceDN w:val="0"/>
        <w:rPr>
          <w:rFonts w:eastAsia="Times New Roman" w:cs="Times New Roman"/>
          <w:color w:val="auto"/>
          <w:szCs w:val="26"/>
          <w:lang w:eastAsia="en-US" w:bidi="ar-SA"/>
        </w:rPr>
      </w:pPr>
    </w:p>
    <w:p w14:paraId="09CB1D00" w14:textId="3ADE30C4" w:rsidR="005D1A93" w:rsidRPr="00FA0D1A" w:rsidRDefault="005D1A93" w:rsidP="00F61008">
      <w:pPr>
        <w:rPr>
          <w:color w:val="auto"/>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985"/>
        <w:gridCol w:w="993"/>
        <w:gridCol w:w="993"/>
        <w:gridCol w:w="993"/>
        <w:gridCol w:w="1130"/>
        <w:gridCol w:w="995"/>
        <w:gridCol w:w="989"/>
        <w:gridCol w:w="1142"/>
      </w:tblGrid>
      <w:tr w:rsidR="00594C92" w:rsidRPr="00FA0D1A" w14:paraId="6345DF9A" w14:textId="77777777" w:rsidTr="007A0F8A">
        <w:trPr>
          <w:trHeight w:val="20"/>
        </w:trPr>
        <w:tc>
          <w:tcPr>
            <w:tcW w:w="488" w:type="pct"/>
          </w:tcPr>
          <w:p w14:paraId="4999C2C1" w14:textId="382553AE" w:rsidR="00594C92" w:rsidRPr="00FA0D1A" w:rsidRDefault="00594C92" w:rsidP="007A0F8A">
            <w:pPr>
              <w:pStyle w:val="TableParagraph"/>
              <w:rPr>
                <w:sz w:val="20"/>
                <w:szCs w:val="20"/>
              </w:rPr>
            </w:pPr>
            <w:proofErr w:type="spellStart"/>
            <w:r w:rsidRPr="00FA0D1A">
              <w:rPr>
                <w:sz w:val="20"/>
                <w:szCs w:val="20"/>
              </w:rPr>
              <w:t>Определяемые</w:t>
            </w:r>
            <w:proofErr w:type="spellEnd"/>
            <w:r w:rsidRPr="00FA0D1A">
              <w:rPr>
                <w:spacing w:val="1"/>
                <w:sz w:val="20"/>
                <w:szCs w:val="20"/>
              </w:rPr>
              <w:t xml:space="preserve"> </w:t>
            </w:r>
            <w:proofErr w:type="spellStart"/>
            <w:r w:rsidRPr="00FA0D1A">
              <w:rPr>
                <w:sz w:val="20"/>
                <w:szCs w:val="20"/>
              </w:rPr>
              <w:t>способности</w:t>
            </w:r>
            <w:proofErr w:type="spellEnd"/>
          </w:p>
        </w:tc>
        <w:tc>
          <w:tcPr>
            <w:tcW w:w="971" w:type="pct"/>
          </w:tcPr>
          <w:p w14:paraId="2AD13D8E" w14:textId="73AB3F92" w:rsidR="00594C92" w:rsidRPr="00FA0D1A" w:rsidRDefault="00594C92" w:rsidP="007A0F8A">
            <w:pPr>
              <w:pStyle w:val="TableParagraph"/>
              <w:rPr>
                <w:sz w:val="20"/>
                <w:szCs w:val="20"/>
              </w:rPr>
            </w:pPr>
            <w:proofErr w:type="spellStart"/>
            <w:r w:rsidRPr="00FA0D1A">
              <w:rPr>
                <w:spacing w:val="-1"/>
                <w:sz w:val="20"/>
                <w:szCs w:val="20"/>
              </w:rPr>
              <w:t>Контрольн</w:t>
            </w:r>
            <w:r w:rsidRPr="00FA0D1A">
              <w:rPr>
                <w:spacing w:val="-1"/>
                <w:sz w:val="20"/>
                <w:szCs w:val="20"/>
                <w:lang w:val="ru-RU"/>
              </w:rPr>
              <w:t>ые</w:t>
            </w:r>
            <w:proofErr w:type="spellEnd"/>
            <w:r w:rsidRPr="00FA0D1A">
              <w:rPr>
                <w:spacing w:val="-42"/>
                <w:sz w:val="20"/>
                <w:szCs w:val="20"/>
              </w:rPr>
              <w:t xml:space="preserve"> </w:t>
            </w:r>
            <w:proofErr w:type="spellStart"/>
            <w:r w:rsidRPr="00FA0D1A">
              <w:rPr>
                <w:sz w:val="20"/>
                <w:szCs w:val="20"/>
              </w:rPr>
              <w:t>упражнения</w:t>
            </w:r>
            <w:proofErr w:type="spellEnd"/>
          </w:p>
        </w:tc>
        <w:tc>
          <w:tcPr>
            <w:tcW w:w="486" w:type="pct"/>
          </w:tcPr>
          <w:p w14:paraId="38334974" w14:textId="0C19B118" w:rsidR="00594C92" w:rsidRPr="00FA0D1A" w:rsidRDefault="00594C92" w:rsidP="007A0F8A">
            <w:pPr>
              <w:pStyle w:val="TableParagraph"/>
              <w:rPr>
                <w:sz w:val="20"/>
                <w:szCs w:val="20"/>
                <w:lang w:val="ru-RU"/>
              </w:rPr>
            </w:pPr>
            <w:proofErr w:type="spellStart"/>
            <w:r w:rsidRPr="00FA0D1A">
              <w:rPr>
                <w:sz w:val="20"/>
                <w:szCs w:val="20"/>
              </w:rPr>
              <w:t>Возр</w:t>
            </w:r>
            <w:r w:rsidRPr="00FA0D1A">
              <w:rPr>
                <w:sz w:val="20"/>
                <w:szCs w:val="20"/>
                <w:lang w:val="ru-RU"/>
              </w:rPr>
              <w:t>аст</w:t>
            </w:r>
            <w:proofErr w:type="spellEnd"/>
          </w:p>
          <w:p w14:paraId="2295AAF4" w14:textId="77777777" w:rsidR="00594C92" w:rsidRPr="00FA0D1A" w:rsidRDefault="00594C92" w:rsidP="007A0F8A">
            <w:pPr>
              <w:pStyle w:val="TableParagraph"/>
              <w:rPr>
                <w:sz w:val="20"/>
                <w:szCs w:val="20"/>
              </w:rPr>
            </w:pPr>
            <w:r w:rsidRPr="00FA0D1A">
              <w:rPr>
                <w:sz w:val="20"/>
                <w:szCs w:val="20"/>
              </w:rPr>
              <w:t>(</w:t>
            </w:r>
            <w:proofErr w:type="spellStart"/>
            <w:r w:rsidRPr="00FA0D1A">
              <w:rPr>
                <w:sz w:val="20"/>
                <w:szCs w:val="20"/>
              </w:rPr>
              <w:t>лет</w:t>
            </w:r>
            <w:proofErr w:type="spellEnd"/>
            <w:r w:rsidRPr="00FA0D1A">
              <w:rPr>
                <w:sz w:val="20"/>
                <w:szCs w:val="20"/>
              </w:rPr>
              <w:t>)</w:t>
            </w:r>
          </w:p>
        </w:tc>
        <w:tc>
          <w:tcPr>
            <w:tcW w:w="486" w:type="pct"/>
          </w:tcPr>
          <w:p w14:paraId="62CC14E0" w14:textId="77777777" w:rsidR="00594C92" w:rsidRPr="00FA0D1A" w:rsidRDefault="00594C92" w:rsidP="007A0F8A">
            <w:pPr>
              <w:pStyle w:val="TableParagraph"/>
              <w:rPr>
                <w:sz w:val="20"/>
                <w:szCs w:val="20"/>
              </w:rPr>
            </w:pPr>
            <w:proofErr w:type="spellStart"/>
            <w:r w:rsidRPr="00FA0D1A">
              <w:rPr>
                <w:sz w:val="20"/>
                <w:szCs w:val="20"/>
              </w:rPr>
              <w:t>низкий</w:t>
            </w:r>
            <w:proofErr w:type="spellEnd"/>
            <w:r w:rsidRPr="00FA0D1A">
              <w:rPr>
                <w:spacing w:val="1"/>
                <w:sz w:val="20"/>
                <w:szCs w:val="20"/>
              </w:rPr>
              <w:t xml:space="preserve"> </w:t>
            </w:r>
            <w:proofErr w:type="spellStart"/>
            <w:r w:rsidRPr="00FA0D1A">
              <w:rPr>
                <w:sz w:val="20"/>
                <w:szCs w:val="20"/>
              </w:rPr>
              <w:t>уровень</w:t>
            </w:r>
            <w:proofErr w:type="spellEnd"/>
          </w:p>
        </w:tc>
        <w:tc>
          <w:tcPr>
            <w:tcW w:w="486" w:type="pct"/>
          </w:tcPr>
          <w:p w14:paraId="4A49C518" w14:textId="0DFFCE6A" w:rsidR="00594C92" w:rsidRPr="00FA0D1A" w:rsidRDefault="00594C92" w:rsidP="007A0F8A">
            <w:pPr>
              <w:pStyle w:val="TableParagraph"/>
              <w:rPr>
                <w:sz w:val="20"/>
                <w:szCs w:val="20"/>
              </w:rPr>
            </w:pPr>
            <w:proofErr w:type="spellStart"/>
            <w:r w:rsidRPr="00FA0D1A">
              <w:rPr>
                <w:spacing w:val="-1"/>
                <w:sz w:val="20"/>
                <w:szCs w:val="20"/>
              </w:rPr>
              <w:t>средний</w:t>
            </w:r>
            <w:proofErr w:type="spellEnd"/>
            <w:r w:rsidRPr="00FA0D1A">
              <w:rPr>
                <w:spacing w:val="-42"/>
                <w:sz w:val="20"/>
                <w:szCs w:val="20"/>
              </w:rPr>
              <w:t xml:space="preserve"> </w:t>
            </w:r>
            <w:proofErr w:type="spellStart"/>
            <w:r w:rsidRPr="00FA0D1A">
              <w:rPr>
                <w:sz w:val="20"/>
                <w:szCs w:val="20"/>
              </w:rPr>
              <w:t>уровень</w:t>
            </w:r>
            <w:proofErr w:type="spellEnd"/>
          </w:p>
        </w:tc>
        <w:tc>
          <w:tcPr>
            <w:tcW w:w="553" w:type="pct"/>
          </w:tcPr>
          <w:p w14:paraId="0B1AFCE5" w14:textId="77777777" w:rsidR="00594C92" w:rsidRPr="00FA0D1A" w:rsidRDefault="00594C92" w:rsidP="007A0F8A">
            <w:pPr>
              <w:pStyle w:val="TableParagraph"/>
              <w:rPr>
                <w:sz w:val="20"/>
                <w:szCs w:val="20"/>
              </w:rPr>
            </w:pPr>
            <w:proofErr w:type="spellStart"/>
            <w:r w:rsidRPr="00FA0D1A">
              <w:rPr>
                <w:spacing w:val="-1"/>
                <w:sz w:val="20"/>
                <w:szCs w:val="20"/>
              </w:rPr>
              <w:t>высокий</w:t>
            </w:r>
            <w:proofErr w:type="spellEnd"/>
            <w:r w:rsidRPr="00FA0D1A">
              <w:rPr>
                <w:spacing w:val="-42"/>
                <w:sz w:val="20"/>
                <w:szCs w:val="20"/>
              </w:rPr>
              <w:t xml:space="preserve"> </w:t>
            </w:r>
            <w:proofErr w:type="spellStart"/>
            <w:r w:rsidRPr="00FA0D1A">
              <w:rPr>
                <w:sz w:val="20"/>
                <w:szCs w:val="20"/>
              </w:rPr>
              <w:t>уровень</w:t>
            </w:r>
            <w:proofErr w:type="spellEnd"/>
          </w:p>
        </w:tc>
        <w:tc>
          <w:tcPr>
            <w:tcW w:w="487" w:type="pct"/>
          </w:tcPr>
          <w:p w14:paraId="7ABB534E" w14:textId="77777777" w:rsidR="00594C92" w:rsidRPr="00FA0D1A" w:rsidRDefault="00594C92" w:rsidP="007A0F8A">
            <w:pPr>
              <w:pStyle w:val="TableParagraph"/>
              <w:rPr>
                <w:sz w:val="20"/>
                <w:szCs w:val="20"/>
              </w:rPr>
            </w:pPr>
            <w:proofErr w:type="spellStart"/>
            <w:r w:rsidRPr="00FA0D1A">
              <w:rPr>
                <w:sz w:val="20"/>
                <w:szCs w:val="20"/>
              </w:rPr>
              <w:t>низкий</w:t>
            </w:r>
            <w:proofErr w:type="spellEnd"/>
            <w:r w:rsidRPr="00FA0D1A">
              <w:rPr>
                <w:spacing w:val="1"/>
                <w:sz w:val="20"/>
                <w:szCs w:val="20"/>
              </w:rPr>
              <w:t xml:space="preserve"> </w:t>
            </w:r>
            <w:proofErr w:type="spellStart"/>
            <w:r w:rsidRPr="00FA0D1A">
              <w:rPr>
                <w:sz w:val="20"/>
                <w:szCs w:val="20"/>
              </w:rPr>
              <w:t>уровень</w:t>
            </w:r>
            <w:proofErr w:type="spellEnd"/>
          </w:p>
        </w:tc>
        <w:tc>
          <w:tcPr>
            <w:tcW w:w="484" w:type="pct"/>
          </w:tcPr>
          <w:p w14:paraId="1BE11AE2" w14:textId="77777777" w:rsidR="00594C92" w:rsidRPr="00FA0D1A" w:rsidRDefault="00594C92" w:rsidP="007A0F8A">
            <w:pPr>
              <w:pStyle w:val="TableParagraph"/>
              <w:rPr>
                <w:sz w:val="20"/>
                <w:szCs w:val="20"/>
              </w:rPr>
            </w:pPr>
            <w:proofErr w:type="spellStart"/>
            <w:r w:rsidRPr="00FA0D1A">
              <w:rPr>
                <w:spacing w:val="-1"/>
                <w:sz w:val="20"/>
                <w:szCs w:val="20"/>
              </w:rPr>
              <w:t>средний</w:t>
            </w:r>
            <w:proofErr w:type="spellEnd"/>
            <w:r w:rsidRPr="00FA0D1A">
              <w:rPr>
                <w:spacing w:val="-42"/>
                <w:sz w:val="20"/>
                <w:szCs w:val="20"/>
              </w:rPr>
              <w:t xml:space="preserve"> </w:t>
            </w:r>
            <w:proofErr w:type="spellStart"/>
            <w:r w:rsidRPr="00FA0D1A">
              <w:rPr>
                <w:sz w:val="20"/>
                <w:szCs w:val="20"/>
              </w:rPr>
              <w:t>уровень</w:t>
            </w:r>
            <w:proofErr w:type="spellEnd"/>
          </w:p>
        </w:tc>
        <w:tc>
          <w:tcPr>
            <w:tcW w:w="559" w:type="pct"/>
          </w:tcPr>
          <w:p w14:paraId="3B2D387D" w14:textId="77777777" w:rsidR="00594C92" w:rsidRPr="00FA0D1A" w:rsidRDefault="00594C92" w:rsidP="007A0F8A">
            <w:pPr>
              <w:pStyle w:val="TableParagraph"/>
              <w:rPr>
                <w:sz w:val="20"/>
                <w:szCs w:val="20"/>
              </w:rPr>
            </w:pPr>
            <w:proofErr w:type="spellStart"/>
            <w:r w:rsidRPr="00FA0D1A">
              <w:rPr>
                <w:spacing w:val="-1"/>
                <w:sz w:val="20"/>
                <w:szCs w:val="20"/>
              </w:rPr>
              <w:t>высокий</w:t>
            </w:r>
            <w:proofErr w:type="spellEnd"/>
            <w:r w:rsidRPr="00FA0D1A">
              <w:rPr>
                <w:spacing w:val="-42"/>
                <w:sz w:val="20"/>
                <w:szCs w:val="20"/>
              </w:rPr>
              <w:t xml:space="preserve"> </w:t>
            </w:r>
            <w:proofErr w:type="spellStart"/>
            <w:r w:rsidRPr="00FA0D1A">
              <w:rPr>
                <w:sz w:val="20"/>
                <w:szCs w:val="20"/>
              </w:rPr>
              <w:t>уровень</w:t>
            </w:r>
            <w:proofErr w:type="spellEnd"/>
          </w:p>
        </w:tc>
      </w:tr>
      <w:tr w:rsidR="007A0F8A" w:rsidRPr="00FA0D1A" w14:paraId="44268BF1" w14:textId="77777777" w:rsidTr="007A0F8A">
        <w:trPr>
          <w:trHeight w:val="20"/>
        </w:trPr>
        <w:tc>
          <w:tcPr>
            <w:tcW w:w="488" w:type="pct"/>
          </w:tcPr>
          <w:p w14:paraId="0AA001B9" w14:textId="77777777" w:rsidR="007A0F8A" w:rsidRPr="00FA0D1A" w:rsidRDefault="007A0F8A" w:rsidP="007A0F8A">
            <w:pPr>
              <w:pStyle w:val="TableParagraph"/>
              <w:rPr>
                <w:sz w:val="20"/>
                <w:szCs w:val="20"/>
              </w:rPr>
            </w:pPr>
          </w:p>
        </w:tc>
        <w:tc>
          <w:tcPr>
            <w:tcW w:w="971" w:type="pct"/>
          </w:tcPr>
          <w:p w14:paraId="376EC377" w14:textId="77777777" w:rsidR="007A0F8A" w:rsidRPr="00FA0D1A" w:rsidRDefault="007A0F8A" w:rsidP="007A0F8A">
            <w:pPr>
              <w:pStyle w:val="TableParagraph"/>
              <w:rPr>
                <w:sz w:val="20"/>
                <w:szCs w:val="20"/>
              </w:rPr>
            </w:pPr>
          </w:p>
        </w:tc>
        <w:tc>
          <w:tcPr>
            <w:tcW w:w="486" w:type="pct"/>
            <w:vAlign w:val="center"/>
          </w:tcPr>
          <w:p w14:paraId="2F4D7AFB" w14:textId="77777777" w:rsidR="007A0F8A" w:rsidRPr="00FA0D1A" w:rsidRDefault="007A0F8A" w:rsidP="007A0F8A">
            <w:pPr>
              <w:pStyle w:val="TableParagraph"/>
              <w:jc w:val="center"/>
              <w:rPr>
                <w:sz w:val="20"/>
                <w:szCs w:val="20"/>
              </w:rPr>
            </w:pPr>
          </w:p>
        </w:tc>
        <w:tc>
          <w:tcPr>
            <w:tcW w:w="1525" w:type="pct"/>
            <w:gridSpan w:val="3"/>
            <w:vAlign w:val="center"/>
          </w:tcPr>
          <w:p w14:paraId="4A73C55A" w14:textId="4EC70E1A" w:rsidR="007A0F8A" w:rsidRPr="00FA0D1A" w:rsidRDefault="007A0F8A" w:rsidP="007A0F8A">
            <w:pPr>
              <w:pStyle w:val="TableParagraph"/>
              <w:jc w:val="center"/>
              <w:rPr>
                <w:sz w:val="20"/>
                <w:szCs w:val="20"/>
              </w:rPr>
            </w:pPr>
            <w:proofErr w:type="spellStart"/>
            <w:r w:rsidRPr="00FA0D1A">
              <w:rPr>
                <w:sz w:val="20"/>
                <w:szCs w:val="20"/>
              </w:rPr>
              <w:t>юноши</w:t>
            </w:r>
            <w:proofErr w:type="spellEnd"/>
          </w:p>
        </w:tc>
        <w:tc>
          <w:tcPr>
            <w:tcW w:w="1530" w:type="pct"/>
            <w:gridSpan w:val="3"/>
            <w:vAlign w:val="center"/>
          </w:tcPr>
          <w:p w14:paraId="2A036CAD" w14:textId="60E5CF09" w:rsidR="007A0F8A" w:rsidRPr="00FA0D1A" w:rsidRDefault="007A0F8A" w:rsidP="007A0F8A">
            <w:pPr>
              <w:pStyle w:val="TableParagraph"/>
              <w:jc w:val="center"/>
              <w:rPr>
                <w:sz w:val="20"/>
                <w:szCs w:val="20"/>
              </w:rPr>
            </w:pPr>
            <w:proofErr w:type="spellStart"/>
            <w:r w:rsidRPr="00FA0D1A">
              <w:rPr>
                <w:sz w:val="20"/>
                <w:szCs w:val="20"/>
              </w:rPr>
              <w:t>девушки</w:t>
            </w:r>
            <w:proofErr w:type="spellEnd"/>
          </w:p>
        </w:tc>
      </w:tr>
      <w:tr w:rsidR="00594C92" w:rsidRPr="00FA0D1A" w14:paraId="0CD10001" w14:textId="77777777" w:rsidTr="007A0F8A">
        <w:trPr>
          <w:trHeight w:val="20"/>
        </w:trPr>
        <w:tc>
          <w:tcPr>
            <w:tcW w:w="488" w:type="pct"/>
            <w:vMerge w:val="restart"/>
          </w:tcPr>
          <w:p w14:paraId="15D37EC9" w14:textId="77777777" w:rsidR="00594C92" w:rsidRPr="00FA0D1A" w:rsidRDefault="00594C92" w:rsidP="007A0F8A">
            <w:pPr>
              <w:pStyle w:val="TableParagraph"/>
              <w:rPr>
                <w:sz w:val="20"/>
                <w:szCs w:val="20"/>
              </w:rPr>
            </w:pPr>
            <w:proofErr w:type="spellStart"/>
            <w:r w:rsidRPr="00FA0D1A">
              <w:rPr>
                <w:sz w:val="20"/>
                <w:szCs w:val="20"/>
              </w:rPr>
              <w:t>скоростные</w:t>
            </w:r>
            <w:proofErr w:type="spellEnd"/>
          </w:p>
        </w:tc>
        <w:tc>
          <w:tcPr>
            <w:tcW w:w="971" w:type="pct"/>
            <w:vMerge w:val="restart"/>
          </w:tcPr>
          <w:p w14:paraId="6DB39D83" w14:textId="5BD5FC7C" w:rsidR="00594C92" w:rsidRPr="00FA0D1A" w:rsidRDefault="00594C92" w:rsidP="007A0F8A">
            <w:pPr>
              <w:pStyle w:val="TableParagraph"/>
              <w:rPr>
                <w:sz w:val="20"/>
                <w:szCs w:val="20"/>
              </w:rPr>
            </w:pPr>
            <w:proofErr w:type="spellStart"/>
            <w:r w:rsidRPr="00FA0D1A">
              <w:rPr>
                <w:sz w:val="20"/>
                <w:szCs w:val="20"/>
              </w:rPr>
              <w:t>Бег</w:t>
            </w:r>
            <w:proofErr w:type="spellEnd"/>
            <w:r w:rsidRPr="00FA0D1A">
              <w:rPr>
                <w:spacing w:val="-2"/>
                <w:sz w:val="20"/>
                <w:szCs w:val="20"/>
              </w:rPr>
              <w:t xml:space="preserve"> </w:t>
            </w:r>
            <w:r w:rsidRPr="00FA0D1A">
              <w:rPr>
                <w:sz w:val="20"/>
                <w:szCs w:val="20"/>
              </w:rPr>
              <w:t>30</w:t>
            </w:r>
            <w:r w:rsidRPr="00FA0D1A">
              <w:rPr>
                <w:spacing w:val="-2"/>
                <w:sz w:val="20"/>
                <w:szCs w:val="20"/>
              </w:rPr>
              <w:t xml:space="preserve"> </w:t>
            </w:r>
            <w:r w:rsidRPr="00FA0D1A">
              <w:rPr>
                <w:sz w:val="20"/>
                <w:szCs w:val="20"/>
              </w:rPr>
              <w:t>м/с</w:t>
            </w:r>
          </w:p>
        </w:tc>
        <w:tc>
          <w:tcPr>
            <w:tcW w:w="486" w:type="pct"/>
            <w:vAlign w:val="center"/>
          </w:tcPr>
          <w:p w14:paraId="1EAEA925" w14:textId="77777777" w:rsidR="00594C92" w:rsidRPr="00FA0D1A" w:rsidRDefault="00594C92" w:rsidP="007A0F8A">
            <w:pPr>
              <w:pStyle w:val="TableParagraph"/>
              <w:rPr>
                <w:sz w:val="20"/>
                <w:szCs w:val="20"/>
              </w:rPr>
            </w:pPr>
            <w:r w:rsidRPr="00FA0D1A">
              <w:rPr>
                <w:sz w:val="20"/>
                <w:szCs w:val="20"/>
              </w:rPr>
              <w:t>6-10</w:t>
            </w:r>
          </w:p>
        </w:tc>
        <w:tc>
          <w:tcPr>
            <w:tcW w:w="486" w:type="pct"/>
            <w:vAlign w:val="center"/>
          </w:tcPr>
          <w:p w14:paraId="4B7B4B89" w14:textId="0BDFCF08" w:rsidR="00594C92" w:rsidRPr="00FA0D1A" w:rsidRDefault="00594C92" w:rsidP="007A0F8A">
            <w:pPr>
              <w:pStyle w:val="TableParagraph"/>
              <w:rPr>
                <w:sz w:val="20"/>
                <w:szCs w:val="20"/>
              </w:rPr>
            </w:pPr>
            <w:r w:rsidRPr="00FA0D1A">
              <w:rPr>
                <w:sz w:val="20"/>
                <w:szCs w:val="20"/>
              </w:rPr>
              <w:t>7,5</w:t>
            </w:r>
            <w:r w:rsidRPr="00FA0D1A">
              <w:rPr>
                <w:sz w:val="20"/>
                <w:szCs w:val="20"/>
                <w:lang w:val="ru-RU"/>
              </w:rPr>
              <w:t xml:space="preserve"> </w:t>
            </w:r>
            <w:r w:rsidR="007A0F8A" w:rsidRPr="00FA0D1A">
              <w:rPr>
                <w:sz w:val="20"/>
                <w:szCs w:val="20"/>
                <w:lang w:val="ru-RU"/>
              </w:rPr>
              <w:t xml:space="preserve">и </w:t>
            </w:r>
            <w:proofErr w:type="spellStart"/>
            <w:r w:rsidRPr="00FA0D1A">
              <w:rPr>
                <w:sz w:val="20"/>
                <w:szCs w:val="20"/>
              </w:rPr>
              <w:t>выше</w:t>
            </w:r>
            <w:proofErr w:type="spellEnd"/>
          </w:p>
        </w:tc>
        <w:tc>
          <w:tcPr>
            <w:tcW w:w="486" w:type="pct"/>
            <w:vAlign w:val="center"/>
          </w:tcPr>
          <w:p w14:paraId="2BFF3984" w14:textId="77777777" w:rsidR="00594C92" w:rsidRPr="00FA0D1A" w:rsidRDefault="00594C92" w:rsidP="007A0F8A">
            <w:pPr>
              <w:pStyle w:val="TableParagraph"/>
              <w:rPr>
                <w:sz w:val="20"/>
                <w:szCs w:val="20"/>
              </w:rPr>
            </w:pPr>
            <w:r w:rsidRPr="00FA0D1A">
              <w:rPr>
                <w:sz w:val="20"/>
                <w:szCs w:val="20"/>
              </w:rPr>
              <w:t>7,4-5,6</w:t>
            </w:r>
          </w:p>
        </w:tc>
        <w:tc>
          <w:tcPr>
            <w:tcW w:w="553" w:type="pct"/>
            <w:vAlign w:val="center"/>
          </w:tcPr>
          <w:p w14:paraId="794E3E5D" w14:textId="77777777" w:rsidR="00594C92" w:rsidRPr="00FA0D1A" w:rsidRDefault="00594C92" w:rsidP="007A0F8A">
            <w:pPr>
              <w:pStyle w:val="TableParagraph"/>
              <w:rPr>
                <w:sz w:val="20"/>
                <w:szCs w:val="20"/>
              </w:rPr>
            </w:pPr>
            <w:r w:rsidRPr="00FA0D1A">
              <w:rPr>
                <w:sz w:val="20"/>
                <w:szCs w:val="20"/>
              </w:rPr>
              <w:t>5,5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3534B8E8" w14:textId="77288A6F" w:rsidR="00594C92" w:rsidRPr="00FA0D1A" w:rsidRDefault="00594C92" w:rsidP="007A0F8A">
            <w:pPr>
              <w:pStyle w:val="TableParagraph"/>
              <w:rPr>
                <w:sz w:val="20"/>
                <w:szCs w:val="20"/>
              </w:rPr>
            </w:pPr>
            <w:r w:rsidRPr="00FA0D1A">
              <w:rPr>
                <w:sz w:val="20"/>
                <w:szCs w:val="20"/>
              </w:rPr>
              <w:t>7,6</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04429524" w14:textId="77777777" w:rsidR="00594C92" w:rsidRPr="00FA0D1A" w:rsidRDefault="00594C92" w:rsidP="007A0F8A">
            <w:pPr>
              <w:pStyle w:val="TableParagraph"/>
              <w:rPr>
                <w:sz w:val="20"/>
                <w:szCs w:val="20"/>
              </w:rPr>
            </w:pPr>
            <w:r w:rsidRPr="00FA0D1A">
              <w:rPr>
                <w:sz w:val="20"/>
                <w:szCs w:val="20"/>
              </w:rPr>
              <w:t>7,5-5,9</w:t>
            </w:r>
          </w:p>
        </w:tc>
        <w:tc>
          <w:tcPr>
            <w:tcW w:w="559" w:type="pct"/>
            <w:vAlign w:val="center"/>
          </w:tcPr>
          <w:p w14:paraId="4A08BFB7" w14:textId="6346B7B2" w:rsidR="00594C92" w:rsidRPr="00FA0D1A" w:rsidRDefault="00594C92" w:rsidP="007A0F8A">
            <w:pPr>
              <w:pStyle w:val="TableParagraph"/>
              <w:rPr>
                <w:sz w:val="20"/>
                <w:szCs w:val="20"/>
              </w:rPr>
            </w:pPr>
            <w:r w:rsidRPr="00FA0D1A">
              <w:rPr>
                <w:sz w:val="20"/>
                <w:szCs w:val="20"/>
              </w:rPr>
              <w:t>5,8</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146C7DF9" w14:textId="77777777" w:rsidTr="007A0F8A">
        <w:trPr>
          <w:trHeight w:val="20"/>
        </w:trPr>
        <w:tc>
          <w:tcPr>
            <w:tcW w:w="488" w:type="pct"/>
            <w:vMerge/>
          </w:tcPr>
          <w:p w14:paraId="48F9DAD0" w14:textId="77777777" w:rsidR="00594C92" w:rsidRPr="00FA0D1A" w:rsidRDefault="00594C92" w:rsidP="007A0F8A">
            <w:pPr>
              <w:ind w:firstLine="0"/>
              <w:rPr>
                <w:rFonts w:cs="Times New Roman"/>
                <w:color w:val="auto"/>
                <w:sz w:val="20"/>
                <w:szCs w:val="20"/>
              </w:rPr>
            </w:pPr>
          </w:p>
        </w:tc>
        <w:tc>
          <w:tcPr>
            <w:tcW w:w="971" w:type="pct"/>
            <w:vMerge/>
          </w:tcPr>
          <w:p w14:paraId="344C3D19" w14:textId="77777777" w:rsidR="00594C92" w:rsidRPr="00FA0D1A" w:rsidRDefault="00594C92" w:rsidP="007A0F8A">
            <w:pPr>
              <w:rPr>
                <w:rFonts w:cs="Times New Roman"/>
                <w:color w:val="auto"/>
                <w:sz w:val="20"/>
                <w:szCs w:val="20"/>
              </w:rPr>
            </w:pPr>
          </w:p>
        </w:tc>
        <w:tc>
          <w:tcPr>
            <w:tcW w:w="486" w:type="pct"/>
            <w:vAlign w:val="center"/>
          </w:tcPr>
          <w:p w14:paraId="6BD0B242" w14:textId="77777777"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5F7F9818" w14:textId="007C4365" w:rsidR="00594C92" w:rsidRPr="00FA0D1A" w:rsidRDefault="00594C92" w:rsidP="007A0F8A">
            <w:pPr>
              <w:pStyle w:val="TableParagraph"/>
              <w:rPr>
                <w:sz w:val="20"/>
                <w:szCs w:val="20"/>
              </w:rPr>
            </w:pPr>
            <w:r w:rsidRPr="00FA0D1A">
              <w:rPr>
                <w:sz w:val="20"/>
                <w:szCs w:val="20"/>
              </w:rPr>
              <w:t>6,3</w:t>
            </w:r>
            <w:r w:rsidRPr="00FA0D1A">
              <w:rPr>
                <w:sz w:val="20"/>
                <w:szCs w:val="20"/>
                <w:lang w:val="ru-RU"/>
              </w:rPr>
              <w:t xml:space="preserve"> </w:t>
            </w:r>
            <w:r w:rsidR="007A0F8A" w:rsidRPr="00FA0D1A">
              <w:rPr>
                <w:sz w:val="20"/>
                <w:szCs w:val="20"/>
                <w:lang w:val="ru-RU"/>
              </w:rPr>
              <w:t xml:space="preserve">и </w:t>
            </w:r>
            <w:proofErr w:type="spellStart"/>
            <w:r w:rsidRPr="00FA0D1A">
              <w:rPr>
                <w:sz w:val="20"/>
                <w:szCs w:val="20"/>
              </w:rPr>
              <w:t>выше</w:t>
            </w:r>
            <w:proofErr w:type="spellEnd"/>
          </w:p>
        </w:tc>
        <w:tc>
          <w:tcPr>
            <w:tcW w:w="486" w:type="pct"/>
            <w:vAlign w:val="center"/>
          </w:tcPr>
          <w:p w14:paraId="7C3F2A23" w14:textId="77777777" w:rsidR="00594C92" w:rsidRPr="00FA0D1A" w:rsidRDefault="00594C92" w:rsidP="007A0F8A">
            <w:pPr>
              <w:pStyle w:val="TableParagraph"/>
              <w:rPr>
                <w:sz w:val="20"/>
                <w:szCs w:val="20"/>
              </w:rPr>
            </w:pPr>
            <w:r w:rsidRPr="00FA0D1A">
              <w:rPr>
                <w:sz w:val="20"/>
                <w:szCs w:val="20"/>
              </w:rPr>
              <w:t>6,2-4,6</w:t>
            </w:r>
          </w:p>
        </w:tc>
        <w:tc>
          <w:tcPr>
            <w:tcW w:w="553" w:type="pct"/>
            <w:vAlign w:val="center"/>
          </w:tcPr>
          <w:p w14:paraId="1E407D40" w14:textId="77777777" w:rsidR="00594C92" w:rsidRPr="00FA0D1A" w:rsidRDefault="00594C92" w:rsidP="007A0F8A">
            <w:pPr>
              <w:pStyle w:val="TableParagraph"/>
              <w:rPr>
                <w:sz w:val="20"/>
                <w:szCs w:val="20"/>
              </w:rPr>
            </w:pPr>
            <w:r w:rsidRPr="00FA0D1A">
              <w:rPr>
                <w:sz w:val="20"/>
                <w:szCs w:val="20"/>
              </w:rPr>
              <w:t>4,5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6087BF7C" w14:textId="12A48451" w:rsidR="00594C92" w:rsidRPr="00FA0D1A" w:rsidRDefault="00594C92" w:rsidP="007A0F8A">
            <w:pPr>
              <w:pStyle w:val="TableParagraph"/>
              <w:rPr>
                <w:sz w:val="20"/>
                <w:szCs w:val="20"/>
              </w:rPr>
            </w:pPr>
            <w:r w:rsidRPr="00FA0D1A">
              <w:rPr>
                <w:sz w:val="20"/>
                <w:szCs w:val="20"/>
              </w:rPr>
              <w:t>6,4</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238B82E1" w14:textId="77777777" w:rsidR="00594C92" w:rsidRPr="00FA0D1A" w:rsidRDefault="00594C92" w:rsidP="007A0F8A">
            <w:pPr>
              <w:pStyle w:val="TableParagraph"/>
              <w:rPr>
                <w:sz w:val="20"/>
                <w:szCs w:val="20"/>
              </w:rPr>
            </w:pPr>
            <w:r w:rsidRPr="00FA0D1A">
              <w:rPr>
                <w:sz w:val="20"/>
                <w:szCs w:val="20"/>
              </w:rPr>
              <w:t>6,3-5,3</w:t>
            </w:r>
          </w:p>
        </w:tc>
        <w:tc>
          <w:tcPr>
            <w:tcW w:w="559" w:type="pct"/>
            <w:vAlign w:val="center"/>
          </w:tcPr>
          <w:p w14:paraId="48C94D70" w14:textId="2645F517" w:rsidR="00594C92" w:rsidRPr="00FA0D1A" w:rsidRDefault="00594C92" w:rsidP="007A0F8A">
            <w:pPr>
              <w:pStyle w:val="TableParagraph"/>
              <w:rPr>
                <w:sz w:val="20"/>
                <w:szCs w:val="20"/>
              </w:rPr>
            </w:pPr>
            <w:r w:rsidRPr="00FA0D1A">
              <w:rPr>
                <w:sz w:val="20"/>
                <w:szCs w:val="20"/>
              </w:rPr>
              <w:t>5,2</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154FAD63" w14:textId="77777777" w:rsidTr="007A0F8A">
        <w:trPr>
          <w:trHeight w:val="20"/>
        </w:trPr>
        <w:tc>
          <w:tcPr>
            <w:tcW w:w="488" w:type="pct"/>
            <w:vMerge/>
          </w:tcPr>
          <w:p w14:paraId="212977BA" w14:textId="77777777" w:rsidR="00594C92" w:rsidRPr="00FA0D1A" w:rsidRDefault="00594C92" w:rsidP="007A0F8A">
            <w:pPr>
              <w:ind w:firstLine="0"/>
              <w:rPr>
                <w:rFonts w:cs="Times New Roman"/>
                <w:color w:val="auto"/>
                <w:sz w:val="20"/>
                <w:szCs w:val="20"/>
              </w:rPr>
            </w:pPr>
          </w:p>
        </w:tc>
        <w:tc>
          <w:tcPr>
            <w:tcW w:w="971" w:type="pct"/>
            <w:vMerge/>
          </w:tcPr>
          <w:p w14:paraId="4EE2CBDF" w14:textId="77777777" w:rsidR="00594C92" w:rsidRPr="00FA0D1A" w:rsidRDefault="00594C92" w:rsidP="007A0F8A">
            <w:pPr>
              <w:rPr>
                <w:rFonts w:cs="Times New Roman"/>
                <w:color w:val="auto"/>
                <w:sz w:val="20"/>
                <w:szCs w:val="20"/>
              </w:rPr>
            </w:pPr>
          </w:p>
        </w:tc>
        <w:tc>
          <w:tcPr>
            <w:tcW w:w="486" w:type="pct"/>
            <w:vAlign w:val="center"/>
          </w:tcPr>
          <w:p w14:paraId="6DB417C7" w14:textId="77777777"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15D38BF5" w14:textId="33BC081F" w:rsidR="00594C92" w:rsidRPr="00FA0D1A" w:rsidRDefault="00594C92" w:rsidP="007A0F8A">
            <w:pPr>
              <w:pStyle w:val="TableParagraph"/>
              <w:rPr>
                <w:sz w:val="20"/>
                <w:szCs w:val="20"/>
              </w:rPr>
            </w:pPr>
            <w:r w:rsidRPr="00FA0D1A">
              <w:rPr>
                <w:sz w:val="20"/>
                <w:szCs w:val="20"/>
              </w:rPr>
              <w:t>5,2</w:t>
            </w:r>
            <w:r w:rsidRPr="00FA0D1A">
              <w:rPr>
                <w:sz w:val="20"/>
                <w:szCs w:val="20"/>
                <w:lang w:val="ru-RU"/>
              </w:rPr>
              <w:t xml:space="preserve"> </w:t>
            </w:r>
            <w:r w:rsidR="007A0F8A" w:rsidRPr="00FA0D1A">
              <w:rPr>
                <w:sz w:val="20"/>
                <w:szCs w:val="20"/>
                <w:lang w:val="ru-RU"/>
              </w:rPr>
              <w:t xml:space="preserve">и </w:t>
            </w:r>
            <w:proofErr w:type="spellStart"/>
            <w:r w:rsidRPr="00FA0D1A">
              <w:rPr>
                <w:sz w:val="20"/>
                <w:szCs w:val="20"/>
              </w:rPr>
              <w:t>выше</w:t>
            </w:r>
            <w:proofErr w:type="spellEnd"/>
          </w:p>
        </w:tc>
        <w:tc>
          <w:tcPr>
            <w:tcW w:w="486" w:type="pct"/>
            <w:vAlign w:val="center"/>
          </w:tcPr>
          <w:p w14:paraId="5937F1D3" w14:textId="77777777" w:rsidR="00594C92" w:rsidRPr="00FA0D1A" w:rsidRDefault="00594C92" w:rsidP="007A0F8A">
            <w:pPr>
              <w:pStyle w:val="TableParagraph"/>
              <w:rPr>
                <w:sz w:val="20"/>
                <w:szCs w:val="20"/>
              </w:rPr>
            </w:pPr>
            <w:r w:rsidRPr="00FA0D1A">
              <w:rPr>
                <w:sz w:val="20"/>
                <w:szCs w:val="20"/>
              </w:rPr>
              <w:t>5,1-4,5</w:t>
            </w:r>
          </w:p>
        </w:tc>
        <w:tc>
          <w:tcPr>
            <w:tcW w:w="553" w:type="pct"/>
            <w:vAlign w:val="center"/>
          </w:tcPr>
          <w:p w14:paraId="52452303" w14:textId="77777777" w:rsidR="00594C92" w:rsidRPr="00FA0D1A" w:rsidRDefault="00594C92" w:rsidP="007A0F8A">
            <w:pPr>
              <w:pStyle w:val="TableParagraph"/>
              <w:rPr>
                <w:sz w:val="20"/>
                <w:szCs w:val="20"/>
              </w:rPr>
            </w:pPr>
            <w:r w:rsidRPr="00FA0D1A">
              <w:rPr>
                <w:sz w:val="20"/>
                <w:szCs w:val="20"/>
              </w:rPr>
              <w:t>4,4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2A74DBBA" w14:textId="564305A2" w:rsidR="00594C92" w:rsidRPr="00FA0D1A" w:rsidRDefault="00594C92" w:rsidP="007A0F8A">
            <w:pPr>
              <w:pStyle w:val="TableParagraph"/>
              <w:rPr>
                <w:sz w:val="20"/>
                <w:szCs w:val="20"/>
              </w:rPr>
            </w:pPr>
            <w:r w:rsidRPr="00FA0D1A">
              <w:rPr>
                <w:sz w:val="20"/>
                <w:szCs w:val="20"/>
              </w:rPr>
              <w:t>6,1</w:t>
            </w:r>
            <w:r w:rsidRPr="00FA0D1A">
              <w:rPr>
                <w:sz w:val="20"/>
                <w:szCs w:val="20"/>
                <w:lang w:val="ru-RU"/>
              </w:rPr>
              <w:t xml:space="preserve"> и </w:t>
            </w:r>
            <w:proofErr w:type="spellStart"/>
            <w:r w:rsidRPr="00FA0D1A">
              <w:rPr>
                <w:sz w:val="20"/>
                <w:szCs w:val="20"/>
              </w:rPr>
              <w:t>ниже</w:t>
            </w:r>
            <w:proofErr w:type="spellEnd"/>
          </w:p>
        </w:tc>
        <w:tc>
          <w:tcPr>
            <w:tcW w:w="484" w:type="pct"/>
            <w:vAlign w:val="center"/>
          </w:tcPr>
          <w:p w14:paraId="022EF3F4" w14:textId="77777777" w:rsidR="00594C92" w:rsidRPr="00FA0D1A" w:rsidRDefault="00594C92" w:rsidP="007A0F8A">
            <w:pPr>
              <w:pStyle w:val="TableParagraph"/>
              <w:rPr>
                <w:sz w:val="20"/>
                <w:szCs w:val="20"/>
              </w:rPr>
            </w:pPr>
            <w:r w:rsidRPr="00FA0D1A">
              <w:rPr>
                <w:sz w:val="20"/>
                <w:szCs w:val="20"/>
              </w:rPr>
              <w:t>5,9-5,1</w:t>
            </w:r>
          </w:p>
        </w:tc>
        <w:tc>
          <w:tcPr>
            <w:tcW w:w="559" w:type="pct"/>
            <w:vAlign w:val="center"/>
          </w:tcPr>
          <w:p w14:paraId="796CAE68" w14:textId="6B378EF1" w:rsidR="00594C92" w:rsidRPr="00FA0D1A" w:rsidRDefault="00594C92" w:rsidP="007A0F8A">
            <w:pPr>
              <w:pStyle w:val="TableParagraph"/>
              <w:rPr>
                <w:sz w:val="20"/>
                <w:szCs w:val="20"/>
              </w:rPr>
            </w:pPr>
            <w:r w:rsidRPr="00FA0D1A">
              <w:rPr>
                <w:sz w:val="20"/>
                <w:szCs w:val="20"/>
              </w:rPr>
              <w:t>5,0</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3DC19A5C" w14:textId="77777777" w:rsidTr="007A0F8A">
        <w:trPr>
          <w:trHeight w:val="20"/>
        </w:trPr>
        <w:tc>
          <w:tcPr>
            <w:tcW w:w="488" w:type="pct"/>
            <w:vMerge w:val="restart"/>
          </w:tcPr>
          <w:p w14:paraId="2CBB62D1" w14:textId="133184DC" w:rsidR="00594C92" w:rsidRPr="00FA0D1A" w:rsidRDefault="00594C92" w:rsidP="007A0F8A">
            <w:pPr>
              <w:pStyle w:val="TableParagraph"/>
              <w:rPr>
                <w:sz w:val="20"/>
                <w:szCs w:val="20"/>
              </w:rPr>
            </w:pPr>
            <w:proofErr w:type="spellStart"/>
            <w:r w:rsidRPr="00FA0D1A">
              <w:rPr>
                <w:sz w:val="20"/>
                <w:szCs w:val="20"/>
              </w:rPr>
              <w:t>Коорди</w:t>
            </w:r>
            <w:r w:rsidRPr="00FA0D1A">
              <w:rPr>
                <w:spacing w:val="-1"/>
                <w:sz w:val="20"/>
                <w:szCs w:val="20"/>
              </w:rPr>
              <w:t>национные</w:t>
            </w:r>
            <w:proofErr w:type="spellEnd"/>
          </w:p>
        </w:tc>
        <w:tc>
          <w:tcPr>
            <w:tcW w:w="971" w:type="pct"/>
            <w:vMerge w:val="restart"/>
          </w:tcPr>
          <w:p w14:paraId="2BCABA14" w14:textId="6FE3B069" w:rsidR="00594C92" w:rsidRPr="00FA0D1A" w:rsidRDefault="00594C92" w:rsidP="007A0F8A">
            <w:pPr>
              <w:pStyle w:val="TableParagraph"/>
              <w:rPr>
                <w:sz w:val="20"/>
                <w:szCs w:val="20"/>
              </w:rPr>
            </w:pPr>
            <w:proofErr w:type="spellStart"/>
            <w:proofErr w:type="gramStart"/>
            <w:r w:rsidRPr="00FA0D1A">
              <w:rPr>
                <w:spacing w:val="-1"/>
                <w:sz w:val="20"/>
                <w:szCs w:val="20"/>
              </w:rPr>
              <w:t>Челночны</w:t>
            </w:r>
            <w:proofErr w:type="spellEnd"/>
            <w:r w:rsidRPr="00FA0D1A">
              <w:rPr>
                <w:spacing w:val="-1"/>
                <w:sz w:val="20"/>
                <w:szCs w:val="20"/>
                <w:lang w:val="ru-RU"/>
              </w:rPr>
              <w:t xml:space="preserve">й </w:t>
            </w:r>
            <w:r w:rsidRPr="00FA0D1A">
              <w:rPr>
                <w:spacing w:val="-42"/>
                <w:sz w:val="20"/>
                <w:szCs w:val="20"/>
              </w:rPr>
              <w:t xml:space="preserve"> </w:t>
            </w:r>
            <w:proofErr w:type="spellStart"/>
            <w:r w:rsidRPr="00FA0D1A">
              <w:rPr>
                <w:sz w:val="20"/>
                <w:szCs w:val="20"/>
              </w:rPr>
              <w:t>бег</w:t>
            </w:r>
            <w:proofErr w:type="spellEnd"/>
            <w:proofErr w:type="gramEnd"/>
            <w:r w:rsidRPr="00FA0D1A">
              <w:rPr>
                <w:spacing w:val="-2"/>
                <w:sz w:val="20"/>
                <w:szCs w:val="20"/>
              </w:rPr>
              <w:t xml:space="preserve"> </w:t>
            </w:r>
            <w:r w:rsidRPr="00FA0D1A">
              <w:rPr>
                <w:sz w:val="20"/>
                <w:szCs w:val="20"/>
              </w:rPr>
              <w:t>3x10м,с</w:t>
            </w:r>
          </w:p>
        </w:tc>
        <w:tc>
          <w:tcPr>
            <w:tcW w:w="486" w:type="pct"/>
            <w:vAlign w:val="center"/>
          </w:tcPr>
          <w:p w14:paraId="1B51560D" w14:textId="77777777" w:rsidR="00594C92" w:rsidRPr="00FA0D1A" w:rsidRDefault="00594C92" w:rsidP="007A0F8A">
            <w:pPr>
              <w:pStyle w:val="TableParagraph"/>
              <w:rPr>
                <w:sz w:val="20"/>
                <w:szCs w:val="20"/>
              </w:rPr>
            </w:pPr>
            <w:r w:rsidRPr="00FA0D1A">
              <w:rPr>
                <w:sz w:val="20"/>
                <w:szCs w:val="20"/>
              </w:rPr>
              <w:t>6-10</w:t>
            </w:r>
          </w:p>
        </w:tc>
        <w:tc>
          <w:tcPr>
            <w:tcW w:w="486" w:type="pct"/>
            <w:vAlign w:val="center"/>
          </w:tcPr>
          <w:p w14:paraId="49AF58CC" w14:textId="4C220E3E" w:rsidR="00594C92" w:rsidRPr="00FA0D1A" w:rsidRDefault="00594C92" w:rsidP="007A0F8A">
            <w:pPr>
              <w:pStyle w:val="TableParagraph"/>
              <w:rPr>
                <w:sz w:val="20"/>
                <w:szCs w:val="20"/>
              </w:rPr>
            </w:pPr>
            <w:r w:rsidRPr="00FA0D1A">
              <w:rPr>
                <w:sz w:val="20"/>
                <w:szCs w:val="20"/>
              </w:rPr>
              <w:t>9,9</w:t>
            </w:r>
            <w:r w:rsidR="007A0F8A" w:rsidRPr="00FA0D1A">
              <w:rPr>
                <w:sz w:val="20"/>
                <w:szCs w:val="20"/>
                <w:lang w:val="ru-RU"/>
              </w:rPr>
              <w:t xml:space="preserve"> и </w:t>
            </w:r>
            <w:proofErr w:type="spellStart"/>
            <w:r w:rsidRPr="00FA0D1A">
              <w:rPr>
                <w:sz w:val="20"/>
                <w:szCs w:val="20"/>
              </w:rPr>
              <w:t>выше</w:t>
            </w:r>
            <w:proofErr w:type="spellEnd"/>
          </w:p>
        </w:tc>
        <w:tc>
          <w:tcPr>
            <w:tcW w:w="486" w:type="pct"/>
            <w:vAlign w:val="center"/>
          </w:tcPr>
          <w:p w14:paraId="6238360D" w14:textId="77777777" w:rsidR="00594C92" w:rsidRPr="00FA0D1A" w:rsidRDefault="00594C92" w:rsidP="007A0F8A">
            <w:pPr>
              <w:pStyle w:val="TableParagraph"/>
              <w:rPr>
                <w:sz w:val="20"/>
                <w:szCs w:val="20"/>
              </w:rPr>
            </w:pPr>
            <w:r w:rsidRPr="00FA0D1A">
              <w:rPr>
                <w:sz w:val="20"/>
                <w:szCs w:val="20"/>
              </w:rPr>
              <w:t>9,8-8,7</w:t>
            </w:r>
          </w:p>
        </w:tc>
        <w:tc>
          <w:tcPr>
            <w:tcW w:w="553" w:type="pct"/>
            <w:vAlign w:val="center"/>
          </w:tcPr>
          <w:p w14:paraId="217E804B" w14:textId="77777777" w:rsidR="00594C92" w:rsidRPr="00FA0D1A" w:rsidRDefault="00594C92" w:rsidP="007A0F8A">
            <w:pPr>
              <w:pStyle w:val="TableParagraph"/>
              <w:rPr>
                <w:sz w:val="20"/>
                <w:szCs w:val="20"/>
              </w:rPr>
            </w:pPr>
            <w:r w:rsidRPr="00FA0D1A">
              <w:rPr>
                <w:sz w:val="20"/>
                <w:szCs w:val="20"/>
              </w:rPr>
              <w:t>8,6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33F67C3B" w14:textId="02BF3254" w:rsidR="00594C92" w:rsidRPr="00FA0D1A" w:rsidRDefault="00594C92" w:rsidP="007A0F8A">
            <w:pPr>
              <w:pStyle w:val="TableParagraph"/>
              <w:rPr>
                <w:sz w:val="20"/>
                <w:szCs w:val="20"/>
              </w:rPr>
            </w:pPr>
            <w:r w:rsidRPr="00FA0D1A">
              <w:rPr>
                <w:sz w:val="20"/>
                <w:szCs w:val="20"/>
              </w:rPr>
              <w:t>10,4</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719D3744" w14:textId="77777777" w:rsidR="00594C92" w:rsidRPr="00FA0D1A" w:rsidRDefault="00594C92" w:rsidP="007A0F8A">
            <w:pPr>
              <w:pStyle w:val="TableParagraph"/>
              <w:rPr>
                <w:sz w:val="20"/>
                <w:szCs w:val="20"/>
              </w:rPr>
            </w:pPr>
            <w:r w:rsidRPr="00FA0D1A">
              <w:rPr>
                <w:sz w:val="20"/>
                <w:szCs w:val="20"/>
              </w:rPr>
              <w:t>10,3-9,2</w:t>
            </w:r>
          </w:p>
        </w:tc>
        <w:tc>
          <w:tcPr>
            <w:tcW w:w="559" w:type="pct"/>
            <w:vAlign w:val="center"/>
          </w:tcPr>
          <w:p w14:paraId="32121D1A" w14:textId="5A2A0FA5" w:rsidR="00594C92" w:rsidRPr="00FA0D1A" w:rsidRDefault="00594C92" w:rsidP="007A0F8A">
            <w:pPr>
              <w:pStyle w:val="TableParagraph"/>
              <w:rPr>
                <w:sz w:val="20"/>
                <w:szCs w:val="20"/>
              </w:rPr>
            </w:pPr>
            <w:r w:rsidRPr="00FA0D1A">
              <w:rPr>
                <w:sz w:val="20"/>
                <w:szCs w:val="20"/>
              </w:rPr>
              <w:t>9,1</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50FAA642" w14:textId="77777777" w:rsidTr="007A0F8A">
        <w:trPr>
          <w:trHeight w:val="20"/>
        </w:trPr>
        <w:tc>
          <w:tcPr>
            <w:tcW w:w="488" w:type="pct"/>
            <w:vMerge/>
          </w:tcPr>
          <w:p w14:paraId="474B7EEF" w14:textId="77777777" w:rsidR="00594C92" w:rsidRPr="00FA0D1A" w:rsidRDefault="00594C92" w:rsidP="007A0F8A">
            <w:pPr>
              <w:ind w:firstLine="0"/>
              <w:rPr>
                <w:rFonts w:cs="Times New Roman"/>
                <w:color w:val="auto"/>
                <w:sz w:val="20"/>
                <w:szCs w:val="20"/>
              </w:rPr>
            </w:pPr>
          </w:p>
        </w:tc>
        <w:tc>
          <w:tcPr>
            <w:tcW w:w="971" w:type="pct"/>
            <w:vMerge/>
          </w:tcPr>
          <w:p w14:paraId="3651638D" w14:textId="77777777" w:rsidR="00594C92" w:rsidRPr="00FA0D1A" w:rsidRDefault="00594C92" w:rsidP="007A0F8A">
            <w:pPr>
              <w:rPr>
                <w:rFonts w:cs="Times New Roman"/>
                <w:color w:val="auto"/>
                <w:sz w:val="20"/>
                <w:szCs w:val="20"/>
              </w:rPr>
            </w:pPr>
          </w:p>
        </w:tc>
        <w:tc>
          <w:tcPr>
            <w:tcW w:w="486" w:type="pct"/>
            <w:vAlign w:val="center"/>
          </w:tcPr>
          <w:p w14:paraId="6B64F20F" w14:textId="77777777"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18BC6B97" w14:textId="7DD7DE11" w:rsidR="00594C92" w:rsidRPr="00FA0D1A" w:rsidRDefault="00594C92" w:rsidP="007A0F8A">
            <w:pPr>
              <w:pStyle w:val="TableParagraph"/>
              <w:rPr>
                <w:sz w:val="20"/>
                <w:szCs w:val="20"/>
              </w:rPr>
            </w:pPr>
            <w:r w:rsidRPr="00FA0D1A">
              <w:rPr>
                <w:sz w:val="20"/>
                <w:szCs w:val="20"/>
              </w:rPr>
              <w:t>9,3</w:t>
            </w:r>
            <w:r w:rsidR="007A0F8A" w:rsidRPr="00FA0D1A">
              <w:rPr>
                <w:sz w:val="20"/>
                <w:szCs w:val="20"/>
                <w:lang w:val="ru-RU"/>
              </w:rPr>
              <w:t xml:space="preserve"> и </w:t>
            </w:r>
            <w:proofErr w:type="spellStart"/>
            <w:r w:rsidRPr="00FA0D1A">
              <w:rPr>
                <w:sz w:val="20"/>
                <w:szCs w:val="20"/>
              </w:rPr>
              <w:t>выше</w:t>
            </w:r>
            <w:proofErr w:type="spellEnd"/>
          </w:p>
        </w:tc>
        <w:tc>
          <w:tcPr>
            <w:tcW w:w="486" w:type="pct"/>
            <w:vAlign w:val="center"/>
          </w:tcPr>
          <w:p w14:paraId="11AF318B" w14:textId="77777777" w:rsidR="00594C92" w:rsidRPr="00FA0D1A" w:rsidRDefault="00594C92" w:rsidP="007A0F8A">
            <w:pPr>
              <w:pStyle w:val="TableParagraph"/>
              <w:rPr>
                <w:sz w:val="20"/>
                <w:szCs w:val="20"/>
              </w:rPr>
            </w:pPr>
            <w:r w:rsidRPr="00FA0D1A">
              <w:rPr>
                <w:sz w:val="20"/>
                <w:szCs w:val="20"/>
              </w:rPr>
              <w:t>9,2-8,4</w:t>
            </w:r>
          </w:p>
        </w:tc>
        <w:tc>
          <w:tcPr>
            <w:tcW w:w="553" w:type="pct"/>
            <w:vAlign w:val="center"/>
          </w:tcPr>
          <w:p w14:paraId="090C6E3A" w14:textId="77777777" w:rsidR="00594C92" w:rsidRPr="00FA0D1A" w:rsidRDefault="00594C92" w:rsidP="007A0F8A">
            <w:pPr>
              <w:pStyle w:val="TableParagraph"/>
              <w:rPr>
                <w:sz w:val="20"/>
                <w:szCs w:val="20"/>
              </w:rPr>
            </w:pPr>
            <w:r w:rsidRPr="00FA0D1A">
              <w:rPr>
                <w:sz w:val="20"/>
                <w:szCs w:val="20"/>
              </w:rPr>
              <w:t>8,3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78B77E87" w14:textId="34758BC9" w:rsidR="00594C92" w:rsidRPr="00FA0D1A" w:rsidRDefault="00594C92" w:rsidP="007A0F8A">
            <w:pPr>
              <w:pStyle w:val="TableParagraph"/>
              <w:rPr>
                <w:sz w:val="20"/>
                <w:szCs w:val="20"/>
              </w:rPr>
            </w:pPr>
            <w:r w:rsidRPr="00FA0D1A">
              <w:rPr>
                <w:sz w:val="20"/>
                <w:szCs w:val="20"/>
              </w:rPr>
              <w:t>10,0</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26F16069" w14:textId="77777777" w:rsidR="00594C92" w:rsidRPr="00FA0D1A" w:rsidRDefault="00594C92" w:rsidP="007A0F8A">
            <w:pPr>
              <w:pStyle w:val="TableParagraph"/>
              <w:rPr>
                <w:sz w:val="20"/>
                <w:szCs w:val="20"/>
              </w:rPr>
            </w:pPr>
            <w:r w:rsidRPr="00FA0D1A">
              <w:rPr>
                <w:sz w:val="20"/>
                <w:szCs w:val="20"/>
              </w:rPr>
              <w:t>9,9-8,8</w:t>
            </w:r>
          </w:p>
        </w:tc>
        <w:tc>
          <w:tcPr>
            <w:tcW w:w="559" w:type="pct"/>
            <w:vAlign w:val="center"/>
          </w:tcPr>
          <w:p w14:paraId="19060282" w14:textId="26BA449D" w:rsidR="00594C92" w:rsidRPr="00FA0D1A" w:rsidRDefault="00594C92" w:rsidP="007A0F8A">
            <w:pPr>
              <w:pStyle w:val="TableParagraph"/>
              <w:rPr>
                <w:sz w:val="20"/>
                <w:szCs w:val="20"/>
              </w:rPr>
            </w:pPr>
            <w:r w:rsidRPr="00FA0D1A">
              <w:rPr>
                <w:sz w:val="20"/>
                <w:szCs w:val="20"/>
              </w:rPr>
              <w:t>8,7</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282607C3" w14:textId="77777777" w:rsidTr="007A0F8A">
        <w:trPr>
          <w:trHeight w:val="20"/>
        </w:trPr>
        <w:tc>
          <w:tcPr>
            <w:tcW w:w="488" w:type="pct"/>
            <w:vMerge/>
          </w:tcPr>
          <w:p w14:paraId="3AC91961" w14:textId="77777777" w:rsidR="00594C92" w:rsidRPr="00FA0D1A" w:rsidRDefault="00594C92" w:rsidP="007A0F8A">
            <w:pPr>
              <w:ind w:firstLine="0"/>
              <w:rPr>
                <w:rFonts w:cs="Times New Roman"/>
                <w:color w:val="auto"/>
                <w:sz w:val="20"/>
                <w:szCs w:val="20"/>
              </w:rPr>
            </w:pPr>
          </w:p>
        </w:tc>
        <w:tc>
          <w:tcPr>
            <w:tcW w:w="971" w:type="pct"/>
            <w:vMerge/>
          </w:tcPr>
          <w:p w14:paraId="4FDF6B30" w14:textId="77777777" w:rsidR="00594C92" w:rsidRPr="00FA0D1A" w:rsidRDefault="00594C92" w:rsidP="007A0F8A">
            <w:pPr>
              <w:rPr>
                <w:rFonts w:cs="Times New Roman"/>
                <w:color w:val="auto"/>
                <w:sz w:val="20"/>
                <w:szCs w:val="20"/>
              </w:rPr>
            </w:pPr>
          </w:p>
        </w:tc>
        <w:tc>
          <w:tcPr>
            <w:tcW w:w="486" w:type="pct"/>
            <w:vAlign w:val="center"/>
          </w:tcPr>
          <w:p w14:paraId="491FFF2E" w14:textId="77777777"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2C90511E" w14:textId="2C9A0E6E" w:rsidR="00594C92" w:rsidRPr="00FA0D1A" w:rsidRDefault="00594C92" w:rsidP="007A0F8A">
            <w:pPr>
              <w:pStyle w:val="TableParagraph"/>
              <w:rPr>
                <w:sz w:val="20"/>
                <w:szCs w:val="20"/>
              </w:rPr>
            </w:pPr>
            <w:r w:rsidRPr="00FA0D1A">
              <w:rPr>
                <w:sz w:val="20"/>
                <w:szCs w:val="20"/>
              </w:rPr>
              <w:t>8,6</w:t>
            </w:r>
            <w:r w:rsidR="007A0F8A" w:rsidRPr="00FA0D1A">
              <w:rPr>
                <w:sz w:val="20"/>
                <w:szCs w:val="20"/>
                <w:lang w:val="ru-RU"/>
              </w:rPr>
              <w:t xml:space="preserve"> и </w:t>
            </w:r>
            <w:proofErr w:type="spellStart"/>
            <w:r w:rsidRPr="00FA0D1A">
              <w:rPr>
                <w:sz w:val="20"/>
                <w:szCs w:val="20"/>
              </w:rPr>
              <w:t>выше</w:t>
            </w:r>
            <w:proofErr w:type="spellEnd"/>
          </w:p>
        </w:tc>
        <w:tc>
          <w:tcPr>
            <w:tcW w:w="486" w:type="pct"/>
            <w:vAlign w:val="center"/>
          </w:tcPr>
          <w:p w14:paraId="784FDB9C" w14:textId="77777777" w:rsidR="00594C92" w:rsidRPr="00FA0D1A" w:rsidRDefault="00594C92" w:rsidP="007A0F8A">
            <w:pPr>
              <w:pStyle w:val="TableParagraph"/>
              <w:rPr>
                <w:sz w:val="20"/>
                <w:szCs w:val="20"/>
              </w:rPr>
            </w:pPr>
            <w:r w:rsidRPr="00FA0D1A">
              <w:rPr>
                <w:sz w:val="20"/>
                <w:szCs w:val="20"/>
              </w:rPr>
              <w:t>8,5-7,8</w:t>
            </w:r>
          </w:p>
        </w:tc>
        <w:tc>
          <w:tcPr>
            <w:tcW w:w="553" w:type="pct"/>
            <w:vAlign w:val="center"/>
          </w:tcPr>
          <w:p w14:paraId="2AA8E7A2" w14:textId="77777777" w:rsidR="00594C92" w:rsidRPr="00FA0D1A" w:rsidRDefault="00594C92" w:rsidP="007A0F8A">
            <w:pPr>
              <w:pStyle w:val="TableParagraph"/>
              <w:rPr>
                <w:sz w:val="20"/>
                <w:szCs w:val="20"/>
              </w:rPr>
            </w:pPr>
            <w:r w:rsidRPr="00FA0D1A">
              <w:rPr>
                <w:sz w:val="20"/>
                <w:szCs w:val="20"/>
              </w:rPr>
              <w:t>7,7 и</w:t>
            </w:r>
            <w:r w:rsidRPr="00FA0D1A">
              <w:rPr>
                <w:spacing w:val="-3"/>
                <w:sz w:val="20"/>
                <w:szCs w:val="20"/>
              </w:rPr>
              <w:t xml:space="preserve"> </w:t>
            </w:r>
            <w:proofErr w:type="spellStart"/>
            <w:r w:rsidRPr="00FA0D1A">
              <w:rPr>
                <w:sz w:val="20"/>
                <w:szCs w:val="20"/>
              </w:rPr>
              <w:t>ниже</w:t>
            </w:r>
            <w:proofErr w:type="spellEnd"/>
          </w:p>
        </w:tc>
        <w:tc>
          <w:tcPr>
            <w:tcW w:w="487" w:type="pct"/>
            <w:vAlign w:val="center"/>
          </w:tcPr>
          <w:p w14:paraId="0372A3A7" w14:textId="748914E2" w:rsidR="00594C92" w:rsidRPr="00FA0D1A" w:rsidRDefault="00594C92" w:rsidP="007A0F8A">
            <w:pPr>
              <w:pStyle w:val="TableParagraph"/>
              <w:rPr>
                <w:sz w:val="20"/>
                <w:szCs w:val="20"/>
              </w:rPr>
            </w:pPr>
            <w:r w:rsidRPr="00FA0D1A">
              <w:rPr>
                <w:sz w:val="20"/>
                <w:szCs w:val="20"/>
              </w:rPr>
              <w:t>9,7</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02F30A31" w14:textId="77777777" w:rsidR="00594C92" w:rsidRPr="00FA0D1A" w:rsidRDefault="00594C92" w:rsidP="007A0F8A">
            <w:pPr>
              <w:pStyle w:val="TableParagraph"/>
              <w:rPr>
                <w:sz w:val="20"/>
                <w:szCs w:val="20"/>
              </w:rPr>
            </w:pPr>
            <w:r w:rsidRPr="00FA0D1A">
              <w:rPr>
                <w:sz w:val="20"/>
                <w:szCs w:val="20"/>
              </w:rPr>
              <w:t>9,6-8,6</w:t>
            </w:r>
          </w:p>
        </w:tc>
        <w:tc>
          <w:tcPr>
            <w:tcW w:w="559" w:type="pct"/>
            <w:vAlign w:val="center"/>
          </w:tcPr>
          <w:p w14:paraId="1E14270B" w14:textId="5FE7DDEA" w:rsidR="00594C92" w:rsidRPr="00FA0D1A" w:rsidRDefault="00594C92" w:rsidP="007A0F8A">
            <w:pPr>
              <w:pStyle w:val="TableParagraph"/>
              <w:rPr>
                <w:sz w:val="20"/>
                <w:szCs w:val="20"/>
              </w:rPr>
            </w:pPr>
            <w:r w:rsidRPr="00FA0D1A">
              <w:rPr>
                <w:sz w:val="20"/>
                <w:szCs w:val="20"/>
              </w:rPr>
              <w:t>8,5</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527E2BED" w14:textId="77777777" w:rsidTr="007A0F8A">
        <w:trPr>
          <w:trHeight w:val="20"/>
        </w:trPr>
        <w:tc>
          <w:tcPr>
            <w:tcW w:w="488" w:type="pct"/>
            <w:vMerge w:val="restart"/>
          </w:tcPr>
          <w:p w14:paraId="56047AFC" w14:textId="77777777" w:rsidR="00594C92" w:rsidRPr="00FA0D1A" w:rsidRDefault="00594C92" w:rsidP="007A0F8A">
            <w:pPr>
              <w:pStyle w:val="TableParagraph"/>
              <w:rPr>
                <w:sz w:val="20"/>
                <w:szCs w:val="20"/>
              </w:rPr>
            </w:pPr>
            <w:r w:rsidRPr="00FA0D1A">
              <w:rPr>
                <w:sz w:val="20"/>
                <w:szCs w:val="20"/>
              </w:rPr>
              <w:t>скоростно-</w:t>
            </w:r>
            <w:r w:rsidRPr="00FA0D1A">
              <w:rPr>
                <w:spacing w:val="-42"/>
                <w:sz w:val="20"/>
                <w:szCs w:val="20"/>
              </w:rPr>
              <w:t xml:space="preserve"> </w:t>
            </w:r>
            <w:proofErr w:type="spellStart"/>
            <w:r w:rsidRPr="00FA0D1A">
              <w:rPr>
                <w:sz w:val="20"/>
                <w:szCs w:val="20"/>
              </w:rPr>
              <w:t>силовые</w:t>
            </w:r>
            <w:proofErr w:type="spellEnd"/>
          </w:p>
        </w:tc>
        <w:tc>
          <w:tcPr>
            <w:tcW w:w="971" w:type="pct"/>
            <w:vMerge w:val="restart"/>
          </w:tcPr>
          <w:p w14:paraId="04EF09C4" w14:textId="7AE586FA" w:rsidR="00594C92" w:rsidRPr="00FA0D1A" w:rsidRDefault="00594C92" w:rsidP="007A0F8A">
            <w:pPr>
              <w:pStyle w:val="TableParagraph"/>
              <w:tabs>
                <w:tab w:val="left" w:pos="1069"/>
              </w:tabs>
              <w:rPr>
                <w:sz w:val="20"/>
                <w:szCs w:val="20"/>
                <w:lang w:val="ru-RU"/>
              </w:rPr>
            </w:pPr>
            <w:r w:rsidRPr="00FA0D1A">
              <w:rPr>
                <w:sz w:val="20"/>
                <w:szCs w:val="20"/>
                <w:lang w:val="ru-RU"/>
              </w:rPr>
              <w:t xml:space="preserve">Прыжок </w:t>
            </w:r>
            <w:r w:rsidRPr="00FA0D1A">
              <w:rPr>
                <w:spacing w:val="-4"/>
                <w:sz w:val="20"/>
                <w:szCs w:val="20"/>
                <w:lang w:val="ru-RU"/>
              </w:rPr>
              <w:t>в</w:t>
            </w:r>
            <w:r w:rsidRPr="00FA0D1A">
              <w:rPr>
                <w:spacing w:val="-42"/>
                <w:sz w:val="20"/>
                <w:szCs w:val="20"/>
                <w:lang w:val="ru-RU"/>
              </w:rPr>
              <w:t xml:space="preserve"> </w:t>
            </w:r>
            <w:r w:rsidRPr="00FA0D1A">
              <w:rPr>
                <w:sz w:val="20"/>
                <w:szCs w:val="20"/>
                <w:lang w:val="ru-RU"/>
              </w:rPr>
              <w:t>длину</w:t>
            </w:r>
          </w:p>
          <w:p w14:paraId="61564D1D" w14:textId="686B7581" w:rsidR="00594C92" w:rsidRPr="00FA0D1A" w:rsidRDefault="00594C92" w:rsidP="007A0F8A">
            <w:pPr>
              <w:pStyle w:val="TableParagraph"/>
              <w:rPr>
                <w:sz w:val="20"/>
                <w:szCs w:val="20"/>
                <w:lang w:val="ru-RU"/>
              </w:rPr>
            </w:pPr>
            <w:r w:rsidRPr="00FA0D1A">
              <w:rPr>
                <w:sz w:val="20"/>
                <w:szCs w:val="20"/>
                <w:lang w:val="ru-RU"/>
              </w:rPr>
              <w:t>с места</w:t>
            </w:r>
          </w:p>
        </w:tc>
        <w:tc>
          <w:tcPr>
            <w:tcW w:w="486" w:type="pct"/>
            <w:vAlign w:val="center"/>
          </w:tcPr>
          <w:p w14:paraId="46D9321E" w14:textId="77777777" w:rsidR="00594C92" w:rsidRPr="00FA0D1A" w:rsidRDefault="00594C92" w:rsidP="007A0F8A">
            <w:pPr>
              <w:pStyle w:val="TableParagraph"/>
              <w:rPr>
                <w:sz w:val="20"/>
                <w:szCs w:val="20"/>
              </w:rPr>
            </w:pPr>
            <w:r w:rsidRPr="00FA0D1A">
              <w:rPr>
                <w:sz w:val="20"/>
                <w:szCs w:val="20"/>
              </w:rPr>
              <w:t>6-10</w:t>
            </w:r>
          </w:p>
        </w:tc>
        <w:tc>
          <w:tcPr>
            <w:tcW w:w="486" w:type="pct"/>
            <w:vAlign w:val="center"/>
          </w:tcPr>
          <w:p w14:paraId="4CBEB568" w14:textId="27EF35A6" w:rsidR="00594C92" w:rsidRPr="00FA0D1A" w:rsidRDefault="00594C92" w:rsidP="007A0F8A">
            <w:pPr>
              <w:pStyle w:val="TableParagraph"/>
              <w:rPr>
                <w:sz w:val="20"/>
                <w:szCs w:val="20"/>
              </w:rPr>
            </w:pPr>
            <w:r w:rsidRPr="00FA0D1A">
              <w:rPr>
                <w:sz w:val="20"/>
                <w:szCs w:val="20"/>
              </w:rPr>
              <w:t>124</w:t>
            </w:r>
            <w:r w:rsidR="007A0F8A" w:rsidRPr="00FA0D1A">
              <w:rPr>
                <w:sz w:val="20"/>
                <w:szCs w:val="20"/>
                <w:lang w:val="ru-RU"/>
              </w:rPr>
              <w:t xml:space="preserve"> и </w:t>
            </w:r>
            <w:proofErr w:type="spellStart"/>
            <w:r w:rsidRPr="00FA0D1A">
              <w:rPr>
                <w:sz w:val="20"/>
                <w:szCs w:val="20"/>
              </w:rPr>
              <w:t>ниже</w:t>
            </w:r>
            <w:proofErr w:type="spellEnd"/>
          </w:p>
        </w:tc>
        <w:tc>
          <w:tcPr>
            <w:tcW w:w="486" w:type="pct"/>
            <w:vAlign w:val="center"/>
          </w:tcPr>
          <w:p w14:paraId="48A00F48" w14:textId="77777777" w:rsidR="00594C92" w:rsidRPr="00FA0D1A" w:rsidRDefault="00594C92" w:rsidP="007A0F8A">
            <w:pPr>
              <w:pStyle w:val="TableParagraph"/>
              <w:rPr>
                <w:sz w:val="20"/>
                <w:szCs w:val="20"/>
              </w:rPr>
            </w:pPr>
            <w:r w:rsidRPr="00FA0D1A">
              <w:rPr>
                <w:sz w:val="20"/>
                <w:szCs w:val="20"/>
              </w:rPr>
              <w:t>125-169</w:t>
            </w:r>
          </w:p>
        </w:tc>
        <w:tc>
          <w:tcPr>
            <w:tcW w:w="553" w:type="pct"/>
            <w:vAlign w:val="center"/>
          </w:tcPr>
          <w:p w14:paraId="5871D285" w14:textId="08B29003" w:rsidR="00594C92" w:rsidRPr="00FA0D1A" w:rsidRDefault="00594C92" w:rsidP="007A0F8A">
            <w:pPr>
              <w:pStyle w:val="TableParagraph"/>
              <w:tabs>
                <w:tab w:val="left" w:pos="828"/>
              </w:tabs>
              <w:rPr>
                <w:sz w:val="20"/>
                <w:szCs w:val="20"/>
              </w:rPr>
            </w:pPr>
            <w:r w:rsidRPr="00FA0D1A">
              <w:rPr>
                <w:sz w:val="20"/>
                <w:szCs w:val="20"/>
              </w:rPr>
              <w:t>170</w:t>
            </w:r>
            <w:r w:rsidRPr="00FA0D1A">
              <w:rPr>
                <w:sz w:val="20"/>
                <w:szCs w:val="20"/>
                <w:lang w:val="ru-RU"/>
              </w:rPr>
              <w:t xml:space="preserve"> </w:t>
            </w:r>
            <w:r w:rsidRPr="00FA0D1A">
              <w:rPr>
                <w:sz w:val="20"/>
                <w:szCs w:val="20"/>
              </w:rPr>
              <w:t>и</w:t>
            </w:r>
            <w:r w:rsidR="007A0F8A" w:rsidRPr="00FA0D1A">
              <w:rPr>
                <w:sz w:val="20"/>
                <w:szCs w:val="20"/>
                <w:lang w:val="ru-RU"/>
              </w:rPr>
              <w:t xml:space="preserve"> </w:t>
            </w:r>
            <w:proofErr w:type="spellStart"/>
            <w:r w:rsidRPr="00FA0D1A">
              <w:rPr>
                <w:sz w:val="20"/>
                <w:szCs w:val="20"/>
              </w:rPr>
              <w:t>выше</w:t>
            </w:r>
            <w:proofErr w:type="spellEnd"/>
          </w:p>
        </w:tc>
        <w:tc>
          <w:tcPr>
            <w:tcW w:w="487" w:type="pct"/>
            <w:vAlign w:val="center"/>
          </w:tcPr>
          <w:p w14:paraId="7E40D59A" w14:textId="08AD57BA" w:rsidR="00594C92" w:rsidRPr="00FA0D1A" w:rsidRDefault="00594C92" w:rsidP="007A0F8A">
            <w:pPr>
              <w:pStyle w:val="TableParagraph"/>
              <w:rPr>
                <w:sz w:val="20"/>
                <w:szCs w:val="20"/>
              </w:rPr>
            </w:pPr>
            <w:r w:rsidRPr="00FA0D1A">
              <w:rPr>
                <w:sz w:val="20"/>
                <w:szCs w:val="20"/>
              </w:rPr>
              <w:t>110</w:t>
            </w:r>
            <w:r w:rsidRPr="00FA0D1A">
              <w:rPr>
                <w:sz w:val="20"/>
                <w:szCs w:val="20"/>
                <w:lang w:val="ru-RU"/>
              </w:rPr>
              <w:t xml:space="preserve"> и </w:t>
            </w:r>
            <w:proofErr w:type="spellStart"/>
            <w:r w:rsidRPr="00FA0D1A">
              <w:rPr>
                <w:sz w:val="20"/>
                <w:szCs w:val="20"/>
              </w:rPr>
              <w:t>ниже</w:t>
            </w:r>
            <w:proofErr w:type="spellEnd"/>
          </w:p>
        </w:tc>
        <w:tc>
          <w:tcPr>
            <w:tcW w:w="484" w:type="pct"/>
            <w:vAlign w:val="center"/>
          </w:tcPr>
          <w:p w14:paraId="38EF7FC4" w14:textId="77777777" w:rsidR="00594C92" w:rsidRPr="00FA0D1A" w:rsidRDefault="00594C92" w:rsidP="007A0F8A">
            <w:pPr>
              <w:pStyle w:val="TableParagraph"/>
              <w:rPr>
                <w:sz w:val="20"/>
                <w:szCs w:val="20"/>
              </w:rPr>
            </w:pPr>
            <w:r w:rsidRPr="00FA0D1A">
              <w:rPr>
                <w:sz w:val="20"/>
                <w:szCs w:val="20"/>
              </w:rPr>
              <w:t>111-159</w:t>
            </w:r>
          </w:p>
        </w:tc>
        <w:tc>
          <w:tcPr>
            <w:tcW w:w="559" w:type="pct"/>
            <w:vAlign w:val="center"/>
          </w:tcPr>
          <w:p w14:paraId="01AC1A90" w14:textId="0603788C" w:rsidR="00594C92" w:rsidRPr="00FA0D1A" w:rsidRDefault="00594C92" w:rsidP="007A0F8A">
            <w:pPr>
              <w:pStyle w:val="TableParagraph"/>
              <w:rPr>
                <w:sz w:val="20"/>
                <w:szCs w:val="20"/>
              </w:rPr>
            </w:pPr>
            <w:r w:rsidRPr="00FA0D1A">
              <w:rPr>
                <w:sz w:val="20"/>
                <w:szCs w:val="20"/>
              </w:rPr>
              <w:t>160</w:t>
            </w:r>
            <w:r w:rsidR="007A0F8A" w:rsidRPr="00FA0D1A">
              <w:rPr>
                <w:sz w:val="20"/>
                <w:szCs w:val="20"/>
                <w:lang w:val="ru-RU"/>
              </w:rPr>
              <w:t xml:space="preserve"> и </w:t>
            </w:r>
            <w:proofErr w:type="spellStart"/>
            <w:r w:rsidRPr="00FA0D1A">
              <w:rPr>
                <w:sz w:val="20"/>
                <w:szCs w:val="20"/>
              </w:rPr>
              <w:t>выше</w:t>
            </w:r>
            <w:proofErr w:type="spellEnd"/>
          </w:p>
        </w:tc>
      </w:tr>
      <w:tr w:rsidR="00594C92" w:rsidRPr="00FA0D1A" w14:paraId="411E2E88" w14:textId="77777777" w:rsidTr="007A0F8A">
        <w:trPr>
          <w:trHeight w:val="20"/>
        </w:trPr>
        <w:tc>
          <w:tcPr>
            <w:tcW w:w="488" w:type="pct"/>
            <w:vMerge/>
          </w:tcPr>
          <w:p w14:paraId="4D680F5E" w14:textId="77777777" w:rsidR="00594C92" w:rsidRPr="00FA0D1A" w:rsidRDefault="00594C92" w:rsidP="007A0F8A">
            <w:pPr>
              <w:ind w:firstLine="0"/>
              <w:rPr>
                <w:rFonts w:cs="Times New Roman"/>
                <w:color w:val="auto"/>
                <w:sz w:val="20"/>
                <w:szCs w:val="20"/>
              </w:rPr>
            </w:pPr>
          </w:p>
        </w:tc>
        <w:tc>
          <w:tcPr>
            <w:tcW w:w="971" w:type="pct"/>
            <w:vMerge/>
          </w:tcPr>
          <w:p w14:paraId="2C22750C" w14:textId="77777777" w:rsidR="00594C92" w:rsidRPr="00FA0D1A" w:rsidRDefault="00594C92" w:rsidP="007A0F8A">
            <w:pPr>
              <w:rPr>
                <w:rFonts w:cs="Times New Roman"/>
                <w:color w:val="auto"/>
                <w:sz w:val="20"/>
                <w:szCs w:val="20"/>
              </w:rPr>
            </w:pPr>
          </w:p>
        </w:tc>
        <w:tc>
          <w:tcPr>
            <w:tcW w:w="486" w:type="pct"/>
            <w:vAlign w:val="center"/>
          </w:tcPr>
          <w:p w14:paraId="40F1166A" w14:textId="77777777"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1D8D5369" w14:textId="42E8ECE1" w:rsidR="00594C92" w:rsidRPr="00FA0D1A" w:rsidRDefault="00594C92" w:rsidP="007A0F8A">
            <w:pPr>
              <w:pStyle w:val="TableParagraph"/>
              <w:rPr>
                <w:sz w:val="20"/>
                <w:szCs w:val="20"/>
              </w:rPr>
            </w:pPr>
            <w:r w:rsidRPr="00FA0D1A">
              <w:rPr>
                <w:sz w:val="20"/>
                <w:szCs w:val="20"/>
              </w:rPr>
              <w:t>167</w:t>
            </w:r>
            <w:r w:rsidR="007A0F8A" w:rsidRPr="00FA0D1A">
              <w:rPr>
                <w:sz w:val="20"/>
                <w:szCs w:val="20"/>
                <w:lang w:val="ru-RU"/>
              </w:rPr>
              <w:t xml:space="preserve"> и </w:t>
            </w:r>
            <w:proofErr w:type="spellStart"/>
            <w:r w:rsidRPr="00FA0D1A">
              <w:rPr>
                <w:sz w:val="20"/>
                <w:szCs w:val="20"/>
              </w:rPr>
              <w:t>ниже</w:t>
            </w:r>
            <w:proofErr w:type="spellEnd"/>
          </w:p>
        </w:tc>
        <w:tc>
          <w:tcPr>
            <w:tcW w:w="486" w:type="pct"/>
            <w:vAlign w:val="center"/>
          </w:tcPr>
          <w:p w14:paraId="2721418D" w14:textId="77777777" w:rsidR="00594C92" w:rsidRPr="00FA0D1A" w:rsidRDefault="00594C92" w:rsidP="007A0F8A">
            <w:pPr>
              <w:pStyle w:val="TableParagraph"/>
              <w:rPr>
                <w:sz w:val="20"/>
                <w:szCs w:val="20"/>
              </w:rPr>
            </w:pPr>
            <w:r w:rsidRPr="00FA0D1A">
              <w:rPr>
                <w:sz w:val="20"/>
                <w:szCs w:val="20"/>
              </w:rPr>
              <w:t>168-212</w:t>
            </w:r>
          </w:p>
        </w:tc>
        <w:tc>
          <w:tcPr>
            <w:tcW w:w="553" w:type="pct"/>
            <w:vAlign w:val="center"/>
          </w:tcPr>
          <w:p w14:paraId="45DC79D5" w14:textId="79BA59BC" w:rsidR="00594C92" w:rsidRPr="00FA0D1A" w:rsidRDefault="00594C92" w:rsidP="007A0F8A">
            <w:pPr>
              <w:pStyle w:val="TableParagraph"/>
              <w:tabs>
                <w:tab w:val="left" w:pos="828"/>
              </w:tabs>
              <w:rPr>
                <w:sz w:val="20"/>
                <w:szCs w:val="20"/>
              </w:rPr>
            </w:pPr>
            <w:r w:rsidRPr="00FA0D1A">
              <w:rPr>
                <w:sz w:val="20"/>
                <w:szCs w:val="20"/>
              </w:rPr>
              <w:t>213</w:t>
            </w:r>
            <w:r w:rsidRPr="00FA0D1A">
              <w:rPr>
                <w:sz w:val="20"/>
                <w:szCs w:val="20"/>
                <w:lang w:val="ru-RU"/>
              </w:rPr>
              <w:t xml:space="preserve"> </w:t>
            </w:r>
            <w:r w:rsidRPr="00FA0D1A">
              <w:rPr>
                <w:sz w:val="20"/>
                <w:szCs w:val="20"/>
              </w:rPr>
              <w:t>и</w:t>
            </w:r>
            <w:r w:rsidR="007A0F8A" w:rsidRPr="00FA0D1A">
              <w:rPr>
                <w:sz w:val="20"/>
                <w:szCs w:val="20"/>
                <w:lang w:val="ru-RU"/>
              </w:rPr>
              <w:t xml:space="preserve"> </w:t>
            </w:r>
            <w:proofErr w:type="spellStart"/>
            <w:r w:rsidRPr="00FA0D1A">
              <w:rPr>
                <w:sz w:val="20"/>
                <w:szCs w:val="20"/>
              </w:rPr>
              <w:t>выше</w:t>
            </w:r>
            <w:proofErr w:type="spellEnd"/>
          </w:p>
        </w:tc>
        <w:tc>
          <w:tcPr>
            <w:tcW w:w="487" w:type="pct"/>
            <w:vAlign w:val="center"/>
          </w:tcPr>
          <w:p w14:paraId="039FA3B2" w14:textId="696B5737" w:rsidR="00594C92" w:rsidRPr="00FA0D1A" w:rsidRDefault="00594C92" w:rsidP="007A0F8A">
            <w:pPr>
              <w:pStyle w:val="TableParagraph"/>
              <w:rPr>
                <w:sz w:val="20"/>
                <w:szCs w:val="20"/>
              </w:rPr>
            </w:pPr>
            <w:r w:rsidRPr="00FA0D1A">
              <w:rPr>
                <w:sz w:val="20"/>
                <w:szCs w:val="20"/>
              </w:rPr>
              <w:t>140</w:t>
            </w:r>
            <w:r w:rsidRPr="00FA0D1A">
              <w:rPr>
                <w:sz w:val="20"/>
                <w:szCs w:val="20"/>
                <w:lang w:val="ru-RU"/>
              </w:rPr>
              <w:t xml:space="preserve"> и </w:t>
            </w:r>
            <w:proofErr w:type="spellStart"/>
            <w:r w:rsidRPr="00FA0D1A">
              <w:rPr>
                <w:sz w:val="20"/>
                <w:szCs w:val="20"/>
              </w:rPr>
              <w:t>ниже</w:t>
            </w:r>
            <w:proofErr w:type="spellEnd"/>
          </w:p>
        </w:tc>
        <w:tc>
          <w:tcPr>
            <w:tcW w:w="484" w:type="pct"/>
            <w:vAlign w:val="center"/>
          </w:tcPr>
          <w:p w14:paraId="212B934E" w14:textId="77777777" w:rsidR="00594C92" w:rsidRPr="00FA0D1A" w:rsidRDefault="00594C92" w:rsidP="007A0F8A">
            <w:pPr>
              <w:pStyle w:val="TableParagraph"/>
              <w:rPr>
                <w:sz w:val="20"/>
                <w:szCs w:val="20"/>
              </w:rPr>
            </w:pPr>
            <w:r w:rsidRPr="00FA0D1A">
              <w:rPr>
                <w:sz w:val="20"/>
                <w:szCs w:val="20"/>
              </w:rPr>
              <w:t>141-199</w:t>
            </w:r>
          </w:p>
        </w:tc>
        <w:tc>
          <w:tcPr>
            <w:tcW w:w="559" w:type="pct"/>
            <w:vAlign w:val="center"/>
          </w:tcPr>
          <w:p w14:paraId="770F8CDE" w14:textId="23B0A2BE" w:rsidR="00594C92" w:rsidRPr="00FA0D1A" w:rsidRDefault="00594C92" w:rsidP="007A0F8A">
            <w:pPr>
              <w:pStyle w:val="TableParagraph"/>
              <w:rPr>
                <w:sz w:val="20"/>
                <w:szCs w:val="20"/>
              </w:rPr>
            </w:pPr>
            <w:r w:rsidRPr="00FA0D1A">
              <w:rPr>
                <w:sz w:val="20"/>
                <w:szCs w:val="20"/>
              </w:rPr>
              <w:t>200</w:t>
            </w:r>
            <w:r w:rsidR="007A0F8A" w:rsidRPr="00FA0D1A">
              <w:rPr>
                <w:sz w:val="20"/>
                <w:szCs w:val="20"/>
                <w:lang w:val="ru-RU"/>
              </w:rPr>
              <w:t xml:space="preserve"> и </w:t>
            </w:r>
            <w:proofErr w:type="spellStart"/>
            <w:r w:rsidRPr="00FA0D1A">
              <w:rPr>
                <w:sz w:val="20"/>
                <w:szCs w:val="20"/>
              </w:rPr>
              <w:t>выше</w:t>
            </w:r>
            <w:proofErr w:type="spellEnd"/>
          </w:p>
        </w:tc>
      </w:tr>
      <w:tr w:rsidR="00594C92" w:rsidRPr="00FA0D1A" w14:paraId="5BC0D190" w14:textId="77777777" w:rsidTr="007A0F8A">
        <w:trPr>
          <w:trHeight w:val="20"/>
        </w:trPr>
        <w:tc>
          <w:tcPr>
            <w:tcW w:w="488" w:type="pct"/>
            <w:vMerge/>
          </w:tcPr>
          <w:p w14:paraId="3DEBE8C7" w14:textId="77777777" w:rsidR="00594C92" w:rsidRPr="00FA0D1A" w:rsidRDefault="00594C92" w:rsidP="007A0F8A">
            <w:pPr>
              <w:ind w:firstLine="0"/>
              <w:rPr>
                <w:rFonts w:cs="Times New Roman"/>
                <w:color w:val="auto"/>
                <w:sz w:val="20"/>
                <w:szCs w:val="20"/>
              </w:rPr>
            </w:pPr>
          </w:p>
        </w:tc>
        <w:tc>
          <w:tcPr>
            <w:tcW w:w="971" w:type="pct"/>
            <w:vMerge/>
          </w:tcPr>
          <w:p w14:paraId="1E4DFE2D" w14:textId="77777777" w:rsidR="00594C92" w:rsidRPr="00FA0D1A" w:rsidRDefault="00594C92" w:rsidP="007A0F8A">
            <w:pPr>
              <w:rPr>
                <w:rFonts w:cs="Times New Roman"/>
                <w:color w:val="auto"/>
                <w:sz w:val="20"/>
                <w:szCs w:val="20"/>
              </w:rPr>
            </w:pPr>
          </w:p>
        </w:tc>
        <w:tc>
          <w:tcPr>
            <w:tcW w:w="486" w:type="pct"/>
            <w:vAlign w:val="center"/>
          </w:tcPr>
          <w:p w14:paraId="311CBCB2" w14:textId="77777777"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5E658B6F" w14:textId="5B8E0C6E" w:rsidR="00594C92" w:rsidRPr="00FA0D1A" w:rsidRDefault="00594C92" w:rsidP="007A0F8A">
            <w:pPr>
              <w:pStyle w:val="TableParagraph"/>
              <w:rPr>
                <w:sz w:val="20"/>
                <w:szCs w:val="20"/>
              </w:rPr>
            </w:pPr>
            <w:r w:rsidRPr="00FA0D1A">
              <w:rPr>
                <w:sz w:val="20"/>
                <w:szCs w:val="20"/>
              </w:rPr>
              <w:t>212</w:t>
            </w:r>
            <w:r w:rsidR="007A0F8A" w:rsidRPr="00FA0D1A">
              <w:rPr>
                <w:sz w:val="20"/>
                <w:szCs w:val="20"/>
                <w:lang w:val="ru-RU"/>
              </w:rPr>
              <w:t xml:space="preserve"> и </w:t>
            </w:r>
            <w:proofErr w:type="spellStart"/>
            <w:r w:rsidRPr="00FA0D1A">
              <w:rPr>
                <w:sz w:val="20"/>
                <w:szCs w:val="20"/>
              </w:rPr>
              <w:t>ниже</w:t>
            </w:r>
            <w:proofErr w:type="spellEnd"/>
          </w:p>
        </w:tc>
        <w:tc>
          <w:tcPr>
            <w:tcW w:w="486" w:type="pct"/>
            <w:vAlign w:val="center"/>
          </w:tcPr>
          <w:p w14:paraId="2172F5F2" w14:textId="77777777" w:rsidR="00594C92" w:rsidRPr="00FA0D1A" w:rsidRDefault="00594C92" w:rsidP="007A0F8A">
            <w:pPr>
              <w:pStyle w:val="TableParagraph"/>
              <w:rPr>
                <w:sz w:val="20"/>
                <w:szCs w:val="20"/>
              </w:rPr>
            </w:pPr>
            <w:r w:rsidRPr="00FA0D1A">
              <w:rPr>
                <w:sz w:val="20"/>
                <w:szCs w:val="20"/>
              </w:rPr>
              <w:t>213-259</w:t>
            </w:r>
          </w:p>
        </w:tc>
        <w:tc>
          <w:tcPr>
            <w:tcW w:w="553" w:type="pct"/>
            <w:vAlign w:val="center"/>
          </w:tcPr>
          <w:p w14:paraId="31E035E4" w14:textId="22518C74" w:rsidR="00594C92" w:rsidRPr="00FA0D1A" w:rsidRDefault="00594C92" w:rsidP="007A0F8A">
            <w:pPr>
              <w:pStyle w:val="TableParagraph"/>
              <w:tabs>
                <w:tab w:val="left" w:pos="828"/>
              </w:tabs>
              <w:rPr>
                <w:sz w:val="20"/>
                <w:szCs w:val="20"/>
              </w:rPr>
            </w:pPr>
            <w:r w:rsidRPr="00FA0D1A">
              <w:rPr>
                <w:sz w:val="20"/>
                <w:szCs w:val="20"/>
              </w:rPr>
              <w:t>260</w:t>
            </w:r>
            <w:r w:rsidRPr="00FA0D1A">
              <w:rPr>
                <w:sz w:val="20"/>
                <w:szCs w:val="20"/>
                <w:lang w:val="ru-RU"/>
              </w:rPr>
              <w:t xml:space="preserve"> </w:t>
            </w:r>
            <w:r w:rsidRPr="00FA0D1A">
              <w:rPr>
                <w:sz w:val="20"/>
                <w:szCs w:val="20"/>
              </w:rPr>
              <w:t>и</w:t>
            </w:r>
            <w:r w:rsidR="007A0F8A" w:rsidRPr="00FA0D1A">
              <w:rPr>
                <w:sz w:val="20"/>
                <w:szCs w:val="20"/>
                <w:lang w:val="ru-RU"/>
              </w:rPr>
              <w:t xml:space="preserve"> </w:t>
            </w:r>
            <w:proofErr w:type="spellStart"/>
            <w:r w:rsidRPr="00FA0D1A">
              <w:rPr>
                <w:sz w:val="20"/>
                <w:szCs w:val="20"/>
              </w:rPr>
              <w:t>выше</w:t>
            </w:r>
            <w:proofErr w:type="spellEnd"/>
          </w:p>
        </w:tc>
        <w:tc>
          <w:tcPr>
            <w:tcW w:w="487" w:type="pct"/>
            <w:vAlign w:val="center"/>
          </w:tcPr>
          <w:p w14:paraId="3125C0FC" w14:textId="07CAE213" w:rsidR="00594C92" w:rsidRPr="00FA0D1A" w:rsidRDefault="00594C92" w:rsidP="007A0F8A">
            <w:pPr>
              <w:pStyle w:val="TableParagraph"/>
              <w:rPr>
                <w:sz w:val="20"/>
                <w:szCs w:val="20"/>
              </w:rPr>
            </w:pPr>
            <w:r w:rsidRPr="00FA0D1A">
              <w:rPr>
                <w:sz w:val="20"/>
                <w:szCs w:val="20"/>
              </w:rPr>
              <w:t>155</w:t>
            </w:r>
            <w:r w:rsidRPr="00FA0D1A">
              <w:rPr>
                <w:sz w:val="20"/>
                <w:szCs w:val="20"/>
                <w:lang w:val="ru-RU"/>
              </w:rPr>
              <w:t xml:space="preserve"> и </w:t>
            </w:r>
            <w:proofErr w:type="spellStart"/>
            <w:r w:rsidRPr="00FA0D1A">
              <w:rPr>
                <w:sz w:val="20"/>
                <w:szCs w:val="20"/>
              </w:rPr>
              <w:t>ниже</w:t>
            </w:r>
            <w:proofErr w:type="spellEnd"/>
          </w:p>
        </w:tc>
        <w:tc>
          <w:tcPr>
            <w:tcW w:w="484" w:type="pct"/>
            <w:vAlign w:val="center"/>
          </w:tcPr>
          <w:p w14:paraId="32399E48" w14:textId="77777777" w:rsidR="00594C92" w:rsidRPr="00FA0D1A" w:rsidRDefault="00594C92" w:rsidP="007A0F8A">
            <w:pPr>
              <w:pStyle w:val="TableParagraph"/>
              <w:rPr>
                <w:sz w:val="20"/>
                <w:szCs w:val="20"/>
              </w:rPr>
            </w:pPr>
            <w:r w:rsidRPr="00FA0D1A">
              <w:rPr>
                <w:sz w:val="20"/>
                <w:szCs w:val="20"/>
              </w:rPr>
              <w:t>156-204</w:t>
            </w:r>
          </w:p>
        </w:tc>
        <w:tc>
          <w:tcPr>
            <w:tcW w:w="559" w:type="pct"/>
            <w:vAlign w:val="center"/>
          </w:tcPr>
          <w:p w14:paraId="4E502F38" w14:textId="7053F319" w:rsidR="00594C92" w:rsidRPr="00FA0D1A" w:rsidRDefault="00594C92" w:rsidP="007A0F8A">
            <w:pPr>
              <w:pStyle w:val="TableParagraph"/>
              <w:rPr>
                <w:sz w:val="20"/>
                <w:szCs w:val="20"/>
              </w:rPr>
            </w:pPr>
            <w:r w:rsidRPr="00FA0D1A">
              <w:rPr>
                <w:sz w:val="20"/>
                <w:szCs w:val="20"/>
              </w:rPr>
              <w:t>205</w:t>
            </w:r>
            <w:r w:rsidR="007A0F8A" w:rsidRPr="00FA0D1A">
              <w:rPr>
                <w:sz w:val="20"/>
                <w:szCs w:val="20"/>
                <w:lang w:val="ru-RU"/>
              </w:rPr>
              <w:t xml:space="preserve"> и </w:t>
            </w:r>
            <w:proofErr w:type="spellStart"/>
            <w:r w:rsidRPr="00FA0D1A">
              <w:rPr>
                <w:sz w:val="20"/>
                <w:szCs w:val="20"/>
              </w:rPr>
              <w:t>выше</w:t>
            </w:r>
            <w:proofErr w:type="spellEnd"/>
          </w:p>
        </w:tc>
      </w:tr>
      <w:tr w:rsidR="00594C92" w:rsidRPr="00FA0D1A" w14:paraId="6FB55A16" w14:textId="77777777" w:rsidTr="007A0F8A">
        <w:trPr>
          <w:trHeight w:val="20"/>
        </w:trPr>
        <w:tc>
          <w:tcPr>
            <w:tcW w:w="488" w:type="pct"/>
            <w:vMerge w:val="restart"/>
          </w:tcPr>
          <w:p w14:paraId="0F345769" w14:textId="5E107354" w:rsidR="00594C92" w:rsidRPr="00FA0D1A" w:rsidRDefault="00594C92" w:rsidP="007A0F8A">
            <w:pPr>
              <w:pStyle w:val="TableParagraph"/>
              <w:rPr>
                <w:sz w:val="20"/>
                <w:szCs w:val="20"/>
              </w:rPr>
            </w:pPr>
            <w:proofErr w:type="spellStart"/>
            <w:r w:rsidRPr="00FA0D1A">
              <w:rPr>
                <w:sz w:val="20"/>
                <w:szCs w:val="20"/>
              </w:rPr>
              <w:t>Выно</w:t>
            </w:r>
            <w:r w:rsidRPr="00FA0D1A">
              <w:rPr>
                <w:spacing w:val="-1"/>
                <w:sz w:val="20"/>
                <w:szCs w:val="20"/>
              </w:rPr>
              <w:t>сливость</w:t>
            </w:r>
            <w:proofErr w:type="spellEnd"/>
          </w:p>
        </w:tc>
        <w:tc>
          <w:tcPr>
            <w:tcW w:w="971" w:type="pct"/>
            <w:vMerge w:val="restart"/>
          </w:tcPr>
          <w:p w14:paraId="6609FF4E" w14:textId="77777777" w:rsidR="00594C92" w:rsidRPr="00FA0D1A" w:rsidRDefault="00594C92" w:rsidP="007A0F8A">
            <w:pPr>
              <w:pStyle w:val="TableParagraph"/>
              <w:rPr>
                <w:sz w:val="20"/>
                <w:szCs w:val="20"/>
              </w:rPr>
            </w:pPr>
            <w:proofErr w:type="spellStart"/>
            <w:r w:rsidRPr="00FA0D1A">
              <w:rPr>
                <w:sz w:val="20"/>
                <w:szCs w:val="20"/>
              </w:rPr>
              <w:t>бег</w:t>
            </w:r>
            <w:proofErr w:type="spellEnd"/>
            <w:r w:rsidRPr="00FA0D1A">
              <w:rPr>
                <w:sz w:val="20"/>
                <w:szCs w:val="20"/>
              </w:rPr>
              <w:t xml:space="preserve"> 500 м</w:t>
            </w:r>
            <w:r w:rsidRPr="00FA0D1A">
              <w:rPr>
                <w:spacing w:val="-42"/>
                <w:sz w:val="20"/>
                <w:szCs w:val="20"/>
              </w:rPr>
              <w:t xml:space="preserve"> </w:t>
            </w:r>
            <w:r w:rsidRPr="00FA0D1A">
              <w:rPr>
                <w:sz w:val="20"/>
                <w:szCs w:val="20"/>
              </w:rPr>
              <w:t>(</w:t>
            </w:r>
            <w:proofErr w:type="spellStart"/>
            <w:r w:rsidRPr="00FA0D1A">
              <w:rPr>
                <w:sz w:val="20"/>
                <w:szCs w:val="20"/>
              </w:rPr>
              <w:t>мин</w:t>
            </w:r>
            <w:proofErr w:type="spellEnd"/>
            <w:r w:rsidRPr="00FA0D1A">
              <w:rPr>
                <w:sz w:val="20"/>
                <w:szCs w:val="20"/>
              </w:rPr>
              <w:t>)</w:t>
            </w:r>
          </w:p>
        </w:tc>
        <w:tc>
          <w:tcPr>
            <w:tcW w:w="486" w:type="pct"/>
            <w:vAlign w:val="center"/>
          </w:tcPr>
          <w:p w14:paraId="28943AF7" w14:textId="77777777" w:rsidR="00594C92" w:rsidRPr="00FA0D1A" w:rsidRDefault="00594C92" w:rsidP="007A0F8A">
            <w:pPr>
              <w:pStyle w:val="TableParagraph"/>
              <w:rPr>
                <w:sz w:val="20"/>
                <w:szCs w:val="20"/>
              </w:rPr>
            </w:pPr>
            <w:r w:rsidRPr="00FA0D1A">
              <w:rPr>
                <w:sz w:val="20"/>
                <w:szCs w:val="20"/>
              </w:rPr>
              <w:t>6-10</w:t>
            </w:r>
          </w:p>
        </w:tc>
        <w:tc>
          <w:tcPr>
            <w:tcW w:w="3054" w:type="pct"/>
            <w:gridSpan w:val="6"/>
            <w:vAlign w:val="center"/>
          </w:tcPr>
          <w:p w14:paraId="77D18598" w14:textId="4B83FDCB" w:rsidR="00594C92" w:rsidRPr="00FA0D1A" w:rsidRDefault="00594C92" w:rsidP="007A0F8A">
            <w:pPr>
              <w:pStyle w:val="TableParagraph"/>
              <w:rPr>
                <w:sz w:val="20"/>
                <w:szCs w:val="20"/>
              </w:rPr>
            </w:pPr>
            <w:proofErr w:type="spellStart"/>
            <w:r w:rsidRPr="00FA0D1A">
              <w:rPr>
                <w:sz w:val="20"/>
                <w:szCs w:val="20"/>
              </w:rPr>
              <w:t>Без</w:t>
            </w:r>
            <w:proofErr w:type="spellEnd"/>
            <w:r w:rsidRPr="00FA0D1A">
              <w:rPr>
                <w:spacing w:val="-3"/>
                <w:sz w:val="20"/>
                <w:szCs w:val="20"/>
              </w:rPr>
              <w:t xml:space="preserve"> </w:t>
            </w:r>
            <w:proofErr w:type="spellStart"/>
            <w:r w:rsidRPr="00FA0D1A">
              <w:rPr>
                <w:sz w:val="20"/>
                <w:szCs w:val="20"/>
              </w:rPr>
              <w:t>учета</w:t>
            </w:r>
            <w:proofErr w:type="spellEnd"/>
            <w:r w:rsidRPr="00FA0D1A">
              <w:rPr>
                <w:spacing w:val="-3"/>
                <w:sz w:val="20"/>
                <w:szCs w:val="20"/>
              </w:rPr>
              <w:t xml:space="preserve"> </w:t>
            </w:r>
            <w:proofErr w:type="spellStart"/>
            <w:r w:rsidRPr="00FA0D1A">
              <w:rPr>
                <w:sz w:val="20"/>
                <w:szCs w:val="20"/>
              </w:rPr>
              <w:t>времени</w:t>
            </w:r>
            <w:proofErr w:type="spellEnd"/>
          </w:p>
        </w:tc>
      </w:tr>
      <w:tr w:rsidR="00594C92" w:rsidRPr="00FA0D1A" w14:paraId="42E8641E" w14:textId="77777777" w:rsidTr="007A0F8A">
        <w:trPr>
          <w:trHeight w:val="20"/>
        </w:trPr>
        <w:tc>
          <w:tcPr>
            <w:tcW w:w="488" w:type="pct"/>
            <w:vMerge/>
          </w:tcPr>
          <w:p w14:paraId="1B4DEACA" w14:textId="77777777" w:rsidR="00594C92" w:rsidRPr="00FA0D1A" w:rsidRDefault="00594C92" w:rsidP="007A0F8A">
            <w:pPr>
              <w:ind w:firstLine="0"/>
              <w:rPr>
                <w:rFonts w:cs="Times New Roman"/>
                <w:color w:val="auto"/>
                <w:sz w:val="20"/>
                <w:szCs w:val="20"/>
              </w:rPr>
            </w:pPr>
          </w:p>
        </w:tc>
        <w:tc>
          <w:tcPr>
            <w:tcW w:w="971" w:type="pct"/>
            <w:vMerge/>
          </w:tcPr>
          <w:p w14:paraId="17351756" w14:textId="77777777" w:rsidR="00594C92" w:rsidRPr="00FA0D1A" w:rsidRDefault="00594C92" w:rsidP="007A0F8A">
            <w:pPr>
              <w:rPr>
                <w:rFonts w:cs="Times New Roman"/>
                <w:color w:val="auto"/>
                <w:sz w:val="20"/>
                <w:szCs w:val="20"/>
              </w:rPr>
            </w:pPr>
          </w:p>
        </w:tc>
        <w:tc>
          <w:tcPr>
            <w:tcW w:w="486" w:type="pct"/>
            <w:vAlign w:val="center"/>
          </w:tcPr>
          <w:p w14:paraId="6ACCEA73" w14:textId="77777777"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26CD0F06" w14:textId="649C031D" w:rsidR="00594C92" w:rsidRPr="00FA0D1A" w:rsidRDefault="00594C92" w:rsidP="007A0F8A">
            <w:pPr>
              <w:pStyle w:val="TableParagraph"/>
              <w:tabs>
                <w:tab w:val="left" w:pos="700"/>
              </w:tabs>
              <w:rPr>
                <w:sz w:val="20"/>
                <w:szCs w:val="20"/>
              </w:rPr>
            </w:pPr>
            <w:r w:rsidRPr="00FA0D1A">
              <w:rPr>
                <w:sz w:val="20"/>
                <w:szCs w:val="20"/>
              </w:rPr>
              <w:t>2,50</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выше</w:t>
            </w:r>
            <w:proofErr w:type="spellEnd"/>
          </w:p>
        </w:tc>
        <w:tc>
          <w:tcPr>
            <w:tcW w:w="486" w:type="pct"/>
            <w:vAlign w:val="center"/>
          </w:tcPr>
          <w:p w14:paraId="053B7D05" w14:textId="3B4114D8" w:rsidR="00594C92" w:rsidRPr="00FA0D1A" w:rsidRDefault="00594C92" w:rsidP="007A0F8A">
            <w:pPr>
              <w:pStyle w:val="TableParagraph"/>
              <w:rPr>
                <w:sz w:val="20"/>
                <w:szCs w:val="20"/>
              </w:rPr>
            </w:pPr>
            <w:r w:rsidRPr="00FA0D1A">
              <w:rPr>
                <w:sz w:val="20"/>
                <w:szCs w:val="20"/>
              </w:rPr>
              <w:t>2,49-2,14</w:t>
            </w:r>
          </w:p>
        </w:tc>
        <w:tc>
          <w:tcPr>
            <w:tcW w:w="553" w:type="pct"/>
            <w:vAlign w:val="center"/>
          </w:tcPr>
          <w:p w14:paraId="36982B9A" w14:textId="7F0C0777" w:rsidR="00594C92" w:rsidRPr="00FA0D1A" w:rsidRDefault="00594C92" w:rsidP="007A0F8A">
            <w:pPr>
              <w:pStyle w:val="TableParagraph"/>
              <w:rPr>
                <w:sz w:val="20"/>
                <w:szCs w:val="20"/>
              </w:rPr>
            </w:pPr>
            <w:r w:rsidRPr="00FA0D1A">
              <w:rPr>
                <w:sz w:val="20"/>
                <w:szCs w:val="20"/>
              </w:rPr>
              <w:t>2,15</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ниже</w:t>
            </w:r>
            <w:proofErr w:type="spellEnd"/>
          </w:p>
        </w:tc>
        <w:tc>
          <w:tcPr>
            <w:tcW w:w="487" w:type="pct"/>
            <w:vAlign w:val="center"/>
          </w:tcPr>
          <w:p w14:paraId="53123AE6" w14:textId="445B2127" w:rsidR="00594C92" w:rsidRPr="00FA0D1A" w:rsidRDefault="00594C92" w:rsidP="007A0F8A">
            <w:pPr>
              <w:pStyle w:val="TableParagraph"/>
              <w:rPr>
                <w:sz w:val="20"/>
                <w:szCs w:val="20"/>
              </w:rPr>
            </w:pPr>
            <w:r w:rsidRPr="00FA0D1A">
              <w:rPr>
                <w:sz w:val="20"/>
                <w:szCs w:val="20"/>
              </w:rPr>
              <w:t>3,00</w:t>
            </w:r>
            <w:r w:rsidRPr="00FA0D1A">
              <w:rPr>
                <w:sz w:val="20"/>
                <w:szCs w:val="20"/>
                <w:lang w:val="ru-RU"/>
              </w:rPr>
              <w:t xml:space="preserve"> </w:t>
            </w:r>
            <w:r w:rsidRPr="00FA0D1A">
              <w:rPr>
                <w:sz w:val="20"/>
                <w:szCs w:val="20"/>
              </w:rPr>
              <w:t xml:space="preserve">и </w:t>
            </w:r>
            <w:proofErr w:type="spellStart"/>
            <w:r w:rsidRPr="00FA0D1A">
              <w:rPr>
                <w:sz w:val="20"/>
                <w:szCs w:val="20"/>
              </w:rPr>
              <w:t>выше</w:t>
            </w:r>
            <w:proofErr w:type="spellEnd"/>
          </w:p>
        </w:tc>
        <w:tc>
          <w:tcPr>
            <w:tcW w:w="484" w:type="pct"/>
            <w:vAlign w:val="center"/>
          </w:tcPr>
          <w:p w14:paraId="7F4C4381" w14:textId="59603907" w:rsidR="00594C92" w:rsidRPr="00FA0D1A" w:rsidRDefault="00594C92" w:rsidP="007A0F8A">
            <w:pPr>
              <w:pStyle w:val="TableParagraph"/>
              <w:rPr>
                <w:sz w:val="20"/>
                <w:szCs w:val="20"/>
              </w:rPr>
            </w:pPr>
            <w:r w:rsidRPr="00FA0D1A">
              <w:rPr>
                <w:sz w:val="20"/>
                <w:szCs w:val="20"/>
              </w:rPr>
              <w:t>2,59-2,19</w:t>
            </w:r>
          </w:p>
        </w:tc>
        <w:tc>
          <w:tcPr>
            <w:tcW w:w="559" w:type="pct"/>
            <w:vAlign w:val="center"/>
          </w:tcPr>
          <w:p w14:paraId="7F1A4179" w14:textId="479C6891" w:rsidR="00594C92" w:rsidRPr="00FA0D1A" w:rsidRDefault="00594C92" w:rsidP="007A0F8A">
            <w:pPr>
              <w:pStyle w:val="TableParagraph"/>
              <w:rPr>
                <w:sz w:val="20"/>
                <w:szCs w:val="20"/>
              </w:rPr>
            </w:pPr>
            <w:r w:rsidRPr="00FA0D1A">
              <w:rPr>
                <w:sz w:val="20"/>
                <w:szCs w:val="20"/>
              </w:rPr>
              <w:t>2,20</w:t>
            </w:r>
            <w:r w:rsidR="007A0F8A" w:rsidRPr="00FA0D1A">
              <w:rPr>
                <w:sz w:val="20"/>
                <w:szCs w:val="20"/>
                <w:lang w:val="ru-RU"/>
              </w:rPr>
              <w:t xml:space="preserve"> и </w:t>
            </w:r>
            <w:proofErr w:type="spellStart"/>
            <w:r w:rsidRPr="00FA0D1A">
              <w:rPr>
                <w:sz w:val="20"/>
                <w:szCs w:val="20"/>
              </w:rPr>
              <w:t>ниже</w:t>
            </w:r>
            <w:proofErr w:type="spellEnd"/>
          </w:p>
        </w:tc>
      </w:tr>
      <w:tr w:rsidR="00594C92" w:rsidRPr="00FA0D1A" w14:paraId="001A3C12" w14:textId="77777777" w:rsidTr="007A0F8A">
        <w:trPr>
          <w:trHeight w:val="20"/>
        </w:trPr>
        <w:tc>
          <w:tcPr>
            <w:tcW w:w="488" w:type="pct"/>
            <w:vMerge/>
          </w:tcPr>
          <w:p w14:paraId="6855BC8C" w14:textId="77777777" w:rsidR="00594C92" w:rsidRPr="00FA0D1A" w:rsidRDefault="00594C92" w:rsidP="007A0F8A">
            <w:pPr>
              <w:ind w:firstLine="0"/>
              <w:rPr>
                <w:rFonts w:cs="Times New Roman"/>
                <w:color w:val="auto"/>
                <w:sz w:val="20"/>
                <w:szCs w:val="20"/>
              </w:rPr>
            </w:pPr>
          </w:p>
        </w:tc>
        <w:tc>
          <w:tcPr>
            <w:tcW w:w="971" w:type="pct"/>
            <w:vMerge/>
          </w:tcPr>
          <w:p w14:paraId="3C2F250B" w14:textId="77777777" w:rsidR="00594C92" w:rsidRPr="00FA0D1A" w:rsidRDefault="00594C92" w:rsidP="007A0F8A">
            <w:pPr>
              <w:rPr>
                <w:rFonts w:cs="Times New Roman"/>
                <w:color w:val="auto"/>
                <w:sz w:val="20"/>
                <w:szCs w:val="20"/>
              </w:rPr>
            </w:pPr>
          </w:p>
        </w:tc>
        <w:tc>
          <w:tcPr>
            <w:tcW w:w="486" w:type="pct"/>
            <w:vAlign w:val="center"/>
          </w:tcPr>
          <w:p w14:paraId="77ACFD32" w14:textId="77777777"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6B77E2EE" w14:textId="258BD23D" w:rsidR="00594C92" w:rsidRPr="00FA0D1A" w:rsidRDefault="00594C92" w:rsidP="007A0F8A">
            <w:pPr>
              <w:pStyle w:val="TableParagraph"/>
              <w:rPr>
                <w:sz w:val="20"/>
                <w:szCs w:val="20"/>
              </w:rPr>
            </w:pPr>
            <w:r w:rsidRPr="00FA0D1A">
              <w:rPr>
                <w:sz w:val="20"/>
                <w:szCs w:val="20"/>
              </w:rPr>
              <w:t>2,00</w:t>
            </w:r>
            <w:r w:rsidRPr="00FA0D1A">
              <w:rPr>
                <w:sz w:val="20"/>
                <w:szCs w:val="20"/>
                <w:lang w:val="ru-RU"/>
              </w:rPr>
              <w:t xml:space="preserve"> и </w:t>
            </w:r>
            <w:proofErr w:type="spellStart"/>
            <w:r w:rsidRPr="00FA0D1A">
              <w:rPr>
                <w:sz w:val="20"/>
                <w:szCs w:val="20"/>
              </w:rPr>
              <w:t>выше</w:t>
            </w:r>
            <w:proofErr w:type="spellEnd"/>
          </w:p>
        </w:tc>
        <w:tc>
          <w:tcPr>
            <w:tcW w:w="486" w:type="pct"/>
            <w:vAlign w:val="center"/>
          </w:tcPr>
          <w:p w14:paraId="5E0342B4" w14:textId="737FC820" w:rsidR="00594C92" w:rsidRPr="00FA0D1A" w:rsidRDefault="00594C92" w:rsidP="007A0F8A">
            <w:pPr>
              <w:pStyle w:val="TableParagraph"/>
              <w:rPr>
                <w:sz w:val="20"/>
                <w:szCs w:val="20"/>
              </w:rPr>
            </w:pPr>
            <w:r w:rsidRPr="00FA0D1A">
              <w:rPr>
                <w:sz w:val="20"/>
                <w:szCs w:val="20"/>
              </w:rPr>
              <w:t>1,59-1,29</w:t>
            </w:r>
          </w:p>
        </w:tc>
        <w:tc>
          <w:tcPr>
            <w:tcW w:w="553" w:type="pct"/>
            <w:vAlign w:val="center"/>
          </w:tcPr>
          <w:p w14:paraId="58D1BA79" w14:textId="5CB030A9" w:rsidR="00594C92" w:rsidRPr="00FA0D1A" w:rsidRDefault="00594C92" w:rsidP="007A0F8A">
            <w:pPr>
              <w:pStyle w:val="TableParagraph"/>
              <w:tabs>
                <w:tab w:val="left" w:pos="827"/>
              </w:tabs>
              <w:rPr>
                <w:sz w:val="20"/>
                <w:szCs w:val="20"/>
              </w:rPr>
            </w:pPr>
            <w:r w:rsidRPr="00FA0D1A">
              <w:rPr>
                <w:sz w:val="20"/>
                <w:szCs w:val="20"/>
              </w:rPr>
              <w:t>1,30</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ниже</w:t>
            </w:r>
            <w:proofErr w:type="spellEnd"/>
          </w:p>
        </w:tc>
        <w:tc>
          <w:tcPr>
            <w:tcW w:w="487" w:type="pct"/>
            <w:vAlign w:val="center"/>
          </w:tcPr>
          <w:p w14:paraId="6B68D1B7" w14:textId="5D2DE731" w:rsidR="00594C92" w:rsidRPr="00FA0D1A" w:rsidRDefault="00594C92" w:rsidP="007A0F8A">
            <w:pPr>
              <w:pStyle w:val="TableParagraph"/>
              <w:rPr>
                <w:sz w:val="20"/>
                <w:szCs w:val="20"/>
              </w:rPr>
            </w:pPr>
            <w:r w:rsidRPr="00FA0D1A">
              <w:rPr>
                <w:sz w:val="20"/>
                <w:szCs w:val="20"/>
              </w:rPr>
              <w:t>2,50</w:t>
            </w:r>
            <w:r w:rsidRPr="00FA0D1A">
              <w:rPr>
                <w:sz w:val="20"/>
                <w:szCs w:val="20"/>
                <w:lang w:val="ru-RU"/>
              </w:rPr>
              <w:t xml:space="preserve"> и </w:t>
            </w:r>
            <w:proofErr w:type="spellStart"/>
            <w:r w:rsidRPr="00FA0D1A">
              <w:rPr>
                <w:sz w:val="20"/>
                <w:szCs w:val="20"/>
              </w:rPr>
              <w:t>выше</w:t>
            </w:r>
            <w:proofErr w:type="spellEnd"/>
          </w:p>
        </w:tc>
        <w:tc>
          <w:tcPr>
            <w:tcW w:w="484" w:type="pct"/>
            <w:vAlign w:val="center"/>
          </w:tcPr>
          <w:p w14:paraId="0722F835" w14:textId="5245C33F" w:rsidR="00594C92" w:rsidRPr="00FA0D1A" w:rsidRDefault="00594C92" w:rsidP="007A0F8A">
            <w:pPr>
              <w:pStyle w:val="TableParagraph"/>
              <w:rPr>
                <w:sz w:val="20"/>
                <w:szCs w:val="20"/>
              </w:rPr>
            </w:pPr>
            <w:r w:rsidRPr="00FA0D1A">
              <w:rPr>
                <w:sz w:val="20"/>
                <w:szCs w:val="20"/>
              </w:rPr>
              <w:t>2,49-2,09</w:t>
            </w:r>
          </w:p>
        </w:tc>
        <w:tc>
          <w:tcPr>
            <w:tcW w:w="559" w:type="pct"/>
            <w:vAlign w:val="center"/>
          </w:tcPr>
          <w:p w14:paraId="76EBD3D3" w14:textId="6D31A894" w:rsidR="00594C92" w:rsidRPr="00FA0D1A" w:rsidRDefault="00594C92" w:rsidP="007A0F8A">
            <w:pPr>
              <w:pStyle w:val="TableParagraph"/>
              <w:rPr>
                <w:sz w:val="20"/>
                <w:szCs w:val="20"/>
              </w:rPr>
            </w:pPr>
            <w:r w:rsidRPr="00FA0D1A">
              <w:rPr>
                <w:sz w:val="20"/>
                <w:szCs w:val="20"/>
              </w:rPr>
              <w:t>2,10</w:t>
            </w:r>
            <w:r w:rsidRPr="00FA0D1A">
              <w:rPr>
                <w:sz w:val="20"/>
                <w:szCs w:val="20"/>
                <w:lang w:val="ru-RU"/>
              </w:rPr>
              <w:t xml:space="preserve"> и </w:t>
            </w:r>
            <w:proofErr w:type="spellStart"/>
            <w:r w:rsidRPr="00FA0D1A">
              <w:rPr>
                <w:sz w:val="20"/>
                <w:szCs w:val="20"/>
              </w:rPr>
              <w:t>ниже</w:t>
            </w:r>
            <w:proofErr w:type="spellEnd"/>
          </w:p>
        </w:tc>
      </w:tr>
      <w:tr w:rsidR="00594C92" w:rsidRPr="00FA0D1A" w14:paraId="319CC2F7" w14:textId="77777777" w:rsidTr="007A0F8A">
        <w:trPr>
          <w:trHeight w:val="20"/>
        </w:trPr>
        <w:tc>
          <w:tcPr>
            <w:tcW w:w="488" w:type="pct"/>
            <w:vMerge w:val="restart"/>
          </w:tcPr>
          <w:p w14:paraId="097F2342" w14:textId="77777777" w:rsidR="00594C92" w:rsidRPr="00FA0D1A" w:rsidRDefault="00594C92" w:rsidP="007A0F8A">
            <w:pPr>
              <w:pStyle w:val="TableParagraph"/>
              <w:rPr>
                <w:sz w:val="20"/>
                <w:szCs w:val="20"/>
              </w:rPr>
            </w:pPr>
            <w:proofErr w:type="spellStart"/>
            <w:r w:rsidRPr="00FA0D1A">
              <w:rPr>
                <w:sz w:val="20"/>
                <w:szCs w:val="20"/>
              </w:rPr>
              <w:t>гибкость</w:t>
            </w:r>
            <w:proofErr w:type="spellEnd"/>
          </w:p>
        </w:tc>
        <w:tc>
          <w:tcPr>
            <w:tcW w:w="971" w:type="pct"/>
            <w:vMerge w:val="restart"/>
          </w:tcPr>
          <w:p w14:paraId="4676290A" w14:textId="7423D6BA" w:rsidR="00594C92" w:rsidRPr="00FA0D1A" w:rsidRDefault="00594C92" w:rsidP="007A0F8A">
            <w:pPr>
              <w:pStyle w:val="TableParagraph"/>
              <w:rPr>
                <w:sz w:val="20"/>
                <w:szCs w:val="20"/>
                <w:lang w:val="ru-RU"/>
              </w:rPr>
            </w:pPr>
            <w:r w:rsidRPr="00FA0D1A">
              <w:rPr>
                <w:spacing w:val="-1"/>
                <w:sz w:val="20"/>
                <w:szCs w:val="20"/>
                <w:lang w:val="ru-RU"/>
              </w:rPr>
              <w:t>Наклон</w:t>
            </w:r>
            <w:r w:rsidRPr="00FA0D1A">
              <w:rPr>
                <w:spacing w:val="-42"/>
                <w:sz w:val="20"/>
                <w:szCs w:val="20"/>
                <w:lang w:val="ru-RU"/>
              </w:rPr>
              <w:t xml:space="preserve"> </w:t>
            </w:r>
            <w:r w:rsidRPr="00FA0D1A">
              <w:rPr>
                <w:sz w:val="20"/>
                <w:szCs w:val="20"/>
                <w:lang w:val="ru-RU"/>
              </w:rPr>
              <w:t>вперед</w:t>
            </w:r>
            <w:r w:rsidRPr="00FA0D1A">
              <w:rPr>
                <w:spacing w:val="1"/>
                <w:sz w:val="20"/>
                <w:szCs w:val="20"/>
                <w:lang w:val="ru-RU"/>
              </w:rPr>
              <w:t xml:space="preserve"> </w:t>
            </w:r>
            <w:r w:rsidRPr="00FA0D1A">
              <w:rPr>
                <w:sz w:val="20"/>
                <w:szCs w:val="20"/>
                <w:lang w:val="ru-RU"/>
              </w:rPr>
              <w:t>из</w:t>
            </w:r>
            <w:r w:rsidR="007A0F8A" w:rsidRPr="00FA0D1A">
              <w:rPr>
                <w:sz w:val="20"/>
                <w:szCs w:val="20"/>
                <w:lang w:val="ru-RU"/>
              </w:rPr>
              <w:t xml:space="preserve"> </w:t>
            </w:r>
            <w:r w:rsidRPr="00FA0D1A">
              <w:rPr>
                <w:sz w:val="20"/>
                <w:szCs w:val="20"/>
                <w:lang w:val="ru-RU"/>
              </w:rPr>
              <w:t>положения</w:t>
            </w:r>
            <w:r w:rsidR="007A0F8A" w:rsidRPr="00FA0D1A">
              <w:rPr>
                <w:sz w:val="20"/>
                <w:szCs w:val="20"/>
                <w:lang w:val="ru-RU"/>
              </w:rPr>
              <w:t xml:space="preserve"> </w:t>
            </w:r>
            <w:r w:rsidRPr="00FA0D1A">
              <w:rPr>
                <w:sz w:val="20"/>
                <w:szCs w:val="20"/>
                <w:lang w:val="ru-RU"/>
              </w:rPr>
              <w:t>сидя,</w:t>
            </w:r>
            <w:r w:rsidRPr="00FA0D1A">
              <w:rPr>
                <w:spacing w:val="-2"/>
                <w:sz w:val="20"/>
                <w:szCs w:val="20"/>
                <w:lang w:val="ru-RU"/>
              </w:rPr>
              <w:t xml:space="preserve"> </w:t>
            </w:r>
            <w:r w:rsidRPr="00FA0D1A">
              <w:rPr>
                <w:sz w:val="20"/>
                <w:szCs w:val="20"/>
                <w:lang w:val="ru-RU"/>
              </w:rPr>
              <w:t>см</w:t>
            </w:r>
          </w:p>
        </w:tc>
        <w:tc>
          <w:tcPr>
            <w:tcW w:w="486" w:type="pct"/>
            <w:vAlign w:val="center"/>
          </w:tcPr>
          <w:p w14:paraId="3E114DD5" w14:textId="77777777" w:rsidR="00594C92" w:rsidRPr="00FA0D1A" w:rsidRDefault="00594C92" w:rsidP="007A0F8A">
            <w:pPr>
              <w:pStyle w:val="TableParagraph"/>
              <w:rPr>
                <w:sz w:val="20"/>
                <w:szCs w:val="20"/>
              </w:rPr>
            </w:pPr>
            <w:r w:rsidRPr="00FA0D1A">
              <w:rPr>
                <w:sz w:val="20"/>
                <w:szCs w:val="20"/>
              </w:rPr>
              <w:t>6-10</w:t>
            </w:r>
          </w:p>
        </w:tc>
        <w:tc>
          <w:tcPr>
            <w:tcW w:w="486" w:type="pct"/>
            <w:vAlign w:val="center"/>
          </w:tcPr>
          <w:p w14:paraId="38E3BF1E" w14:textId="77777777" w:rsidR="00594C92" w:rsidRPr="00FA0D1A" w:rsidRDefault="00594C92" w:rsidP="007A0F8A">
            <w:pPr>
              <w:pStyle w:val="TableParagraph"/>
              <w:rPr>
                <w:sz w:val="20"/>
                <w:szCs w:val="20"/>
              </w:rPr>
            </w:pPr>
            <w:r w:rsidRPr="00FA0D1A">
              <w:rPr>
                <w:sz w:val="20"/>
                <w:szCs w:val="20"/>
              </w:rPr>
              <w:t>2</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1427BA77" w14:textId="082D709C" w:rsidR="00594C92" w:rsidRPr="00FA0D1A" w:rsidRDefault="00594C92" w:rsidP="007A0F8A">
            <w:pPr>
              <w:pStyle w:val="TableParagraph"/>
              <w:rPr>
                <w:sz w:val="20"/>
                <w:szCs w:val="20"/>
              </w:rPr>
            </w:pPr>
            <w:r w:rsidRPr="00FA0D1A">
              <w:rPr>
                <w:sz w:val="20"/>
                <w:szCs w:val="20"/>
              </w:rPr>
              <w:t>3-6</w:t>
            </w:r>
          </w:p>
        </w:tc>
        <w:tc>
          <w:tcPr>
            <w:tcW w:w="553" w:type="pct"/>
            <w:vAlign w:val="center"/>
          </w:tcPr>
          <w:p w14:paraId="6EF77520" w14:textId="104517B6" w:rsidR="00594C92" w:rsidRPr="00FA0D1A" w:rsidRDefault="00594C92" w:rsidP="007A0F8A">
            <w:pPr>
              <w:pStyle w:val="TableParagraph"/>
              <w:tabs>
                <w:tab w:val="left" w:pos="827"/>
              </w:tabs>
              <w:rPr>
                <w:sz w:val="20"/>
                <w:szCs w:val="20"/>
              </w:rPr>
            </w:pPr>
            <w:r w:rsidRPr="00FA0D1A">
              <w:rPr>
                <w:sz w:val="20"/>
                <w:szCs w:val="20"/>
              </w:rPr>
              <w:t>7,0</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выше</w:t>
            </w:r>
            <w:proofErr w:type="spellEnd"/>
          </w:p>
        </w:tc>
        <w:tc>
          <w:tcPr>
            <w:tcW w:w="487" w:type="pct"/>
            <w:vAlign w:val="center"/>
          </w:tcPr>
          <w:p w14:paraId="59F5FB6A" w14:textId="450B20FC" w:rsidR="00594C92" w:rsidRPr="00FA0D1A" w:rsidRDefault="00594C92" w:rsidP="007A0F8A">
            <w:pPr>
              <w:pStyle w:val="TableParagraph"/>
              <w:rPr>
                <w:sz w:val="20"/>
                <w:szCs w:val="20"/>
              </w:rPr>
            </w:pPr>
            <w:r w:rsidRPr="00FA0D1A">
              <w:rPr>
                <w:sz w:val="20"/>
                <w:szCs w:val="20"/>
              </w:rPr>
              <w:t>3</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2EBF51CD" w14:textId="77777777" w:rsidR="00594C92" w:rsidRPr="00FA0D1A" w:rsidRDefault="00594C92" w:rsidP="007A0F8A">
            <w:pPr>
              <w:pStyle w:val="TableParagraph"/>
              <w:rPr>
                <w:sz w:val="20"/>
                <w:szCs w:val="20"/>
              </w:rPr>
            </w:pPr>
            <w:r w:rsidRPr="00FA0D1A">
              <w:rPr>
                <w:sz w:val="20"/>
                <w:szCs w:val="20"/>
              </w:rPr>
              <w:t>4-10</w:t>
            </w:r>
          </w:p>
        </w:tc>
        <w:tc>
          <w:tcPr>
            <w:tcW w:w="559" w:type="pct"/>
            <w:vAlign w:val="center"/>
          </w:tcPr>
          <w:p w14:paraId="535494F7" w14:textId="65159D38" w:rsidR="00594C92" w:rsidRPr="00FA0D1A" w:rsidRDefault="00594C92" w:rsidP="007A0F8A">
            <w:pPr>
              <w:pStyle w:val="TableParagraph"/>
              <w:rPr>
                <w:sz w:val="20"/>
                <w:szCs w:val="20"/>
              </w:rPr>
            </w:pPr>
            <w:r w:rsidRPr="00FA0D1A">
              <w:rPr>
                <w:sz w:val="20"/>
                <w:szCs w:val="20"/>
              </w:rPr>
              <w:t>11</w:t>
            </w:r>
            <w:r w:rsidRPr="00FA0D1A">
              <w:rPr>
                <w:sz w:val="20"/>
                <w:szCs w:val="20"/>
                <w:lang w:val="ru-RU"/>
              </w:rPr>
              <w:t xml:space="preserve"> и </w:t>
            </w:r>
            <w:proofErr w:type="spellStart"/>
            <w:r w:rsidRPr="00FA0D1A">
              <w:rPr>
                <w:sz w:val="20"/>
                <w:szCs w:val="20"/>
              </w:rPr>
              <w:t>выше</w:t>
            </w:r>
            <w:proofErr w:type="spellEnd"/>
          </w:p>
        </w:tc>
      </w:tr>
      <w:tr w:rsidR="00594C92" w:rsidRPr="00FA0D1A" w14:paraId="6D0AF80B" w14:textId="77777777" w:rsidTr="007A0F8A">
        <w:trPr>
          <w:trHeight w:val="20"/>
        </w:trPr>
        <w:tc>
          <w:tcPr>
            <w:tcW w:w="488" w:type="pct"/>
            <w:vMerge/>
          </w:tcPr>
          <w:p w14:paraId="65F050AD" w14:textId="77777777" w:rsidR="00594C92" w:rsidRPr="00FA0D1A" w:rsidRDefault="00594C92" w:rsidP="007A0F8A">
            <w:pPr>
              <w:ind w:firstLine="0"/>
              <w:rPr>
                <w:rFonts w:cs="Times New Roman"/>
                <w:color w:val="auto"/>
                <w:sz w:val="20"/>
                <w:szCs w:val="20"/>
              </w:rPr>
            </w:pPr>
          </w:p>
        </w:tc>
        <w:tc>
          <w:tcPr>
            <w:tcW w:w="971" w:type="pct"/>
            <w:vMerge/>
          </w:tcPr>
          <w:p w14:paraId="4F53D99C" w14:textId="77777777" w:rsidR="00594C92" w:rsidRPr="00FA0D1A" w:rsidRDefault="00594C92" w:rsidP="007A0F8A">
            <w:pPr>
              <w:rPr>
                <w:rFonts w:cs="Times New Roman"/>
                <w:color w:val="auto"/>
                <w:sz w:val="20"/>
                <w:szCs w:val="20"/>
              </w:rPr>
            </w:pPr>
          </w:p>
        </w:tc>
        <w:tc>
          <w:tcPr>
            <w:tcW w:w="486" w:type="pct"/>
            <w:vAlign w:val="center"/>
          </w:tcPr>
          <w:p w14:paraId="5ED00A90" w14:textId="77777777"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6E322ECB" w14:textId="77777777" w:rsidR="00594C92" w:rsidRPr="00FA0D1A" w:rsidRDefault="00594C92" w:rsidP="007A0F8A">
            <w:pPr>
              <w:pStyle w:val="TableParagraph"/>
              <w:rPr>
                <w:sz w:val="20"/>
                <w:szCs w:val="20"/>
              </w:rPr>
            </w:pPr>
            <w:r w:rsidRPr="00FA0D1A">
              <w:rPr>
                <w:sz w:val="20"/>
                <w:szCs w:val="20"/>
              </w:rPr>
              <w:t>4</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163A24F3" w14:textId="09B64A86" w:rsidR="00594C92" w:rsidRPr="00FA0D1A" w:rsidRDefault="00594C92" w:rsidP="007A0F8A">
            <w:pPr>
              <w:pStyle w:val="TableParagraph"/>
              <w:rPr>
                <w:sz w:val="20"/>
                <w:szCs w:val="20"/>
              </w:rPr>
            </w:pPr>
            <w:r w:rsidRPr="00FA0D1A">
              <w:rPr>
                <w:sz w:val="20"/>
                <w:szCs w:val="20"/>
              </w:rPr>
              <w:t>5-10</w:t>
            </w:r>
          </w:p>
        </w:tc>
        <w:tc>
          <w:tcPr>
            <w:tcW w:w="553" w:type="pct"/>
            <w:vAlign w:val="center"/>
          </w:tcPr>
          <w:p w14:paraId="4FA833DA" w14:textId="77777777" w:rsidR="00594C92" w:rsidRPr="00FA0D1A" w:rsidRDefault="00594C92" w:rsidP="007A0F8A">
            <w:pPr>
              <w:pStyle w:val="TableParagraph"/>
              <w:rPr>
                <w:sz w:val="20"/>
                <w:szCs w:val="20"/>
              </w:rPr>
            </w:pPr>
            <w:r w:rsidRPr="00FA0D1A">
              <w:rPr>
                <w:sz w:val="20"/>
                <w:szCs w:val="20"/>
              </w:rPr>
              <w:t>11 и</w:t>
            </w:r>
            <w:r w:rsidRPr="00FA0D1A">
              <w:rPr>
                <w:spacing w:val="-1"/>
                <w:sz w:val="20"/>
                <w:szCs w:val="20"/>
              </w:rPr>
              <w:t xml:space="preserve"> </w:t>
            </w:r>
            <w:proofErr w:type="spellStart"/>
            <w:r w:rsidRPr="00FA0D1A">
              <w:rPr>
                <w:sz w:val="20"/>
                <w:szCs w:val="20"/>
              </w:rPr>
              <w:t>выше</w:t>
            </w:r>
            <w:proofErr w:type="spellEnd"/>
          </w:p>
        </w:tc>
        <w:tc>
          <w:tcPr>
            <w:tcW w:w="487" w:type="pct"/>
            <w:vAlign w:val="center"/>
          </w:tcPr>
          <w:p w14:paraId="15F0FC80" w14:textId="41DD3BB2" w:rsidR="00594C92" w:rsidRPr="00FA0D1A" w:rsidRDefault="00594C92" w:rsidP="007A0F8A">
            <w:pPr>
              <w:pStyle w:val="TableParagraph"/>
              <w:rPr>
                <w:sz w:val="20"/>
                <w:szCs w:val="20"/>
              </w:rPr>
            </w:pPr>
            <w:r w:rsidRPr="00FA0D1A">
              <w:rPr>
                <w:sz w:val="20"/>
                <w:szCs w:val="20"/>
              </w:rPr>
              <w:t>5</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0151AF5A" w14:textId="77777777" w:rsidR="00594C92" w:rsidRPr="00FA0D1A" w:rsidRDefault="00594C92" w:rsidP="007A0F8A">
            <w:pPr>
              <w:pStyle w:val="TableParagraph"/>
              <w:rPr>
                <w:sz w:val="20"/>
                <w:szCs w:val="20"/>
              </w:rPr>
            </w:pPr>
            <w:r w:rsidRPr="00FA0D1A">
              <w:rPr>
                <w:sz w:val="20"/>
                <w:szCs w:val="20"/>
              </w:rPr>
              <w:t>6-13</w:t>
            </w:r>
          </w:p>
        </w:tc>
        <w:tc>
          <w:tcPr>
            <w:tcW w:w="559" w:type="pct"/>
            <w:vAlign w:val="center"/>
          </w:tcPr>
          <w:p w14:paraId="3EE13998" w14:textId="44106DDC" w:rsidR="00594C92" w:rsidRPr="00FA0D1A" w:rsidRDefault="00594C92" w:rsidP="007A0F8A">
            <w:pPr>
              <w:pStyle w:val="TableParagraph"/>
              <w:rPr>
                <w:sz w:val="20"/>
                <w:szCs w:val="20"/>
              </w:rPr>
            </w:pPr>
            <w:r w:rsidRPr="00FA0D1A">
              <w:rPr>
                <w:sz w:val="20"/>
                <w:szCs w:val="20"/>
              </w:rPr>
              <w:t>14</w:t>
            </w:r>
            <w:r w:rsidRPr="00FA0D1A">
              <w:rPr>
                <w:sz w:val="20"/>
                <w:szCs w:val="20"/>
                <w:lang w:val="ru-RU"/>
              </w:rPr>
              <w:t xml:space="preserve"> и </w:t>
            </w:r>
            <w:proofErr w:type="spellStart"/>
            <w:r w:rsidRPr="00FA0D1A">
              <w:rPr>
                <w:sz w:val="20"/>
                <w:szCs w:val="20"/>
              </w:rPr>
              <w:t>выше</w:t>
            </w:r>
            <w:proofErr w:type="spellEnd"/>
          </w:p>
        </w:tc>
      </w:tr>
      <w:tr w:rsidR="00594C92" w:rsidRPr="00FA0D1A" w14:paraId="3FE063C3" w14:textId="77777777" w:rsidTr="007A0F8A">
        <w:trPr>
          <w:trHeight w:val="20"/>
        </w:trPr>
        <w:tc>
          <w:tcPr>
            <w:tcW w:w="488" w:type="pct"/>
            <w:vMerge/>
          </w:tcPr>
          <w:p w14:paraId="58DAA732" w14:textId="77777777" w:rsidR="00594C92" w:rsidRPr="00FA0D1A" w:rsidRDefault="00594C92" w:rsidP="007A0F8A">
            <w:pPr>
              <w:ind w:firstLine="0"/>
              <w:rPr>
                <w:rFonts w:cs="Times New Roman"/>
                <w:color w:val="auto"/>
                <w:sz w:val="20"/>
                <w:szCs w:val="20"/>
              </w:rPr>
            </w:pPr>
          </w:p>
        </w:tc>
        <w:tc>
          <w:tcPr>
            <w:tcW w:w="971" w:type="pct"/>
            <w:vMerge/>
          </w:tcPr>
          <w:p w14:paraId="574D03E7" w14:textId="77777777" w:rsidR="00594C92" w:rsidRPr="00FA0D1A" w:rsidRDefault="00594C92" w:rsidP="007A0F8A">
            <w:pPr>
              <w:rPr>
                <w:rFonts w:cs="Times New Roman"/>
                <w:color w:val="auto"/>
                <w:sz w:val="20"/>
                <w:szCs w:val="20"/>
              </w:rPr>
            </w:pPr>
          </w:p>
        </w:tc>
        <w:tc>
          <w:tcPr>
            <w:tcW w:w="486" w:type="pct"/>
            <w:vAlign w:val="center"/>
          </w:tcPr>
          <w:p w14:paraId="409B8D7C" w14:textId="77777777"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2A8F9C59" w14:textId="77777777" w:rsidR="00594C92" w:rsidRPr="00FA0D1A" w:rsidRDefault="00594C92" w:rsidP="007A0F8A">
            <w:pPr>
              <w:pStyle w:val="TableParagraph"/>
              <w:rPr>
                <w:sz w:val="20"/>
                <w:szCs w:val="20"/>
              </w:rPr>
            </w:pPr>
            <w:r w:rsidRPr="00FA0D1A">
              <w:rPr>
                <w:sz w:val="20"/>
                <w:szCs w:val="20"/>
              </w:rPr>
              <w:t>5</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626DD50D" w14:textId="500EA484" w:rsidR="00594C92" w:rsidRPr="00FA0D1A" w:rsidRDefault="00594C92" w:rsidP="007A0F8A">
            <w:pPr>
              <w:pStyle w:val="TableParagraph"/>
              <w:rPr>
                <w:sz w:val="20"/>
                <w:szCs w:val="20"/>
              </w:rPr>
            </w:pPr>
            <w:r w:rsidRPr="00FA0D1A">
              <w:rPr>
                <w:sz w:val="20"/>
                <w:szCs w:val="20"/>
              </w:rPr>
              <w:t>6-12</w:t>
            </w:r>
          </w:p>
        </w:tc>
        <w:tc>
          <w:tcPr>
            <w:tcW w:w="553" w:type="pct"/>
            <w:vAlign w:val="center"/>
          </w:tcPr>
          <w:p w14:paraId="2A9341F2" w14:textId="77777777" w:rsidR="00594C92" w:rsidRPr="00FA0D1A" w:rsidRDefault="00594C92" w:rsidP="007A0F8A">
            <w:pPr>
              <w:pStyle w:val="TableParagraph"/>
              <w:rPr>
                <w:sz w:val="20"/>
                <w:szCs w:val="20"/>
              </w:rPr>
            </w:pPr>
            <w:r w:rsidRPr="00FA0D1A">
              <w:rPr>
                <w:sz w:val="20"/>
                <w:szCs w:val="20"/>
              </w:rPr>
              <w:t>13 и</w:t>
            </w:r>
            <w:r w:rsidRPr="00FA0D1A">
              <w:rPr>
                <w:spacing w:val="-1"/>
                <w:sz w:val="20"/>
                <w:szCs w:val="20"/>
              </w:rPr>
              <w:t xml:space="preserve"> </w:t>
            </w:r>
            <w:proofErr w:type="spellStart"/>
            <w:r w:rsidRPr="00FA0D1A">
              <w:rPr>
                <w:sz w:val="20"/>
                <w:szCs w:val="20"/>
              </w:rPr>
              <w:t>выше</w:t>
            </w:r>
            <w:proofErr w:type="spellEnd"/>
          </w:p>
        </w:tc>
        <w:tc>
          <w:tcPr>
            <w:tcW w:w="487" w:type="pct"/>
            <w:vAlign w:val="center"/>
          </w:tcPr>
          <w:p w14:paraId="6BB71394" w14:textId="4400D567" w:rsidR="00594C92" w:rsidRPr="00FA0D1A" w:rsidRDefault="00594C92" w:rsidP="007A0F8A">
            <w:pPr>
              <w:pStyle w:val="TableParagraph"/>
              <w:rPr>
                <w:sz w:val="20"/>
                <w:szCs w:val="20"/>
              </w:rPr>
            </w:pPr>
            <w:r w:rsidRPr="00FA0D1A">
              <w:rPr>
                <w:sz w:val="20"/>
                <w:szCs w:val="20"/>
              </w:rPr>
              <w:t>7</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65472532" w14:textId="77777777" w:rsidR="00594C92" w:rsidRPr="00FA0D1A" w:rsidRDefault="00594C92" w:rsidP="007A0F8A">
            <w:pPr>
              <w:pStyle w:val="TableParagraph"/>
              <w:rPr>
                <w:sz w:val="20"/>
                <w:szCs w:val="20"/>
              </w:rPr>
            </w:pPr>
            <w:r w:rsidRPr="00FA0D1A">
              <w:rPr>
                <w:sz w:val="20"/>
                <w:szCs w:val="20"/>
              </w:rPr>
              <w:t>8-17</w:t>
            </w:r>
          </w:p>
        </w:tc>
        <w:tc>
          <w:tcPr>
            <w:tcW w:w="559" w:type="pct"/>
            <w:vAlign w:val="center"/>
          </w:tcPr>
          <w:p w14:paraId="756AD6A3" w14:textId="1E8C9906" w:rsidR="00594C92" w:rsidRPr="00FA0D1A" w:rsidRDefault="00594C92" w:rsidP="007A0F8A">
            <w:pPr>
              <w:pStyle w:val="TableParagraph"/>
              <w:rPr>
                <w:sz w:val="20"/>
                <w:szCs w:val="20"/>
              </w:rPr>
            </w:pPr>
            <w:r w:rsidRPr="00FA0D1A">
              <w:rPr>
                <w:sz w:val="20"/>
                <w:szCs w:val="20"/>
              </w:rPr>
              <w:t>18</w:t>
            </w:r>
            <w:r w:rsidRPr="00FA0D1A">
              <w:rPr>
                <w:sz w:val="20"/>
                <w:szCs w:val="20"/>
                <w:lang w:val="ru-RU"/>
              </w:rPr>
              <w:t xml:space="preserve"> и </w:t>
            </w:r>
            <w:proofErr w:type="spellStart"/>
            <w:r w:rsidRPr="00FA0D1A">
              <w:rPr>
                <w:sz w:val="20"/>
                <w:szCs w:val="20"/>
              </w:rPr>
              <w:t>выше</w:t>
            </w:r>
            <w:proofErr w:type="spellEnd"/>
          </w:p>
        </w:tc>
      </w:tr>
      <w:tr w:rsidR="00594C92" w:rsidRPr="00FA0D1A" w14:paraId="21ABFEE1" w14:textId="77777777" w:rsidTr="007A0F8A">
        <w:trPr>
          <w:trHeight w:val="20"/>
        </w:trPr>
        <w:tc>
          <w:tcPr>
            <w:tcW w:w="488" w:type="pct"/>
            <w:vMerge w:val="restart"/>
          </w:tcPr>
          <w:p w14:paraId="40316F56" w14:textId="5A2C2C6C" w:rsidR="00594C92" w:rsidRPr="00FA0D1A" w:rsidRDefault="00594C92" w:rsidP="007A0F8A">
            <w:pPr>
              <w:ind w:firstLine="0"/>
              <w:rPr>
                <w:rFonts w:cs="Times New Roman"/>
                <w:color w:val="auto"/>
                <w:sz w:val="20"/>
                <w:szCs w:val="20"/>
              </w:rPr>
            </w:pPr>
            <w:proofErr w:type="spellStart"/>
            <w:r w:rsidRPr="00FA0D1A">
              <w:rPr>
                <w:color w:val="auto"/>
                <w:sz w:val="20"/>
                <w:szCs w:val="20"/>
              </w:rPr>
              <w:t>силовые</w:t>
            </w:r>
            <w:proofErr w:type="spellEnd"/>
          </w:p>
        </w:tc>
        <w:tc>
          <w:tcPr>
            <w:tcW w:w="971" w:type="pct"/>
            <w:vMerge w:val="restart"/>
          </w:tcPr>
          <w:p w14:paraId="4389122E" w14:textId="3D729F08" w:rsidR="00594C92" w:rsidRPr="00FA0D1A" w:rsidRDefault="00594C92" w:rsidP="007A0F8A">
            <w:pPr>
              <w:ind w:firstLine="0"/>
              <w:rPr>
                <w:rFonts w:cs="Times New Roman"/>
                <w:color w:val="auto"/>
                <w:sz w:val="20"/>
                <w:szCs w:val="20"/>
                <w:lang w:val="ru-RU"/>
              </w:rPr>
            </w:pPr>
            <w:r w:rsidRPr="00FA0D1A">
              <w:rPr>
                <w:color w:val="auto"/>
                <w:sz w:val="20"/>
                <w:szCs w:val="20"/>
                <w:lang w:val="ru-RU"/>
              </w:rPr>
              <w:t xml:space="preserve">Подтягивание </w:t>
            </w:r>
            <w:r w:rsidRPr="00FA0D1A">
              <w:rPr>
                <w:color w:val="auto"/>
                <w:spacing w:val="-2"/>
                <w:sz w:val="20"/>
                <w:szCs w:val="20"/>
                <w:lang w:val="ru-RU"/>
              </w:rPr>
              <w:t xml:space="preserve">на </w:t>
            </w:r>
            <w:r w:rsidRPr="00FA0D1A">
              <w:rPr>
                <w:color w:val="auto"/>
                <w:sz w:val="20"/>
                <w:szCs w:val="20"/>
                <w:lang w:val="ru-RU"/>
              </w:rPr>
              <w:t>высокой</w:t>
            </w:r>
            <w:r w:rsidRPr="00FA0D1A">
              <w:rPr>
                <w:color w:val="auto"/>
                <w:spacing w:val="1"/>
                <w:sz w:val="20"/>
                <w:szCs w:val="20"/>
                <w:lang w:val="ru-RU"/>
              </w:rPr>
              <w:t xml:space="preserve"> </w:t>
            </w:r>
            <w:r w:rsidRPr="00FA0D1A">
              <w:rPr>
                <w:color w:val="auto"/>
                <w:sz w:val="20"/>
                <w:szCs w:val="20"/>
                <w:lang w:val="ru-RU"/>
              </w:rPr>
              <w:t>перекладине</w:t>
            </w:r>
            <w:r w:rsidRPr="00FA0D1A">
              <w:rPr>
                <w:color w:val="auto"/>
                <w:spacing w:val="-42"/>
                <w:sz w:val="20"/>
                <w:szCs w:val="20"/>
                <w:lang w:val="ru-RU"/>
              </w:rPr>
              <w:t xml:space="preserve"> </w:t>
            </w:r>
            <w:r w:rsidRPr="00FA0D1A">
              <w:rPr>
                <w:color w:val="auto"/>
                <w:sz w:val="20"/>
                <w:szCs w:val="20"/>
                <w:lang w:val="ru-RU"/>
              </w:rPr>
              <w:t xml:space="preserve">из </w:t>
            </w:r>
            <w:r w:rsidRPr="00FA0D1A">
              <w:rPr>
                <w:color w:val="auto"/>
                <w:spacing w:val="-1"/>
                <w:sz w:val="20"/>
                <w:szCs w:val="20"/>
                <w:lang w:val="ru-RU"/>
              </w:rPr>
              <w:t>виса</w:t>
            </w:r>
            <w:r w:rsidRPr="00FA0D1A">
              <w:rPr>
                <w:color w:val="auto"/>
                <w:spacing w:val="-42"/>
                <w:sz w:val="20"/>
                <w:szCs w:val="20"/>
                <w:lang w:val="ru-RU"/>
              </w:rPr>
              <w:t xml:space="preserve"> </w:t>
            </w:r>
            <w:r w:rsidRPr="00FA0D1A">
              <w:rPr>
                <w:color w:val="auto"/>
                <w:sz w:val="20"/>
                <w:szCs w:val="20"/>
                <w:lang w:val="ru-RU"/>
              </w:rPr>
              <w:t>(мальчики),</w:t>
            </w:r>
            <w:r w:rsidRPr="00FA0D1A">
              <w:rPr>
                <w:color w:val="auto"/>
                <w:spacing w:val="1"/>
                <w:sz w:val="20"/>
                <w:szCs w:val="20"/>
                <w:lang w:val="ru-RU"/>
              </w:rPr>
              <w:t xml:space="preserve"> </w:t>
            </w:r>
            <w:r w:rsidRPr="00FA0D1A">
              <w:rPr>
                <w:color w:val="auto"/>
                <w:sz w:val="20"/>
                <w:szCs w:val="20"/>
                <w:lang w:val="ru-RU"/>
              </w:rPr>
              <w:t xml:space="preserve">на </w:t>
            </w:r>
            <w:r w:rsidRPr="00FA0D1A">
              <w:rPr>
                <w:color w:val="auto"/>
                <w:spacing w:val="-1"/>
                <w:sz w:val="20"/>
                <w:szCs w:val="20"/>
                <w:lang w:val="ru-RU"/>
              </w:rPr>
              <w:t>низкой</w:t>
            </w:r>
            <w:r w:rsidRPr="00FA0D1A">
              <w:rPr>
                <w:color w:val="auto"/>
                <w:spacing w:val="-42"/>
                <w:sz w:val="20"/>
                <w:szCs w:val="20"/>
                <w:lang w:val="ru-RU"/>
              </w:rPr>
              <w:t xml:space="preserve"> </w:t>
            </w:r>
            <w:r w:rsidRPr="00FA0D1A">
              <w:rPr>
                <w:color w:val="auto"/>
                <w:sz w:val="20"/>
                <w:szCs w:val="20"/>
                <w:lang w:val="ru-RU"/>
              </w:rPr>
              <w:t>перекладине</w:t>
            </w:r>
            <w:r w:rsidRPr="00FA0D1A">
              <w:rPr>
                <w:color w:val="auto"/>
                <w:spacing w:val="-42"/>
                <w:sz w:val="20"/>
                <w:szCs w:val="20"/>
                <w:lang w:val="ru-RU"/>
              </w:rPr>
              <w:t xml:space="preserve"> </w:t>
            </w:r>
            <w:r w:rsidRPr="00FA0D1A">
              <w:rPr>
                <w:color w:val="auto"/>
                <w:sz w:val="20"/>
                <w:szCs w:val="20"/>
                <w:lang w:val="ru-RU"/>
              </w:rPr>
              <w:t>из</w:t>
            </w:r>
            <w:r w:rsidRPr="00FA0D1A">
              <w:rPr>
                <w:color w:val="auto"/>
                <w:spacing w:val="3"/>
                <w:sz w:val="20"/>
                <w:szCs w:val="20"/>
                <w:lang w:val="ru-RU"/>
              </w:rPr>
              <w:t xml:space="preserve"> </w:t>
            </w:r>
            <w:r w:rsidRPr="00FA0D1A">
              <w:rPr>
                <w:color w:val="auto"/>
                <w:sz w:val="20"/>
                <w:szCs w:val="20"/>
                <w:lang w:val="ru-RU"/>
              </w:rPr>
              <w:t>виса</w:t>
            </w:r>
            <w:r w:rsidRPr="00FA0D1A">
              <w:rPr>
                <w:color w:val="auto"/>
                <w:spacing w:val="3"/>
                <w:sz w:val="20"/>
                <w:szCs w:val="20"/>
                <w:lang w:val="ru-RU"/>
              </w:rPr>
              <w:t xml:space="preserve"> </w:t>
            </w:r>
            <w:r w:rsidRPr="00FA0D1A">
              <w:rPr>
                <w:color w:val="auto"/>
                <w:sz w:val="20"/>
                <w:szCs w:val="20"/>
                <w:lang w:val="ru-RU"/>
              </w:rPr>
              <w:t>лежа</w:t>
            </w:r>
            <w:r w:rsidRPr="00FA0D1A">
              <w:rPr>
                <w:color w:val="auto"/>
                <w:spacing w:val="-42"/>
                <w:sz w:val="20"/>
                <w:szCs w:val="20"/>
                <w:lang w:val="ru-RU"/>
              </w:rPr>
              <w:t xml:space="preserve"> </w:t>
            </w:r>
            <w:r w:rsidRPr="00FA0D1A">
              <w:rPr>
                <w:color w:val="auto"/>
                <w:sz w:val="20"/>
                <w:szCs w:val="20"/>
                <w:lang w:val="ru-RU"/>
              </w:rPr>
              <w:t>(дев.)</w:t>
            </w:r>
            <w:r w:rsidRPr="00FA0D1A">
              <w:rPr>
                <w:color w:val="auto"/>
                <w:spacing w:val="1"/>
                <w:sz w:val="20"/>
                <w:szCs w:val="20"/>
                <w:lang w:val="ru-RU"/>
              </w:rPr>
              <w:t xml:space="preserve"> </w:t>
            </w:r>
            <w:r w:rsidRPr="00FA0D1A">
              <w:rPr>
                <w:color w:val="auto"/>
                <w:sz w:val="20"/>
                <w:szCs w:val="20"/>
                <w:lang w:val="ru-RU"/>
              </w:rPr>
              <w:t>количество раз.</w:t>
            </w:r>
          </w:p>
        </w:tc>
        <w:tc>
          <w:tcPr>
            <w:tcW w:w="486" w:type="pct"/>
            <w:vAlign w:val="center"/>
          </w:tcPr>
          <w:p w14:paraId="7C8B43AD" w14:textId="02B1C958" w:rsidR="00594C92" w:rsidRPr="00FA0D1A" w:rsidRDefault="00594C92" w:rsidP="007A0F8A">
            <w:pPr>
              <w:pStyle w:val="TableParagraph"/>
              <w:rPr>
                <w:sz w:val="20"/>
                <w:szCs w:val="20"/>
              </w:rPr>
            </w:pPr>
            <w:r w:rsidRPr="00FA0D1A">
              <w:rPr>
                <w:sz w:val="20"/>
                <w:szCs w:val="20"/>
              </w:rPr>
              <w:t>6-10</w:t>
            </w:r>
          </w:p>
        </w:tc>
        <w:tc>
          <w:tcPr>
            <w:tcW w:w="486" w:type="pct"/>
            <w:vAlign w:val="center"/>
          </w:tcPr>
          <w:p w14:paraId="05B0434E" w14:textId="7985E272" w:rsidR="00594C92" w:rsidRPr="00FA0D1A" w:rsidRDefault="00594C92" w:rsidP="007A0F8A">
            <w:pPr>
              <w:pStyle w:val="TableParagraph"/>
              <w:rPr>
                <w:sz w:val="20"/>
                <w:szCs w:val="20"/>
              </w:rPr>
            </w:pPr>
            <w:r w:rsidRPr="00FA0D1A">
              <w:rPr>
                <w:sz w:val="20"/>
                <w:szCs w:val="20"/>
              </w:rPr>
              <w:t>1</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5612B9C3" w14:textId="204D3970" w:rsidR="00594C92" w:rsidRPr="00FA0D1A" w:rsidRDefault="00594C92" w:rsidP="007A0F8A">
            <w:pPr>
              <w:pStyle w:val="TableParagraph"/>
              <w:rPr>
                <w:sz w:val="20"/>
                <w:szCs w:val="20"/>
              </w:rPr>
            </w:pPr>
            <w:r w:rsidRPr="00FA0D1A">
              <w:rPr>
                <w:sz w:val="20"/>
                <w:szCs w:val="20"/>
              </w:rPr>
              <w:t>2-4</w:t>
            </w:r>
          </w:p>
        </w:tc>
        <w:tc>
          <w:tcPr>
            <w:tcW w:w="553" w:type="pct"/>
            <w:vAlign w:val="center"/>
          </w:tcPr>
          <w:p w14:paraId="276D510C" w14:textId="4DA13835" w:rsidR="00594C92" w:rsidRPr="00FA0D1A" w:rsidRDefault="00594C92" w:rsidP="007A0F8A">
            <w:pPr>
              <w:pStyle w:val="TableParagraph"/>
              <w:rPr>
                <w:sz w:val="20"/>
                <w:szCs w:val="20"/>
              </w:rPr>
            </w:pPr>
            <w:r w:rsidRPr="00FA0D1A">
              <w:rPr>
                <w:sz w:val="20"/>
                <w:szCs w:val="20"/>
              </w:rPr>
              <w:t>5 и</w:t>
            </w:r>
            <w:r w:rsidRPr="00FA0D1A">
              <w:rPr>
                <w:spacing w:val="-2"/>
                <w:sz w:val="20"/>
                <w:szCs w:val="20"/>
              </w:rPr>
              <w:t xml:space="preserve"> </w:t>
            </w:r>
            <w:proofErr w:type="spellStart"/>
            <w:r w:rsidRPr="00FA0D1A">
              <w:rPr>
                <w:sz w:val="20"/>
                <w:szCs w:val="20"/>
              </w:rPr>
              <w:t>выше</w:t>
            </w:r>
            <w:proofErr w:type="spellEnd"/>
          </w:p>
        </w:tc>
        <w:tc>
          <w:tcPr>
            <w:tcW w:w="487" w:type="pct"/>
            <w:vAlign w:val="center"/>
          </w:tcPr>
          <w:p w14:paraId="27CAFFB8" w14:textId="3CF61DC6" w:rsidR="00594C92" w:rsidRPr="00FA0D1A" w:rsidRDefault="00594C92" w:rsidP="007A0F8A">
            <w:pPr>
              <w:pStyle w:val="TableParagraph"/>
              <w:rPr>
                <w:sz w:val="20"/>
                <w:szCs w:val="20"/>
              </w:rPr>
            </w:pPr>
            <w:r w:rsidRPr="00FA0D1A">
              <w:rPr>
                <w:sz w:val="20"/>
                <w:szCs w:val="20"/>
              </w:rPr>
              <w:t>4</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31C0FED3" w14:textId="48E10A93" w:rsidR="00594C92" w:rsidRPr="00FA0D1A" w:rsidRDefault="00594C92" w:rsidP="007A0F8A">
            <w:pPr>
              <w:pStyle w:val="TableParagraph"/>
              <w:rPr>
                <w:sz w:val="20"/>
                <w:szCs w:val="20"/>
              </w:rPr>
            </w:pPr>
            <w:r w:rsidRPr="00FA0D1A">
              <w:rPr>
                <w:sz w:val="20"/>
                <w:szCs w:val="20"/>
              </w:rPr>
              <w:t>5-10</w:t>
            </w:r>
          </w:p>
        </w:tc>
        <w:tc>
          <w:tcPr>
            <w:tcW w:w="559" w:type="pct"/>
            <w:vAlign w:val="center"/>
          </w:tcPr>
          <w:p w14:paraId="53FCBB58" w14:textId="249FB918" w:rsidR="00594C92" w:rsidRPr="00FA0D1A" w:rsidRDefault="00594C92" w:rsidP="007A0F8A">
            <w:pPr>
              <w:pStyle w:val="TableParagraph"/>
              <w:rPr>
                <w:sz w:val="20"/>
                <w:szCs w:val="20"/>
              </w:rPr>
            </w:pPr>
            <w:r w:rsidRPr="00FA0D1A">
              <w:rPr>
                <w:sz w:val="20"/>
                <w:szCs w:val="20"/>
              </w:rPr>
              <w:t>11</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выше</w:t>
            </w:r>
            <w:proofErr w:type="spellEnd"/>
          </w:p>
        </w:tc>
      </w:tr>
      <w:tr w:rsidR="00594C92" w:rsidRPr="00FA0D1A" w14:paraId="4B36250F" w14:textId="77777777" w:rsidTr="007A0F8A">
        <w:trPr>
          <w:trHeight w:val="20"/>
        </w:trPr>
        <w:tc>
          <w:tcPr>
            <w:tcW w:w="488" w:type="pct"/>
            <w:vMerge/>
          </w:tcPr>
          <w:p w14:paraId="138EB3EC" w14:textId="77777777" w:rsidR="00594C92" w:rsidRPr="00FA0D1A" w:rsidRDefault="00594C92" w:rsidP="007A0F8A">
            <w:pPr>
              <w:ind w:firstLine="0"/>
              <w:rPr>
                <w:rFonts w:cs="Times New Roman"/>
                <w:color w:val="auto"/>
                <w:sz w:val="20"/>
                <w:szCs w:val="20"/>
              </w:rPr>
            </w:pPr>
          </w:p>
        </w:tc>
        <w:tc>
          <w:tcPr>
            <w:tcW w:w="971" w:type="pct"/>
            <w:vMerge/>
          </w:tcPr>
          <w:p w14:paraId="649915CF" w14:textId="77777777" w:rsidR="00594C92" w:rsidRPr="00FA0D1A" w:rsidRDefault="00594C92" w:rsidP="007A0F8A">
            <w:pPr>
              <w:rPr>
                <w:rFonts w:cs="Times New Roman"/>
                <w:color w:val="auto"/>
                <w:sz w:val="20"/>
                <w:szCs w:val="20"/>
              </w:rPr>
            </w:pPr>
          </w:p>
        </w:tc>
        <w:tc>
          <w:tcPr>
            <w:tcW w:w="486" w:type="pct"/>
            <w:vAlign w:val="center"/>
          </w:tcPr>
          <w:p w14:paraId="5FE6A56D" w14:textId="75046CAB" w:rsidR="00594C92" w:rsidRPr="00FA0D1A" w:rsidRDefault="00594C92" w:rsidP="007A0F8A">
            <w:pPr>
              <w:pStyle w:val="TableParagraph"/>
              <w:rPr>
                <w:sz w:val="20"/>
                <w:szCs w:val="20"/>
              </w:rPr>
            </w:pPr>
            <w:r w:rsidRPr="00FA0D1A">
              <w:rPr>
                <w:sz w:val="20"/>
                <w:szCs w:val="20"/>
              </w:rPr>
              <w:t>11-15</w:t>
            </w:r>
          </w:p>
        </w:tc>
        <w:tc>
          <w:tcPr>
            <w:tcW w:w="486" w:type="pct"/>
            <w:vAlign w:val="center"/>
          </w:tcPr>
          <w:p w14:paraId="2E6530C6" w14:textId="45C9E22B" w:rsidR="00594C92" w:rsidRPr="00FA0D1A" w:rsidRDefault="00594C92" w:rsidP="007A0F8A">
            <w:pPr>
              <w:pStyle w:val="TableParagraph"/>
              <w:rPr>
                <w:sz w:val="20"/>
                <w:szCs w:val="20"/>
              </w:rPr>
            </w:pPr>
            <w:r w:rsidRPr="00FA0D1A">
              <w:rPr>
                <w:sz w:val="20"/>
                <w:szCs w:val="20"/>
              </w:rPr>
              <w:t>3</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7B0CDE2A" w14:textId="6CF663CF" w:rsidR="00594C92" w:rsidRPr="00FA0D1A" w:rsidRDefault="00594C92" w:rsidP="007A0F8A">
            <w:pPr>
              <w:pStyle w:val="TableParagraph"/>
              <w:rPr>
                <w:sz w:val="20"/>
                <w:szCs w:val="20"/>
              </w:rPr>
            </w:pPr>
            <w:r w:rsidRPr="00FA0D1A">
              <w:rPr>
                <w:sz w:val="20"/>
                <w:szCs w:val="20"/>
              </w:rPr>
              <w:t>4-7</w:t>
            </w:r>
          </w:p>
        </w:tc>
        <w:tc>
          <w:tcPr>
            <w:tcW w:w="553" w:type="pct"/>
            <w:vAlign w:val="center"/>
          </w:tcPr>
          <w:p w14:paraId="37B3E0FA" w14:textId="435FF462" w:rsidR="00594C92" w:rsidRPr="00FA0D1A" w:rsidRDefault="00594C92" w:rsidP="007A0F8A">
            <w:pPr>
              <w:pStyle w:val="TableParagraph"/>
              <w:rPr>
                <w:sz w:val="20"/>
                <w:szCs w:val="20"/>
              </w:rPr>
            </w:pPr>
            <w:r w:rsidRPr="00FA0D1A">
              <w:rPr>
                <w:sz w:val="20"/>
                <w:szCs w:val="20"/>
              </w:rPr>
              <w:t>8 и</w:t>
            </w:r>
            <w:r w:rsidRPr="00FA0D1A">
              <w:rPr>
                <w:spacing w:val="-2"/>
                <w:sz w:val="20"/>
                <w:szCs w:val="20"/>
              </w:rPr>
              <w:t xml:space="preserve"> </w:t>
            </w:r>
            <w:proofErr w:type="spellStart"/>
            <w:r w:rsidRPr="00FA0D1A">
              <w:rPr>
                <w:sz w:val="20"/>
                <w:szCs w:val="20"/>
              </w:rPr>
              <w:t>выше</w:t>
            </w:r>
            <w:proofErr w:type="spellEnd"/>
          </w:p>
        </w:tc>
        <w:tc>
          <w:tcPr>
            <w:tcW w:w="487" w:type="pct"/>
            <w:vAlign w:val="center"/>
          </w:tcPr>
          <w:p w14:paraId="0ACAAA12" w14:textId="532F3AED" w:rsidR="00594C92" w:rsidRPr="00FA0D1A" w:rsidRDefault="00594C92" w:rsidP="007A0F8A">
            <w:pPr>
              <w:pStyle w:val="TableParagraph"/>
              <w:rPr>
                <w:sz w:val="20"/>
                <w:szCs w:val="20"/>
              </w:rPr>
            </w:pPr>
            <w:r w:rsidRPr="00FA0D1A">
              <w:rPr>
                <w:sz w:val="20"/>
                <w:szCs w:val="20"/>
              </w:rPr>
              <w:t>6</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1BEB2073" w14:textId="55F48271" w:rsidR="00594C92" w:rsidRPr="00FA0D1A" w:rsidRDefault="00594C92" w:rsidP="007A0F8A">
            <w:pPr>
              <w:pStyle w:val="TableParagraph"/>
              <w:rPr>
                <w:sz w:val="20"/>
                <w:szCs w:val="20"/>
              </w:rPr>
            </w:pPr>
            <w:r w:rsidRPr="00FA0D1A">
              <w:rPr>
                <w:sz w:val="20"/>
                <w:szCs w:val="20"/>
              </w:rPr>
              <w:t>7-13</w:t>
            </w:r>
          </w:p>
        </w:tc>
        <w:tc>
          <w:tcPr>
            <w:tcW w:w="559" w:type="pct"/>
            <w:vAlign w:val="center"/>
          </w:tcPr>
          <w:p w14:paraId="2648A030" w14:textId="203D1BEB" w:rsidR="00594C92" w:rsidRPr="00FA0D1A" w:rsidRDefault="00594C92" w:rsidP="007A0F8A">
            <w:pPr>
              <w:pStyle w:val="TableParagraph"/>
              <w:rPr>
                <w:sz w:val="20"/>
                <w:szCs w:val="20"/>
              </w:rPr>
            </w:pPr>
            <w:r w:rsidRPr="00FA0D1A">
              <w:rPr>
                <w:sz w:val="20"/>
                <w:szCs w:val="20"/>
              </w:rPr>
              <w:t>14</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выше</w:t>
            </w:r>
            <w:proofErr w:type="spellEnd"/>
          </w:p>
        </w:tc>
      </w:tr>
      <w:tr w:rsidR="00594C92" w:rsidRPr="00FA0D1A" w14:paraId="7E8B3A0C" w14:textId="77777777" w:rsidTr="007A0F8A">
        <w:trPr>
          <w:trHeight w:val="20"/>
        </w:trPr>
        <w:tc>
          <w:tcPr>
            <w:tcW w:w="488" w:type="pct"/>
            <w:vMerge/>
          </w:tcPr>
          <w:p w14:paraId="047FFE51" w14:textId="77777777" w:rsidR="00594C92" w:rsidRPr="00FA0D1A" w:rsidRDefault="00594C92" w:rsidP="007A0F8A">
            <w:pPr>
              <w:ind w:firstLine="0"/>
              <w:rPr>
                <w:rFonts w:cs="Times New Roman"/>
                <w:color w:val="auto"/>
                <w:sz w:val="20"/>
                <w:szCs w:val="20"/>
              </w:rPr>
            </w:pPr>
          </w:p>
        </w:tc>
        <w:tc>
          <w:tcPr>
            <w:tcW w:w="971" w:type="pct"/>
            <w:vMerge/>
          </w:tcPr>
          <w:p w14:paraId="3D4C10EA" w14:textId="77777777" w:rsidR="00594C92" w:rsidRPr="00FA0D1A" w:rsidRDefault="00594C92" w:rsidP="007A0F8A">
            <w:pPr>
              <w:rPr>
                <w:rFonts w:cs="Times New Roman"/>
                <w:color w:val="auto"/>
                <w:sz w:val="20"/>
                <w:szCs w:val="20"/>
              </w:rPr>
            </w:pPr>
          </w:p>
        </w:tc>
        <w:tc>
          <w:tcPr>
            <w:tcW w:w="486" w:type="pct"/>
            <w:vAlign w:val="center"/>
          </w:tcPr>
          <w:p w14:paraId="2A31B049" w14:textId="6364CB4E" w:rsidR="00594C92" w:rsidRPr="00FA0D1A" w:rsidRDefault="00594C92" w:rsidP="007A0F8A">
            <w:pPr>
              <w:pStyle w:val="TableParagraph"/>
              <w:rPr>
                <w:sz w:val="20"/>
                <w:szCs w:val="20"/>
              </w:rPr>
            </w:pPr>
            <w:r w:rsidRPr="00FA0D1A">
              <w:rPr>
                <w:sz w:val="20"/>
                <w:szCs w:val="20"/>
              </w:rPr>
              <w:t>16-17</w:t>
            </w:r>
          </w:p>
        </w:tc>
        <w:tc>
          <w:tcPr>
            <w:tcW w:w="486" w:type="pct"/>
            <w:vAlign w:val="center"/>
          </w:tcPr>
          <w:p w14:paraId="4F449ABD" w14:textId="2CD84D5F" w:rsidR="00594C92" w:rsidRPr="00FA0D1A" w:rsidRDefault="00594C92" w:rsidP="007A0F8A">
            <w:pPr>
              <w:pStyle w:val="TableParagraph"/>
              <w:rPr>
                <w:sz w:val="20"/>
                <w:szCs w:val="20"/>
              </w:rPr>
            </w:pPr>
            <w:r w:rsidRPr="00FA0D1A">
              <w:rPr>
                <w:sz w:val="20"/>
                <w:szCs w:val="20"/>
              </w:rPr>
              <w:t>5</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6" w:type="pct"/>
            <w:vAlign w:val="center"/>
          </w:tcPr>
          <w:p w14:paraId="15F123AC" w14:textId="011D0DC8" w:rsidR="00594C92" w:rsidRPr="00FA0D1A" w:rsidRDefault="00594C92" w:rsidP="007A0F8A">
            <w:pPr>
              <w:pStyle w:val="TableParagraph"/>
              <w:rPr>
                <w:sz w:val="20"/>
                <w:szCs w:val="20"/>
              </w:rPr>
            </w:pPr>
            <w:r w:rsidRPr="00FA0D1A">
              <w:rPr>
                <w:sz w:val="20"/>
                <w:szCs w:val="20"/>
              </w:rPr>
              <w:t>6-10</w:t>
            </w:r>
          </w:p>
        </w:tc>
        <w:tc>
          <w:tcPr>
            <w:tcW w:w="553" w:type="pct"/>
            <w:vAlign w:val="center"/>
          </w:tcPr>
          <w:p w14:paraId="5EF23D3F" w14:textId="52A66415" w:rsidR="00594C92" w:rsidRPr="00FA0D1A" w:rsidRDefault="00594C92" w:rsidP="007A0F8A">
            <w:pPr>
              <w:pStyle w:val="TableParagraph"/>
              <w:rPr>
                <w:sz w:val="20"/>
                <w:szCs w:val="20"/>
              </w:rPr>
            </w:pPr>
            <w:r w:rsidRPr="00FA0D1A">
              <w:rPr>
                <w:sz w:val="20"/>
                <w:szCs w:val="20"/>
              </w:rPr>
              <w:t>11 и</w:t>
            </w:r>
            <w:r w:rsidRPr="00FA0D1A">
              <w:rPr>
                <w:spacing w:val="-1"/>
                <w:sz w:val="20"/>
                <w:szCs w:val="20"/>
              </w:rPr>
              <w:t xml:space="preserve"> </w:t>
            </w:r>
            <w:proofErr w:type="spellStart"/>
            <w:r w:rsidRPr="00FA0D1A">
              <w:rPr>
                <w:sz w:val="20"/>
                <w:szCs w:val="20"/>
              </w:rPr>
              <w:t>выше</w:t>
            </w:r>
            <w:proofErr w:type="spellEnd"/>
          </w:p>
        </w:tc>
        <w:tc>
          <w:tcPr>
            <w:tcW w:w="487" w:type="pct"/>
            <w:vAlign w:val="center"/>
          </w:tcPr>
          <w:p w14:paraId="0E2489D5" w14:textId="545A5CD6" w:rsidR="00594C92" w:rsidRPr="00FA0D1A" w:rsidRDefault="00594C92" w:rsidP="007A0F8A">
            <w:pPr>
              <w:pStyle w:val="TableParagraph"/>
              <w:rPr>
                <w:sz w:val="20"/>
                <w:szCs w:val="20"/>
              </w:rPr>
            </w:pPr>
            <w:r w:rsidRPr="00FA0D1A">
              <w:rPr>
                <w:sz w:val="20"/>
                <w:szCs w:val="20"/>
              </w:rPr>
              <w:t>8</w:t>
            </w:r>
            <w:r w:rsidRPr="00FA0D1A">
              <w:rPr>
                <w:spacing w:val="-1"/>
                <w:sz w:val="20"/>
                <w:szCs w:val="20"/>
              </w:rPr>
              <w:t xml:space="preserve"> </w:t>
            </w:r>
            <w:r w:rsidRPr="00FA0D1A">
              <w:rPr>
                <w:sz w:val="20"/>
                <w:szCs w:val="20"/>
              </w:rPr>
              <w:t>и</w:t>
            </w:r>
            <w:r w:rsidRPr="00FA0D1A">
              <w:rPr>
                <w:spacing w:val="-2"/>
                <w:sz w:val="20"/>
                <w:szCs w:val="20"/>
              </w:rPr>
              <w:t xml:space="preserve"> </w:t>
            </w:r>
            <w:proofErr w:type="spellStart"/>
            <w:r w:rsidRPr="00FA0D1A">
              <w:rPr>
                <w:sz w:val="20"/>
                <w:szCs w:val="20"/>
              </w:rPr>
              <w:t>ниже</w:t>
            </w:r>
            <w:proofErr w:type="spellEnd"/>
          </w:p>
        </w:tc>
        <w:tc>
          <w:tcPr>
            <w:tcW w:w="484" w:type="pct"/>
            <w:vAlign w:val="center"/>
          </w:tcPr>
          <w:p w14:paraId="2AC87218" w14:textId="29A84F91" w:rsidR="00594C92" w:rsidRPr="00FA0D1A" w:rsidRDefault="00594C92" w:rsidP="007A0F8A">
            <w:pPr>
              <w:pStyle w:val="TableParagraph"/>
              <w:rPr>
                <w:sz w:val="20"/>
                <w:szCs w:val="20"/>
              </w:rPr>
            </w:pPr>
            <w:r w:rsidRPr="00FA0D1A">
              <w:rPr>
                <w:sz w:val="20"/>
                <w:szCs w:val="20"/>
              </w:rPr>
              <w:t>9-16</w:t>
            </w:r>
          </w:p>
        </w:tc>
        <w:tc>
          <w:tcPr>
            <w:tcW w:w="559" w:type="pct"/>
            <w:vAlign w:val="center"/>
          </w:tcPr>
          <w:p w14:paraId="66CDC1A8" w14:textId="4DDEED35" w:rsidR="00594C92" w:rsidRPr="00FA0D1A" w:rsidRDefault="00594C92" w:rsidP="007A0F8A">
            <w:pPr>
              <w:pStyle w:val="TableParagraph"/>
              <w:tabs>
                <w:tab w:val="left" w:pos="765"/>
              </w:tabs>
              <w:rPr>
                <w:sz w:val="20"/>
                <w:szCs w:val="20"/>
              </w:rPr>
            </w:pPr>
            <w:r w:rsidRPr="00FA0D1A">
              <w:rPr>
                <w:sz w:val="20"/>
                <w:szCs w:val="20"/>
              </w:rPr>
              <w:t>17</w:t>
            </w:r>
            <w:r w:rsidRPr="00FA0D1A">
              <w:rPr>
                <w:sz w:val="20"/>
                <w:szCs w:val="20"/>
                <w:lang w:val="ru-RU"/>
              </w:rPr>
              <w:t xml:space="preserve"> </w:t>
            </w:r>
            <w:r w:rsidRPr="00FA0D1A">
              <w:rPr>
                <w:sz w:val="20"/>
                <w:szCs w:val="20"/>
              </w:rPr>
              <w:t>и</w:t>
            </w:r>
            <w:r w:rsidRPr="00FA0D1A">
              <w:rPr>
                <w:sz w:val="20"/>
                <w:szCs w:val="20"/>
                <w:lang w:val="ru-RU"/>
              </w:rPr>
              <w:t xml:space="preserve"> </w:t>
            </w:r>
            <w:proofErr w:type="spellStart"/>
            <w:r w:rsidRPr="00FA0D1A">
              <w:rPr>
                <w:sz w:val="20"/>
                <w:szCs w:val="20"/>
              </w:rPr>
              <w:t>выше</w:t>
            </w:r>
            <w:proofErr w:type="spellEnd"/>
          </w:p>
        </w:tc>
      </w:tr>
    </w:tbl>
    <w:p w14:paraId="50AA3AF0" w14:textId="77777777" w:rsidR="00CC01FF" w:rsidRPr="00FA0D1A" w:rsidRDefault="00CC01FF" w:rsidP="00F61008">
      <w:pPr>
        <w:rPr>
          <w:color w:val="auto"/>
          <w:sz w:val="24"/>
        </w:rPr>
      </w:pPr>
    </w:p>
    <w:p w14:paraId="02C4D19E" w14:textId="6C2521D8" w:rsidR="00B32DA3" w:rsidRPr="00FA0D1A" w:rsidRDefault="000117E1" w:rsidP="00F61008">
      <w:pPr>
        <w:rPr>
          <w:b/>
          <w:bCs/>
          <w:color w:val="auto"/>
          <w:szCs w:val="26"/>
        </w:rPr>
      </w:pPr>
      <w:r w:rsidRPr="00FA0D1A">
        <w:rPr>
          <w:color w:val="auto"/>
          <w:szCs w:val="26"/>
        </w:rPr>
        <w:t xml:space="preserve">Нормативы общей физической и специальной физической подготовки для зачисления и перевода на этап начальной подготовки по виду спорта </w:t>
      </w:r>
      <w:r w:rsidR="00D55649" w:rsidRPr="00FA0D1A">
        <w:rPr>
          <w:rFonts w:eastAsiaTheme="minorHAnsi" w:cs="Times New Roman"/>
          <w:b/>
          <w:color w:val="auto"/>
          <w:szCs w:val="26"/>
          <w:lang w:eastAsia="en-US" w:bidi="ar-SA"/>
        </w:rPr>
        <w:t>«легкая атлетика»</w:t>
      </w:r>
    </w:p>
    <w:p w14:paraId="111CE4B4" w14:textId="77777777" w:rsidR="000117E1" w:rsidRPr="00FA0D1A" w:rsidRDefault="000117E1" w:rsidP="00F61008">
      <w:pPr>
        <w:rPr>
          <w:color w:val="auto"/>
          <w:szCs w:val="26"/>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
        <w:gridCol w:w="2917"/>
        <w:gridCol w:w="1561"/>
        <w:gridCol w:w="1342"/>
        <w:gridCol w:w="1186"/>
        <w:gridCol w:w="1366"/>
        <w:gridCol w:w="1166"/>
      </w:tblGrid>
      <w:tr w:rsidR="00FA0D1A" w:rsidRPr="00FA0D1A" w14:paraId="0801BAAC" w14:textId="77777777" w:rsidTr="00627DAF">
        <w:trPr>
          <w:trHeight w:val="20"/>
          <w:jc w:val="center"/>
        </w:trPr>
        <w:tc>
          <w:tcPr>
            <w:tcW w:w="337" w:type="pct"/>
            <w:vMerge w:val="restart"/>
            <w:shd w:val="clear" w:color="auto" w:fill="FFFFFF"/>
            <w:vAlign w:val="center"/>
          </w:tcPr>
          <w:p w14:paraId="17B0BE6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w:t>
            </w:r>
          </w:p>
          <w:p w14:paraId="7286276C"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п/п</w:t>
            </w:r>
          </w:p>
        </w:tc>
        <w:tc>
          <w:tcPr>
            <w:tcW w:w="1426" w:type="pct"/>
            <w:vMerge w:val="restart"/>
            <w:shd w:val="clear" w:color="auto" w:fill="FFFFFF"/>
            <w:vAlign w:val="center"/>
          </w:tcPr>
          <w:p w14:paraId="1FA3538C"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Упражнения</w:t>
            </w:r>
          </w:p>
        </w:tc>
        <w:tc>
          <w:tcPr>
            <w:tcW w:w="763" w:type="pct"/>
            <w:vMerge w:val="restart"/>
            <w:shd w:val="clear" w:color="auto" w:fill="FFFFFF"/>
            <w:vAlign w:val="center"/>
          </w:tcPr>
          <w:p w14:paraId="57C8D855"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Единица</w:t>
            </w:r>
          </w:p>
          <w:p w14:paraId="4F2010BE"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измерения</w:t>
            </w:r>
          </w:p>
        </w:tc>
        <w:tc>
          <w:tcPr>
            <w:tcW w:w="1236" w:type="pct"/>
            <w:gridSpan w:val="2"/>
            <w:shd w:val="clear" w:color="auto" w:fill="FFFFFF"/>
            <w:vAlign w:val="bottom"/>
          </w:tcPr>
          <w:p w14:paraId="1C2F170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Норматив до года обучения</w:t>
            </w:r>
          </w:p>
        </w:tc>
        <w:tc>
          <w:tcPr>
            <w:tcW w:w="1238" w:type="pct"/>
            <w:gridSpan w:val="2"/>
            <w:shd w:val="clear" w:color="auto" w:fill="FFFFFF"/>
            <w:vAlign w:val="bottom"/>
          </w:tcPr>
          <w:p w14:paraId="55931E64"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Норматив свыше года обучения</w:t>
            </w:r>
          </w:p>
        </w:tc>
      </w:tr>
      <w:tr w:rsidR="00FA0D1A" w:rsidRPr="00FA0D1A" w14:paraId="0324434C" w14:textId="77777777" w:rsidTr="00627DAF">
        <w:trPr>
          <w:trHeight w:val="20"/>
          <w:jc w:val="center"/>
        </w:trPr>
        <w:tc>
          <w:tcPr>
            <w:tcW w:w="337" w:type="pct"/>
            <w:vMerge/>
            <w:shd w:val="clear" w:color="auto" w:fill="FFFFFF"/>
            <w:vAlign w:val="center"/>
          </w:tcPr>
          <w:p w14:paraId="456311E1" w14:textId="77777777" w:rsidR="003D16EA" w:rsidRPr="00FA0D1A" w:rsidRDefault="003D16EA" w:rsidP="00F61008">
            <w:pPr>
              <w:ind w:firstLine="0"/>
              <w:rPr>
                <w:rFonts w:cs="Times New Roman"/>
                <w:color w:val="auto"/>
                <w:sz w:val="24"/>
              </w:rPr>
            </w:pPr>
          </w:p>
        </w:tc>
        <w:tc>
          <w:tcPr>
            <w:tcW w:w="1426" w:type="pct"/>
            <w:vMerge/>
            <w:shd w:val="clear" w:color="auto" w:fill="FFFFFF"/>
            <w:vAlign w:val="center"/>
          </w:tcPr>
          <w:p w14:paraId="04B1C3D4"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32B23C63" w14:textId="77777777" w:rsidR="003D16EA" w:rsidRPr="00FA0D1A" w:rsidRDefault="003D16EA" w:rsidP="00F61008">
            <w:pPr>
              <w:ind w:firstLine="0"/>
              <w:rPr>
                <w:rFonts w:cs="Times New Roman"/>
                <w:color w:val="auto"/>
                <w:sz w:val="24"/>
              </w:rPr>
            </w:pPr>
          </w:p>
        </w:tc>
        <w:tc>
          <w:tcPr>
            <w:tcW w:w="656" w:type="pct"/>
            <w:shd w:val="clear" w:color="auto" w:fill="FFFFFF"/>
            <w:vAlign w:val="bottom"/>
          </w:tcPr>
          <w:p w14:paraId="7AC3676C"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мальчики</w:t>
            </w:r>
          </w:p>
        </w:tc>
        <w:tc>
          <w:tcPr>
            <w:tcW w:w="579" w:type="pct"/>
            <w:shd w:val="clear" w:color="auto" w:fill="FFFFFF"/>
            <w:vAlign w:val="bottom"/>
          </w:tcPr>
          <w:p w14:paraId="356382AF"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девочки</w:t>
            </w:r>
          </w:p>
        </w:tc>
        <w:tc>
          <w:tcPr>
            <w:tcW w:w="668" w:type="pct"/>
            <w:shd w:val="clear" w:color="auto" w:fill="FFFFFF"/>
            <w:vAlign w:val="bottom"/>
          </w:tcPr>
          <w:p w14:paraId="45995581"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мальчики</w:t>
            </w:r>
          </w:p>
        </w:tc>
        <w:tc>
          <w:tcPr>
            <w:tcW w:w="570" w:type="pct"/>
            <w:shd w:val="clear" w:color="auto" w:fill="FFFFFF"/>
            <w:vAlign w:val="bottom"/>
          </w:tcPr>
          <w:p w14:paraId="26721F3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девочки</w:t>
            </w:r>
          </w:p>
        </w:tc>
      </w:tr>
      <w:tr w:rsidR="00FA0D1A" w:rsidRPr="00FA0D1A" w14:paraId="08550482" w14:textId="77777777" w:rsidTr="00627DAF">
        <w:trPr>
          <w:trHeight w:val="20"/>
          <w:jc w:val="center"/>
        </w:trPr>
        <w:tc>
          <w:tcPr>
            <w:tcW w:w="337" w:type="pct"/>
            <w:vMerge w:val="restart"/>
            <w:shd w:val="clear" w:color="auto" w:fill="FFFFFF"/>
            <w:vAlign w:val="center"/>
          </w:tcPr>
          <w:p w14:paraId="2136649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1.1.</w:t>
            </w:r>
          </w:p>
        </w:tc>
        <w:tc>
          <w:tcPr>
            <w:tcW w:w="1426" w:type="pct"/>
            <w:vMerge w:val="restart"/>
            <w:shd w:val="clear" w:color="auto" w:fill="FFFFFF"/>
            <w:vAlign w:val="center"/>
          </w:tcPr>
          <w:p w14:paraId="3EBD041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 xml:space="preserve">Челночный бег </w:t>
            </w:r>
            <w:r w:rsidRPr="00FA0D1A">
              <w:rPr>
                <w:rFonts w:eastAsia="Times New Roman" w:cs="Times New Roman"/>
                <w:color w:val="auto"/>
                <w:sz w:val="24"/>
                <w:shd w:val="clear" w:color="auto" w:fill="FFFFFF"/>
                <w:lang w:val="en-US" w:eastAsia="en-US" w:bidi="en-US"/>
              </w:rPr>
              <w:t xml:space="preserve">3x10 </w:t>
            </w:r>
            <w:r w:rsidRPr="00FA0D1A">
              <w:rPr>
                <w:rFonts w:eastAsia="Times New Roman" w:cs="Times New Roman"/>
                <w:color w:val="auto"/>
                <w:sz w:val="24"/>
                <w:shd w:val="clear" w:color="auto" w:fill="FFFFFF"/>
              </w:rPr>
              <w:t>м</w:t>
            </w:r>
          </w:p>
        </w:tc>
        <w:tc>
          <w:tcPr>
            <w:tcW w:w="763" w:type="pct"/>
            <w:vMerge w:val="restart"/>
            <w:shd w:val="clear" w:color="auto" w:fill="FFFFFF"/>
            <w:vAlign w:val="center"/>
          </w:tcPr>
          <w:p w14:paraId="7452C90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w:t>
            </w:r>
          </w:p>
        </w:tc>
        <w:tc>
          <w:tcPr>
            <w:tcW w:w="1236" w:type="pct"/>
            <w:gridSpan w:val="2"/>
            <w:shd w:val="clear" w:color="auto" w:fill="FFFFFF"/>
            <w:vAlign w:val="bottom"/>
          </w:tcPr>
          <w:p w14:paraId="26F74094"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более</w:t>
            </w:r>
          </w:p>
        </w:tc>
        <w:tc>
          <w:tcPr>
            <w:tcW w:w="1238" w:type="pct"/>
            <w:gridSpan w:val="2"/>
            <w:shd w:val="clear" w:color="auto" w:fill="FFFFFF"/>
            <w:vAlign w:val="bottom"/>
          </w:tcPr>
          <w:p w14:paraId="76752D3A"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более</w:t>
            </w:r>
          </w:p>
        </w:tc>
      </w:tr>
      <w:tr w:rsidR="00FA0D1A" w:rsidRPr="00FA0D1A" w14:paraId="3AB585DD" w14:textId="77777777" w:rsidTr="00627DAF">
        <w:trPr>
          <w:trHeight w:val="20"/>
          <w:jc w:val="center"/>
        </w:trPr>
        <w:tc>
          <w:tcPr>
            <w:tcW w:w="337" w:type="pct"/>
            <w:vMerge/>
            <w:shd w:val="clear" w:color="auto" w:fill="FFFFFF"/>
            <w:vAlign w:val="center"/>
          </w:tcPr>
          <w:p w14:paraId="409A9B36" w14:textId="77777777" w:rsidR="003D16EA" w:rsidRPr="00FA0D1A" w:rsidRDefault="003D16EA" w:rsidP="00F61008">
            <w:pPr>
              <w:ind w:firstLine="0"/>
              <w:rPr>
                <w:rFonts w:cs="Times New Roman"/>
                <w:color w:val="auto"/>
                <w:sz w:val="24"/>
              </w:rPr>
            </w:pPr>
          </w:p>
        </w:tc>
        <w:tc>
          <w:tcPr>
            <w:tcW w:w="1426" w:type="pct"/>
            <w:vMerge/>
            <w:shd w:val="clear" w:color="auto" w:fill="FFFFFF"/>
            <w:vAlign w:val="center"/>
          </w:tcPr>
          <w:p w14:paraId="06413200"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0E27D324" w14:textId="77777777" w:rsidR="003D16EA" w:rsidRPr="00FA0D1A" w:rsidRDefault="003D16EA" w:rsidP="00F61008">
            <w:pPr>
              <w:ind w:firstLine="0"/>
              <w:rPr>
                <w:rFonts w:cs="Times New Roman"/>
                <w:color w:val="auto"/>
                <w:sz w:val="24"/>
              </w:rPr>
            </w:pPr>
          </w:p>
        </w:tc>
        <w:tc>
          <w:tcPr>
            <w:tcW w:w="656" w:type="pct"/>
            <w:shd w:val="clear" w:color="auto" w:fill="FFFFFF"/>
          </w:tcPr>
          <w:p w14:paraId="28DBB4D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9,6</w:t>
            </w:r>
          </w:p>
        </w:tc>
        <w:tc>
          <w:tcPr>
            <w:tcW w:w="579" w:type="pct"/>
            <w:shd w:val="clear" w:color="auto" w:fill="FFFFFF"/>
          </w:tcPr>
          <w:p w14:paraId="0FB56EC1"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9,9</w:t>
            </w:r>
          </w:p>
        </w:tc>
        <w:tc>
          <w:tcPr>
            <w:tcW w:w="668" w:type="pct"/>
            <w:shd w:val="clear" w:color="auto" w:fill="FFFFFF"/>
          </w:tcPr>
          <w:p w14:paraId="3E66A300"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9,3</w:t>
            </w:r>
          </w:p>
        </w:tc>
        <w:tc>
          <w:tcPr>
            <w:tcW w:w="570" w:type="pct"/>
            <w:shd w:val="clear" w:color="auto" w:fill="FFFFFF"/>
          </w:tcPr>
          <w:p w14:paraId="02881C6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9,5</w:t>
            </w:r>
          </w:p>
        </w:tc>
      </w:tr>
      <w:tr w:rsidR="00FA0D1A" w:rsidRPr="00FA0D1A" w14:paraId="321BFC86" w14:textId="77777777" w:rsidTr="00627DAF">
        <w:trPr>
          <w:trHeight w:val="20"/>
          <w:jc w:val="center"/>
        </w:trPr>
        <w:tc>
          <w:tcPr>
            <w:tcW w:w="337" w:type="pct"/>
            <w:vMerge w:val="restart"/>
            <w:shd w:val="clear" w:color="auto" w:fill="FFFFFF"/>
            <w:vAlign w:val="center"/>
          </w:tcPr>
          <w:p w14:paraId="60DD33D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1.2.</w:t>
            </w:r>
          </w:p>
        </w:tc>
        <w:tc>
          <w:tcPr>
            <w:tcW w:w="1426" w:type="pct"/>
            <w:vMerge w:val="restart"/>
            <w:shd w:val="clear" w:color="auto" w:fill="FFFFFF"/>
            <w:vAlign w:val="bottom"/>
          </w:tcPr>
          <w:p w14:paraId="211ADE0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Сгибание и разгибание рук в упоре лежа на полу</w:t>
            </w:r>
          </w:p>
        </w:tc>
        <w:tc>
          <w:tcPr>
            <w:tcW w:w="763" w:type="pct"/>
            <w:vMerge w:val="restart"/>
            <w:shd w:val="clear" w:color="auto" w:fill="FFFFFF"/>
            <w:vAlign w:val="bottom"/>
          </w:tcPr>
          <w:p w14:paraId="1EC4965A"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количество</w:t>
            </w:r>
          </w:p>
          <w:p w14:paraId="76C8AC1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раз</w:t>
            </w:r>
          </w:p>
        </w:tc>
        <w:tc>
          <w:tcPr>
            <w:tcW w:w="1236" w:type="pct"/>
            <w:gridSpan w:val="2"/>
            <w:shd w:val="clear" w:color="auto" w:fill="FFFFFF"/>
            <w:vAlign w:val="bottom"/>
          </w:tcPr>
          <w:p w14:paraId="0B7E234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c>
          <w:tcPr>
            <w:tcW w:w="1238" w:type="pct"/>
            <w:gridSpan w:val="2"/>
            <w:shd w:val="clear" w:color="auto" w:fill="FFFFFF"/>
            <w:vAlign w:val="bottom"/>
          </w:tcPr>
          <w:p w14:paraId="011C34A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r>
      <w:tr w:rsidR="00FA0D1A" w:rsidRPr="00FA0D1A" w14:paraId="3E573159" w14:textId="77777777" w:rsidTr="00627DAF">
        <w:trPr>
          <w:trHeight w:val="20"/>
          <w:jc w:val="center"/>
        </w:trPr>
        <w:tc>
          <w:tcPr>
            <w:tcW w:w="337" w:type="pct"/>
            <w:vMerge/>
            <w:shd w:val="clear" w:color="auto" w:fill="FFFFFF"/>
            <w:vAlign w:val="center"/>
          </w:tcPr>
          <w:p w14:paraId="76B37A11" w14:textId="77777777" w:rsidR="003D16EA" w:rsidRPr="00FA0D1A" w:rsidRDefault="003D16EA" w:rsidP="00F61008">
            <w:pPr>
              <w:ind w:firstLine="0"/>
              <w:rPr>
                <w:rFonts w:cs="Times New Roman"/>
                <w:color w:val="auto"/>
                <w:sz w:val="24"/>
              </w:rPr>
            </w:pPr>
          </w:p>
        </w:tc>
        <w:tc>
          <w:tcPr>
            <w:tcW w:w="1426" w:type="pct"/>
            <w:vMerge/>
            <w:shd w:val="clear" w:color="auto" w:fill="FFFFFF"/>
            <w:vAlign w:val="bottom"/>
          </w:tcPr>
          <w:p w14:paraId="5E5EDE44" w14:textId="77777777" w:rsidR="003D16EA" w:rsidRPr="00FA0D1A" w:rsidRDefault="003D16EA" w:rsidP="00F61008">
            <w:pPr>
              <w:ind w:firstLine="0"/>
              <w:rPr>
                <w:rFonts w:cs="Times New Roman"/>
                <w:color w:val="auto"/>
                <w:sz w:val="24"/>
              </w:rPr>
            </w:pPr>
          </w:p>
        </w:tc>
        <w:tc>
          <w:tcPr>
            <w:tcW w:w="763" w:type="pct"/>
            <w:vMerge/>
            <w:shd w:val="clear" w:color="auto" w:fill="FFFFFF"/>
            <w:vAlign w:val="bottom"/>
          </w:tcPr>
          <w:p w14:paraId="7881B123" w14:textId="77777777" w:rsidR="003D16EA" w:rsidRPr="00FA0D1A" w:rsidRDefault="003D16EA" w:rsidP="00F61008">
            <w:pPr>
              <w:ind w:firstLine="0"/>
              <w:rPr>
                <w:rFonts w:cs="Times New Roman"/>
                <w:color w:val="auto"/>
                <w:sz w:val="24"/>
              </w:rPr>
            </w:pPr>
          </w:p>
        </w:tc>
        <w:tc>
          <w:tcPr>
            <w:tcW w:w="656" w:type="pct"/>
            <w:shd w:val="clear" w:color="auto" w:fill="FFFFFF"/>
            <w:vAlign w:val="bottom"/>
          </w:tcPr>
          <w:p w14:paraId="2275952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10</w:t>
            </w:r>
          </w:p>
        </w:tc>
        <w:tc>
          <w:tcPr>
            <w:tcW w:w="579" w:type="pct"/>
            <w:shd w:val="clear" w:color="auto" w:fill="FFFFFF"/>
          </w:tcPr>
          <w:p w14:paraId="13E7184A"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5</w:t>
            </w:r>
          </w:p>
        </w:tc>
        <w:tc>
          <w:tcPr>
            <w:tcW w:w="668" w:type="pct"/>
            <w:shd w:val="clear" w:color="auto" w:fill="FFFFFF"/>
          </w:tcPr>
          <w:p w14:paraId="239B87AE"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13</w:t>
            </w:r>
          </w:p>
        </w:tc>
        <w:tc>
          <w:tcPr>
            <w:tcW w:w="570" w:type="pct"/>
            <w:shd w:val="clear" w:color="auto" w:fill="FFFFFF"/>
          </w:tcPr>
          <w:p w14:paraId="20B0EBEA"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7</w:t>
            </w:r>
          </w:p>
        </w:tc>
      </w:tr>
      <w:tr w:rsidR="00FA0D1A" w:rsidRPr="00FA0D1A" w14:paraId="40951BEE" w14:textId="77777777" w:rsidTr="00627DAF">
        <w:trPr>
          <w:trHeight w:val="20"/>
          <w:jc w:val="center"/>
        </w:trPr>
        <w:tc>
          <w:tcPr>
            <w:tcW w:w="337" w:type="pct"/>
            <w:vMerge w:val="restart"/>
            <w:shd w:val="clear" w:color="auto" w:fill="FFFFFF"/>
            <w:vAlign w:val="center"/>
          </w:tcPr>
          <w:p w14:paraId="320CE5CB"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1.3.</w:t>
            </w:r>
          </w:p>
        </w:tc>
        <w:tc>
          <w:tcPr>
            <w:tcW w:w="1426" w:type="pct"/>
            <w:vMerge w:val="restart"/>
            <w:shd w:val="clear" w:color="auto" w:fill="FFFFFF"/>
            <w:vAlign w:val="bottom"/>
          </w:tcPr>
          <w:p w14:paraId="33D87B0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Прыжок в длину с места толчком двумя ногами</w:t>
            </w:r>
          </w:p>
        </w:tc>
        <w:tc>
          <w:tcPr>
            <w:tcW w:w="763" w:type="pct"/>
            <w:vMerge w:val="restart"/>
            <w:shd w:val="clear" w:color="auto" w:fill="FFFFFF"/>
            <w:vAlign w:val="center"/>
          </w:tcPr>
          <w:p w14:paraId="12F3C289"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см</w:t>
            </w:r>
          </w:p>
        </w:tc>
        <w:tc>
          <w:tcPr>
            <w:tcW w:w="1236" w:type="pct"/>
            <w:gridSpan w:val="2"/>
            <w:shd w:val="clear" w:color="auto" w:fill="FFFFFF"/>
            <w:vAlign w:val="bottom"/>
          </w:tcPr>
          <w:p w14:paraId="2C7ACE3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c>
          <w:tcPr>
            <w:tcW w:w="1238" w:type="pct"/>
            <w:gridSpan w:val="2"/>
            <w:shd w:val="clear" w:color="auto" w:fill="FFFFFF"/>
            <w:vAlign w:val="bottom"/>
          </w:tcPr>
          <w:p w14:paraId="7E45387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r>
      <w:tr w:rsidR="00FA0D1A" w:rsidRPr="00FA0D1A" w14:paraId="4F548F91" w14:textId="77777777" w:rsidTr="00627DAF">
        <w:trPr>
          <w:trHeight w:val="20"/>
          <w:jc w:val="center"/>
        </w:trPr>
        <w:tc>
          <w:tcPr>
            <w:tcW w:w="337" w:type="pct"/>
            <w:vMerge/>
            <w:shd w:val="clear" w:color="auto" w:fill="FFFFFF"/>
            <w:vAlign w:val="center"/>
          </w:tcPr>
          <w:p w14:paraId="335D5181" w14:textId="77777777" w:rsidR="003D16EA" w:rsidRPr="00FA0D1A" w:rsidRDefault="003D16EA" w:rsidP="00F61008">
            <w:pPr>
              <w:ind w:firstLine="0"/>
              <w:rPr>
                <w:rFonts w:cs="Times New Roman"/>
                <w:color w:val="auto"/>
                <w:sz w:val="24"/>
              </w:rPr>
            </w:pPr>
          </w:p>
        </w:tc>
        <w:tc>
          <w:tcPr>
            <w:tcW w:w="1426" w:type="pct"/>
            <w:vMerge/>
            <w:shd w:val="clear" w:color="auto" w:fill="FFFFFF"/>
            <w:vAlign w:val="bottom"/>
          </w:tcPr>
          <w:p w14:paraId="1E0C85C0"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6173DFF4" w14:textId="77777777" w:rsidR="003D16EA" w:rsidRPr="00FA0D1A" w:rsidRDefault="003D16EA" w:rsidP="00F61008">
            <w:pPr>
              <w:ind w:firstLine="0"/>
              <w:rPr>
                <w:rFonts w:cs="Times New Roman"/>
                <w:color w:val="auto"/>
                <w:sz w:val="24"/>
              </w:rPr>
            </w:pPr>
          </w:p>
        </w:tc>
        <w:tc>
          <w:tcPr>
            <w:tcW w:w="656" w:type="pct"/>
            <w:shd w:val="clear" w:color="auto" w:fill="FFFFFF"/>
            <w:vAlign w:val="center"/>
          </w:tcPr>
          <w:p w14:paraId="35637F3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130</w:t>
            </w:r>
          </w:p>
        </w:tc>
        <w:tc>
          <w:tcPr>
            <w:tcW w:w="579" w:type="pct"/>
            <w:shd w:val="clear" w:color="auto" w:fill="FFFFFF"/>
            <w:vAlign w:val="center"/>
          </w:tcPr>
          <w:p w14:paraId="45151AB5"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120</w:t>
            </w:r>
          </w:p>
        </w:tc>
        <w:tc>
          <w:tcPr>
            <w:tcW w:w="668" w:type="pct"/>
            <w:shd w:val="clear" w:color="auto" w:fill="FFFFFF"/>
            <w:vAlign w:val="center"/>
          </w:tcPr>
          <w:p w14:paraId="55AE5989"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140</w:t>
            </w:r>
          </w:p>
        </w:tc>
        <w:tc>
          <w:tcPr>
            <w:tcW w:w="570" w:type="pct"/>
            <w:shd w:val="clear" w:color="auto" w:fill="FFFFFF"/>
            <w:vAlign w:val="center"/>
          </w:tcPr>
          <w:p w14:paraId="1CADB710"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130</w:t>
            </w:r>
          </w:p>
        </w:tc>
      </w:tr>
      <w:tr w:rsidR="00FA0D1A" w:rsidRPr="00FA0D1A" w14:paraId="477A4A7E" w14:textId="77777777" w:rsidTr="00627DAF">
        <w:trPr>
          <w:trHeight w:val="20"/>
          <w:jc w:val="center"/>
        </w:trPr>
        <w:tc>
          <w:tcPr>
            <w:tcW w:w="337" w:type="pct"/>
            <w:vMerge w:val="restart"/>
            <w:shd w:val="clear" w:color="auto" w:fill="FFFFFF"/>
            <w:vAlign w:val="center"/>
          </w:tcPr>
          <w:p w14:paraId="7A1494B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1.4.</w:t>
            </w:r>
          </w:p>
        </w:tc>
        <w:tc>
          <w:tcPr>
            <w:tcW w:w="1426" w:type="pct"/>
            <w:vMerge w:val="restart"/>
            <w:shd w:val="clear" w:color="auto" w:fill="FFFFFF"/>
            <w:vAlign w:val="bottom"/>
          </w:tcPr>
          <w:p w14:paraId="02998DDE"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Прыжки через скакалку в течение 30 с</w:t>
            </w:r>
          </w:p>
        </w:tc>
        <w:tc>
          <w:tcPr>
            <w:tcW w:w="763" w:type="pct"/>
            <w:vMerge w:val="restart"/>
            <w:shd w:val="clear" w:color="auto" w:fill="FFFFFF"/>
            <w:vAlign w:val="bottom"/>
          </w:tcPr>
          <w:p w14:paraId="57E4346B"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количество</w:t>
            </w:r>
          </w:p>
          <w:p w14:paraId="68BBE49B"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раз</w:t>
            </w:r>
          </w:p>
        </w:tc>
        <w:tc>
          <w:tcPr>
            <w:tcW w:w="1236" w:type="pct"/>
            <w:gridSpan w:val="2"/>
            <w:shd w:val="clear" w:color="auto" w:fill="FFFFFF"/>
            <w:vAlign w:val="bottom"/>
          </w:tcPr>
          <w:p w14:paraId="0B3E093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c>
          <w:tcPr>
            <w:tcW w:w="1238" w:type="pct"/>
            <w:gridSpan w:val="2"/>
            <w:shd w:val="clear" w:color="auto" w:fill="FFFFFF"/>
            <w:vAlign w:val="bottom"/>
          </w:tcPr>
          <w:p w14:paraId="65F37271"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r>
      <w:tr w:rsidR="00FA0D1A" w:rsidRPr="00FA0D1A" w14:paraId="32AE5206" w14:textId="77777777" w:rsidTr="00627DAF">
        <w:trPr>
          <w:trHeight w:val="20"/>
          <w:jc w:val="center"/>
        </w:trPr>
        <w:tc>
          <w:tcPr>
            <w:tcW w:w="337" w:type="pct"/>
            <w:vMerge/>
            <w:shd w:val="clear" w:color="auto" w:fill="FFFFFF"/>
            <w:vAlign w:val="center"/>
          </w:tcPr>
          <w:p w14:paraId="39889DC3" w14:textId="77777777" w:rsidR="003D16EA" w:rsidRPr="00FA0D1A" w:rsidRDefault="003D16EA" w:rsidP="00F61008">
            <w:pPr>
              <w:ind w:firstLine="0"/>
              <w:rPr>
                <w:rFonts w:cs="Times New Roman"/>
                <w:color w:val="auto"/>
                <w:sz w:val="24"/>
              </w:rPr>
            </w:pPr>
          </w:p>
        </w:tc>
        <w:tc>
          <w:tcPr>
            <w:tcW w:w="1426" w:type="pct"/>
            <w:vMerge/>
            <w:shd w:val="clear" w:color="auto" w:fill="FFFFFF"/>
            <w:vAlign w:val="bottom"/>
          </w:tcPr>
          <w:p w14:paraId="49192173" w14:textId="77777777" w:rsidR="003D16EA" w:rsidRPr="00FA0D1A" w:rsidRDefault="003D16EA" w:rsidP="00F61008">
            <w:pPr>
              <w:ind w:firstLine="0"/>
              <w:rPr>
                <w:rFonts w:cs="Times New Roman"/>
                <w:color w:val="auto"/>
                <w:sz w:val="24"/>
              </w:rPr>
            </w:pPr>
          </w:p>
        </w:tc>
        <w:tc>
          <w:tcPr>
            <w:tcW w:w="763" w:type="pct"/>
            <w:vMerge/>
            <w:shd w:val="clear" w:color="auto" w:fill="FFFFFF"/>
            <w:vAlign w:val="bottom"/>
          </w:tcPr>
          <w:p w14:paraId="642509EC" w14:textId="77777777" w:rsidR="003D16EA" w:rsidRPr="00FA0D1A" w:rsidRDefault="003D16EA" w:rsidP="00F61008">
            <w:pPr>
              <w:ind w:firstLine="0"/>
              <w:rPr>
                <w:rFonts w:cs="Times New Roman"/>
                <w:color w:val="auto"/>
                <w:sz w:val="24"/>
              </w:rPr>
            </w:pPr>
          </w:p>
        </w:tc>
        <w:tc>
          <w:tcPr>
            <w:tcW w:w="656" w:type="pct"/>
            <w:shd w:val="clear" w:color="auto" w:fill="FFFFFF"/>
          </w:tcPr>
          <w:p w14:paraId="7BFA981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25</w:t>
            </w:r>
          </w:p>
        </w:tc>
        <w:tc>
          <w:tcPr>
            <w:tcW w:w="579" w:type="pct"/>
            <w:shd w:val="clear" w:color="auto" w:fill="FFFFFF"/>
          </w:tcPr>
          <w:p w14:paraId="57A8D59C"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30</w:t>
            </w:r>
          </w:p>
        </w:tc>
        <w:tc>
          <w:tcPr>
            <w:tcW w:w="668" w:type="pct"/>
            <w:shd w:val="clear" w:color="auto" w:fill="FFFFFF"/>
          </w:tcPr>
          <w:p w14:paraId="0317B13F"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30</w:t>
            </w:r>
          </w:p>
        </w:tc>
        <w:tc>
          <w:tcPr>
            <w:tcW w:w="570" w:type="pct"/>
            <w:shd w:val="clear" w:color="auto" w:fill="FFFFFF"/>
          </w:tcPr>
          <w:p w14:paraId="3EF75CC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35</w:t>
            </w:r>
          </w:p>
        </w:tc>
      </w:tr>
      <w:tr w:rsidR="00FA0D1A" w:rsidRPr="00FA0D1A" w14:paraId="2483A776" w14:textId="77777777" w:rsidTr="00627DAF">
        <w:trPr>
          <w:trHeight w:val="20"/>
          <w:jc w:val="center"/>
        </w:trPr>
        <w:tc>
          <w:tcPr>
            <w:tcW w:w="337" w:type="pct"/>
            <w:vMerge w:val="restart"/>
            <w:shd w:val="clear" w:color="auto" w:fill="FFFFFF"/>
            <w:vAlign w:val="center"/>
          </w:tcPr>
          <w:p w14:paraId="648D8EF6"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1.5.</w:t>
            </w:r>
          </w:p>
        </w:tc>
        <w:tc>
          <w:tcPr>
            <w:tcW w:w="1426" w:type="pct"/>
            <w:vMerge w:val="restart"/>
            <w:shd w:val="clear" w:color="auto" w:fill="FFFFFF"/>
            <w:vAlign w:val="center"/>
          </w:tcPr>
          <w:p w14:paraId="25B26AF4"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Метание мяча весом 150 г</w:t>
            </w:r>
          </w:p>
        </w:tc>
        <w:tc>
          <w:tcPr>
            <w:tcW w:w="763" w:type="pct"/>
            <w:vMerge w:val="restart"/>
            <w:shd w:val="clear" w:color="auto" w:fill="FFFFFF"/>
            <w:vAlign w:val="center"/>
          </w:tcPr>
          <w:p w14:paraId="48BDE895"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м</w:t>
            </w:r>
          </w:p>
        </w:tc>
        <w:tc>
          <w:tcPr>
            <w:tcW w:w="1236" w:type="pct"/>
            <w:gridSpan w:val="2"/>
            <w:shd w:val="clear" w:color="auto" w:fill="FFFFFF"/>
            <w:vAlign w:val="bottom"/>
          </w:tcPr>
          <w:p w14:paraId="38908315"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c>
          <w:tcPr>
            <w:tcW w:w="1238" w:type="pct"/>
            <w:gridSpan w:val="2"/>
            <w:shd w:val="clear" w:color="auto" w:fill="FFFFFF"/>
            <w:vAlign w:val="bottom"/>
          </w:tcPr>
          <w:p w14:paraId="1B01862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r>
      <w:tr w:rsidR="00FA0D1A" w:rsidRPr="00FA0D1A" w14:paraId="59251533" w14:textId="77777777" w:rsidTr="00627DAF">
        <w:trPr>
          <w:trHeight w:val="20"/>
          <w:jc w:val="center"/>
        </w:trPr>
        <w:tc>
          <w:tcPr>
            <w:tcW w:w="337" w:type="pct"/>
            <w:vMerge/>
            <w:shd w:val="clear" w:color="auto" w:fill="FFFFFF"/>
            <w:vAlign w:val="center"/>
          </w:tcPr>
          <w:p w14:paraId="69BC1CED" w14:textId="77777777" w:rsidR="003D16EA" w:rsidRPr="00FA0D1A" w:rsidRDefault="003D16EA" w:rsidP="00F61008">
            <w:pPr>
              <w:ind w:firstLine="0"/>
              <w:rPr>
                <w:rFonts w:cs="Times New Roman"/>
                <w:color w:val="auto"/>
                <w:sz w:val="24"/>
              </w:rPr>
            </w:pPr>
          </w:p>
        </w:tc>
        <w:tc>
          <w:tcPr>
            <w:tcW w:w="1426" w:type="pct"/>
            <w:vMerge/>
            <w:shd w:val="clear" w:color="auto" w:fill="FFFFFF"/>
            <w:vAlign w:val="center"/>
          </w:tcPr>
          <w:p w14:paraId="70AE9FBD"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76330839" w14:textId="77777777" w:rsidR="003D16EA" w:rsidRPr="00FA0D1A" w:rsidRDefault="003D16EA" w:rsidP="00F61008">
            <w:pPr>
              <w:ind w:firstLine="0"/>
              <w:rPr>
                <w:rFonts w:cs="Times New Roman"/>
                <w:color w:val="auto"/>
                <w:sz w:val="24"/>
              </w:rPr>
            </w:pPr>
          </w:p>
        </w:tc>
        <w:tc>
          <w:tcPr>
            <w:tcW w:w="656" w:type="pct"/>
            <w:shd w:val="clear" w:color="auto" w:fill="FFFFFF"/>
          </w:tcPr>
          <w:p w14:paraId="1ECF689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24</w:t>
            </w:r>
          </w:p>
        </w:tc>
        <w:tc>
          <w:tcPr>
            <w:tcW w:w="579" w:type="pct"/>
            <w:shd w:val="clear" w:color="auto" w:fill="FFFFFF"/>
          </w:tcPr>
          <w:p w14:paraId="15EB783E"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13</w:t>
            </w:r>
          </w:p>
        </w:tc>
        <w:tc>
          <w:tcPr>
            <w:tcW w:w="668" w:type="pct"/>
            <w:shd w:val="clear" w:color="auto" w:fill="FFFFFF"/>
            <w:vAlign w:val="bottom"/>
          </w:tcPr>
          <w:p w14:paraId="057095C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22</w:t>
            </w:r>
          </w:p>
        </w:tc>
        <w:tc>
          <w:tcPr>
            <w:tcW w:w="570" w:type="pct"/>
            <w:shd w:val="clear" w:color="auto" w:fill="FFFFFF"/>
          </w:tcPr>
          <w:p w14:paraId="4B2EB00F"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15</w:t>
            </w:r>
          </w:p>
        </w:tc>
      </w:tr>
      <w:tr w:rsidR="00FA0D1A" w:rsidRPr="00FA0D1A" w14:paraId="35526908" w14:textId="77777777" w:rsidTr="00627DAF">
        <w:trPr>
          <w:trHeight w:val="20"/>
          <w:jc w:val="center"/>
        </w:trPr>
        <w:tc>
          <w:tcPr>
            <w:tcW w:w="337" w:type="pct"/>
            <w:vMerge w:val="restart"/>
            <w:shd w:val="clear" w:color="auto" w:fill="FFFFFF"/>
            <w:vAlign w:val="center"/>
          </w:tcPr>
          <w:p w14:paraId="7EAB38F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1.6.</w:t>
            </w:r>
          </w:p>
        </w:tc>
        <w:tc>
          <w:tcPr>
            <w:tcW w:w="1426" w:type="pct"/>
            <w:vMerge w:val="restart"/>
            <w:shd w:val="clear" w:color="auto" w:fill="FFFFFF"/>
            <w:vAlign w:val="bottom"/>
          </w:tcPr>
          <w:p w14:paraId="09B63E9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Наклон вперед из положения стоя на гимнастической скамье (от уровня скамьи)</w:t>
            </w:r>
          </w:p>
        </w:tc>
        <w:tc>
          <w:tcPr>
            <w:tcW w:w="763" w:type="pct"/>
            <w:vMerge w:val="restart"/>
            <w:shd w:val="clear" w:color="auto" w:fill="FFFFFF"/>
            <w:vAlign w:val="center"/>
          </w:tcPr>
          <w:p w14:paraId="2F8C0A49"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см</w:t>
            </w:r>
          </w:p>
        </w:tc>
        <w:tc>
          <w:tcPr>
            <w:tcW w:w="1236" w:type="pct"/>
            <w:gridSpan w:val="2"/>
            <w:shd w:val="clear" w:color="auto" w:fill="FFFFFF"/>
            <w:vAlign w:val="bottom"/>
          </w:tcPr>
          <w:p w14:paraId="2A736DC9"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c>
          <w:tcPr>
            <w:tcW w:w="1238" w:type="pct"/>
            <w:gridSpan w:val="2"/>
            <w:shd w:val="clear" w:color="auto" w:fill="FFFFFF"/>
            <w:vAlign w:val="bottom"/>
          </w:tcPr>
          <w:p w14:paraId="294774A3"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менее</w:t>
            </w:r>
          </w:p>
        </w:tc>
      </w:tr>
      <w:tr w:rsidR="00FA0D1A" w:rsidRPr="00FA0D1A" w14:paraId="594B6B6D" w14:textId="77777777" w:rsidTr="00627DAF">
        <w:trPr>
          <w:trHeight w:val="20"/>
          <w:jc w:val="center"/>
        </w:trPr>
        <w:tc>
          <w:tcPr>
            <w:tcW w:w="337" w:type="pct"/>
            <w:vMerge/>
            <w:shd w:val="clear" w:color="auto" w:fill="FFFFFF"/>
            <w:vAlign w:val="center"/>
          </w:tcPr>
          <w:p w14:paraId="35942D40" w14:textId="77777777" w:rsidR="003D16EA" w:rsidRPr="00FA0D1A" w:rsidRDefault="003D16EA" w:rsidP="00F61008">
            <w:pPr>
              <w:ind w:firstLine="0"/>
              <w:rPr>
                <w:rFonts w:cs="Times New Roman"/>
                <w:color w:val="auto"/>
                <w:sz w:val="24"/>
              </w:rPr>
            </w:pPr>
          </w:p>
        </w:tc>
        <w:tc>
          <w:tcPr>
            <w:tcW w:w="1426" w:type="pct"/>
            <w:vMerge/>
            <w:shd w:val="clear" w:color="auto" w:fill="FFFFFF"/>
            <w:vAlign w:val="bottom"/>
          </w:tcPr>
          <w:p w14:paraId="1098C5D2"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4FE9CD66" w14:textId="77777777" w:rsidR="003D16EA" w:rsidRPr="00FA0D1A" w:rsidRDefault="003D16EA" w:rsidP="00F61008">
            <w:pPr>
              <w:ind w:firstLine="0"/>
              <w:rPr>
                <w:rFonts w:cs="Times New Roman"/>
                <w:color w:val="auto"/>
                <w:sz w:val="24"/>
              </w:rPr>
            </w:pPr>
          </w:p>
        </w:tc>
        <w:tc>
          <w:tcPr>
            <w:tcW w:w="656" w:type="pct"/>
            <w:shd w:val="clear" w:color="auto" w:fill="FFFFFF"/>
            <w:vAlign w:val="center"/>
          </w:tcPr>
          <w:p w14:paraId="5779A02A"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+2</w:t>
            </w:r>
          </w:p>
        </w:tc>
        <w:tc>
          <w:tcPr>
            <w:tcW w:w="579" w:type="pct"/>
            <w:shd w:val="clear" w:color="auto" w:fill="FFFFFF"/>
            <w:vAlign w:val="center"/>
          </w:tcPr>
          <w:p w14:paraId="70024A7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+3</w:t>
            </w:r>
          </w:p>
        </w:tc>
        <w:tc>
          <w:tcPr>
            <w:tcW w:w="668" w:type="pct"/>
            <w:shd w:val="clear" w:color="auto" w:fill="FFFFFF"/>
            <w:vAlign w:val="center"/>
          </w:tcPr>
          <w:p w14:paraId="22F0987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+4</w:t>
            </w:r>
          </w:p>
        </w:tc>
        <w:tc>
          <w:tcPr>
            <w:tcW w:w="570" w:type="pct"/>
            <w:shd w:val="clear" w:color="auto" w:fill="FFFFFF"/>
            <w:vAlign w:val="center"/>
          </w:tcPr>
          <w:p w14:paraId="03150AC9"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+5</w:t>
            </w:r>
          </w:p>
        </w:tc>
      </w:tr>
      <w:tr w:rsidR="00FA0D1A" w:rsidRPr="00FA0D1A" w14:paraId="0F76BFE5" w14:textId="77777777" w:rsidTr="00627DAF">
        <w:trPr>
          <w:trHeight w:val="20"/>
          <w:jc w:val="center"/>
        </w:trPr>
        <w:tc>
          <w:tcPr>
            <w:tcW w:w="337" w:type="pct"/>
            <w:vMerge w:val="restart"/>
            <w:shd w:val="clear" w:color="auto" w:fill="FFFFFF"/>
            <w:vAlign w:val="center"/>
          </w:tcPr>
          <w:p w14:paraId="3D652D76"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1.7.</w:t>
            </w:r>
          </w:p>
        </w:tc>
        <w:tc>
          <w:tcPr>
            <w:tcW w:w="1426" w:type="pct"/>
            <w:vMerge w:val="restart"/>
            <w:shd w:val="clear" w:color="auto" w:fill="FFFFFF"/>
            <w:vAlign w:val="bottom"/>
          </w:tcPr>
          <w:p w14:paraId="6D8DD1D2"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Бег (кросс) на 2 км (бег по пересеченной местности)</w:t>
            </w:r>
          </w:p>
        </w:tc>
        <w:tc>
          <w:tcPr>
            <w:tcW w:w="763" w:type="pct"/>
            <w:vMerge w:val="restart"/>
            <w:shd w:val="clear" w:color="auto" w:fill="FFFFFF"/>
            <w:vAlign w:val="center"/>
          </w:tcPr>
          <w:p w14:paraId="74B749D7"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мин, с</w:t>
            </w:r>
          </w:p>
        </w:tc>
        <w:tc>
          <w:tcPr>
            <w:tcW w:w="1236" w:type="pct"/>
            <w:gridSpan w:val="2"/>
            <w:vMerge w:val="restart"/>
            <w:shd w:val="clear" w:color="auto" w:fill="FFFFFF"/>
            <w:vAlign w:val="center"/>
          </w:tcPr>
          <w:p w14:paraId="3698B451"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без учета времени</w:t>
            </w:r>
          </w:p>
        </w:tc>
        <w:tc>
          <w:tcPr>
            <w:tcW w:w="1238" w:type="pct"/>
            <w:gridSpan w:val="2"/>
            <w:shd w:val="clear" w:color="auto" w:fill="FFFFFF"/>
          </w:tcPr>
          <w:p w14:paraId="1B4A60F8"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не более</w:t>
            </w:r>
          </w:p>
        </w:tc>
      </w:tr>
      <w:tr w:rsidR="00FA0D1A" w:rsidRPr="00FA0D1A" w14:paraId="051698E0" w14:textId="77777777" w:rsidTr="00627DAF">
        <w:trPr>
          <w:trHeight w:val="20"/>
          <w:jc w:val="center"/>
        </w:trPr>
        <w:tc>
          <w:tcPr>
            <w:tcW w:w="337" w:type="pct"/>
            <w:vMerge/>
            <w:shd w:val="clear" w:color="auto" w:fill="FFFFFF"/>
            <w:vAlign w:val="center"/>
          </w:tcPr>
          <w:p w14:paraId="59AC77B3" w14:textId="77777777" w:rsidR="003D16EA" w:rsidRPr="00FA0D1A" w:rsidRDefault="003D16EA" w:rsidP="00F61008">
            <w:pPr>
              <w:rPr>
                <w:rFonts w:cs="Times New Roman"/>
                <w:color w:val="auto"/>
                <w:sz w:val="24"/>
              </w:rPr>
            </w:pPr>
          </w:p>
        </w:tc>
        <w:tc>
          <w:tcPr>
            <w:tcW w:w="1426" w:type="pct"/>
            <w:vMerge/>
            <w:shd w:val="clear" w:color="auto" w:fill="FFFFFF"/>
            <w:vAlign w:val="bottom"/>
          </w:tcPr>
          <w:p w14:paraId="4879011E" w14:textId="77777777" w:rsidR="003D16EA" w:rsidRPr="00FA0D1A" w:rsidRDefault="003D16EA" w:rsidP="00F61008">
            <w:pPr>
              <w:ind w:firstLine="0"/>
              <w:rPr>
                <w:rFonts w:cs="Times New Roman"/>
                <w:color w:val="auto"/>
                <w:sz w:val="24"/>
              </w:rPr>
            </w:pPr>
          </w:p>
        </w:tc>
        <w:tc>
          <w:tcPr>
            <w:tcW w:w="763" w:type="pct"/>
            <w:vMerge/>
            <w:shd w:val="clear" w:color="auto" w:fill="FFFFFF"/>
            <w:vAlign w:val="center"/>
          </w:tcPr>
          <w:p w14:paraId="652CB5BC" w14:textId="77777777" w:rsidR="003D16EA" w:rsidRPr="00FA0D1A" w:rsidRDefault="003D16EA" w:rsidP="00F61008">
            <w:pPr>
              <w:ind w:firstLine="0"/>
              <w:rPr>
                <w:rFonts w:cs="Times New Roman"/>
                <w:color w:val="auto"/>
                <w:sz w:val="24"/>
              </w:rPr>
            </w:pPr>
          </w:p>
        </w:tc>
        <w:tc>
          <w:tcPr>
            <w:tcW w:w="1236" w:type="pct"/>
            <w:gridSpan w:val="2"/>
            <w:vMerge/>
            <w:shd w:val="clear" w:color="auto" w:fill="FFFFFF"/>
            <w:vAlign w:val="center"/>
          </w:tcPr>
          <w:p w14:paraId="7F44E554" w14:textId="77777777" w:rsidR="003D16EA" w:rsidRPr="00FA0D1A" w:rsidRDefault="003D16EA" w:rsidP="00F61008">
            <w:pPr>
              <w:ind w:firstLine="0"/>
              <w:rPr>
                <w:rFonts w:cs="Times New Roman"/>
                <w:color w:val="auto"/>
                <w:sz w:val="24"/>
              </w:rPr>
            </w:pPr>
          </w:p>
        </w:tc>
        <w:tc>
          <w:tcPr>
            <w:tcW w:w="668" w:type="pct"/>
            <w:shd w:val="clear" w:color="auto" w:fill="FFFFFF"/>
            <w:vAlign w:val="center"/>
          </w:tcPr>
          <w:p w14:paraId="111EC746"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16.00</w:t>
            </w:r>
          </w:p>
        </w:tc>
        <w:tc>
          <w:tcPr>
            <w:tcW w:w="570" w:type="pct"/>
            <w:shd w:val="clear" w:color="auto" w:fill="FFFFFF"/>
          </w:tcPr>
          <w:p w14:paraId="64CF705D" w14:textId="77777777" w:rsidR="003D16EA" w:rsidRPr="00FA0D1A" w:rsidRDefault="003D16EA"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17.30</w:t>
            </w:r>
          </w:p>
        </w:tc>
      </w:tr>
    </w:tbl>
    <w:p w14:paraId="0355D97A" w14:textId="25F901BE" w:rsidR="0014001B" w:rsidRPr="00FA0D1A" w:rsidRDefault="0014001B" w:rsidP="00627DAF">
      <w:pPr>
        <w:rPr>
          <w:color w:val="auto"/>
          <w:szCs w:val="26"/>
        </w:rPr>
      </w:pPr>
    </w:p>
    <w:p w14:paraId="53AA591D" w14:textId="77777777" w:rsidR="00F61404" w:rsidRPr="00FA0D1A" w:rsidRDefault="001C1EE7" w:rsidP="00627DAF">
      <w:pPr>
        <w:pStyle w:val="1"/>
        <w:spacing w:before="0"/>
        <w:jc w:val="center"/>
        <w:rPr>
          <w:rFonts w:ascii="Times New Roman" w:hAnsi="Times New Roman" w:cs="Times New Roman"/>
          <w:b/>
          <w:bCs/>
          <w:color w:val="auto"/>
          <w:sz w:val="26"/>
          <w:szCs w:val="26"/>
        </w:rPr>
      </w:pPr>
      <w:bookmarkStart w:id="39" w:name="_Toc172277896"/>
      <w:bookmarkStart w:id="40" w:name="_Toc172277951"/>
      <w:bookmarkStart w:id="41" w:name="_Toc172278059"/>
      <w:bookmarkEnd w:id="13"/>
      <w:r w:rsidRPr="00FA0D1A">
        <w:rPr>
          <w:rFonts w:ascii="Times New Roman" w:hAnsi="Times New Roman" w:cs="Times New Roman"/>
          <w:b/>
          <w:bCs/>
          <w:color w:val="auto"/>
          <w:sz w:val="26"/>
          <w:szCs w:val="26"/>
        </w:rPr>
        <w:t xml:space="preserve">9. </w:t>
      </w:r>
      <w:r w:rsidR="00D147A6" w:rsidRPr="00FA0D1A">
        <w:rPr>
          <w:rFonts w:ascii="Times New Roman" w:hAnsi="Times New Roman" w:cs="Times New Roman"/>
          <w:b/>
          <w:bCs/>
          <w:color w:val="auto"/>
          <w:sz w:val="26"/>
          <w:szCs w:val="26"/>
        </w:rPr>
        <w:t>Методические материалы</w:t>
      </w:r>
      <w:bookmarkEnd w:id="39"/>
      <w:bookmarkEnd w:id="40"/>
      <w:bookmarkEnd w:id="41"/>
    </w:p>
    <w:p w14:paraId="492988A6" w14:textId="45D732FE" w:rsidR="001C1EE7" w:rsidRPr="00FA0D1A" w:rsidRDefault="001C1EE7" w:rsidP="00627DAF">
      <w:pPr>
        <w:rPr>
          <w:color w:val="auto"/>
        </w:rPr>
      </w:pPr>
    </w:p>
    <w:p w14:paraId="66718E22" w14:textId="30D8EEAE" w:rsidR="002E145C" w:rsidRPr="00FA0D1A" w:rsidRDefault="002E145C" w:rsidP="00627DAF">
      <w:pPr>
        <w:rPr>
          <w:rFonts w:eastAsia="Times New Roman" w:cs="Times New Roman"/>
          <w:color w:val="auto"/>
          <w:szCs w:val="26"/>
        </w:rPr>
      </w:pPr>
      <w:r w:rsidRPr="00FA0D1A">
        <w:rPr>
          <w:rFonts w:eastAsia="Times New Roman" w:cs="Times New Roman"/>
          <w:color w:val="auto"/>
          <w:szCs w:val="26"/>
        </w:rPr>
        <w:t xml:space="preserve">Весь учебный материал программы распределен в соответствии с возрастным принципом комплектования групп и рассчитан на последовательное расширение области теоретических знаний и практических умений, и навыков </w:t>
      </w:r>
      <w:r w:rsidR="00627DAF" w:rsidRPr="00FA0D1A">
        <w:rPr>
          <w:rFonts w:eastAsia="Times New Roman" w:cs="Times New Roman"/>
          <w:color w:val="auto"/>
          <w:szCs w:val="26"/>
        </w:rPr>
        <w:t>обучающихся</w:t>
      </w:r>
      <w:r w:rsidRPr="00FA0D1A">
        <w:rPr>
          <w:rFonts w:eastAsia="Times New Roman" w:cs="Times New Roman"/>
          <w:color w:val="auto"/>
          <w:szCs w:val="26"/>
        </w:rPr>
        <w:t>.</w:t>
      </w:r>
    </w:p>
    <w:p w14:paraId="2D66AC28" w14:textId="3EF3D3BA"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Тренер-преподаватель может самостоятельно подбирать упражнения по видам подготовки, но при обязательном соблюдении принципов - от простого к сложному, от известного к неизвестному - на которых должен строиться учебно-тренировочный процесс, дающий возможность последовательно обучать новым, более сложным двигательным действиям.</w:t>
      </w:r>
    </w:p>
    <w:p w14:paraId="56E75365"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Основная форма - учебно-тренировочное занятие. Оно строится в соответствии с дидактическими принципами и методическими закономерностями учебного процесса.</w:t>
      </w:r>
    </w:p>
    <w:p w14:paraId="037733DE"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К занятию предъявляются следующие основные требования:</w:t>
      </w:r>
    </w:p>
    <w:p w14:paraId="0F0D8DE3"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Воздействие учебно-тренировочного занятия должно быть всесторонним - воспитательным, оздоровительным и специальным.</w:t>
      </w:r>
    </w:p>
    <w:p w14:paraId="160906D3"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Содержание учебно-тренировочного занятия должно отвечать конкретным задачам с учетом возрастных и индивидуальных особенностей, уровня подготовленности и быть направлено на расширение круга знаний, умений и навыков.</w:t>
      </w:r>
    </w:p>
    <w:p w14:paraId="73577975"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В процессе учебно-тренировочного занятия нужно применять разнообразные средства и методы обучения, что обусловлено постоянным усложнением задач, динамикой сдвигов и адаптационными процессами.</w:t>
      </w:r>
    </w:p>
    <w:p w14:paraId="7DDB6F2B"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Каждое отдельное учебно-тренировочное занятие должно иметь неразрывную связь с предшествующими и последующим и должно быть комплексным.</w:t>
      </w:r>
    </w:p>
    <w:p w14:paraId="6644B396"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Структура учебно-тренировочного занятия состоит из трех частей: подготовительная (или разминка), основная и заключительная (заминка). Особенности же формальной структуры занятия и отдельных ее компонентов определяются, исходя из сложности комплекса решаемых задач.</w:t>
      </w:r>
    </w:p>
    <w:p w14:paraId="74AA8224"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Целью подготовительной части является разминка, в ходе которой осуществляется подготовка занимающегося к выполнению специальных приемов и упражнений физической подготовки.</w:t>
      </w:r>
    </w:p>
    <w:p w14:paraId="4C4F9A8F"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Основная часть строится в порядке последовательного выполнения заданий (упражнений), обеспечивающих решение как главной, так и дополнительных задач занятия. Такое ранжирование физических нагрузок по направленности на решение какой-либо задачи осуществляется не только последовательностью выполнения упражнений, но также их объемом и интенсивностью.</w:t>
      </w:r>
    </w:p>
    <w:p w14:paraId="24E946FA"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Заключительная часть тренировочного занятия чаще всего называют заминкой. Смысл ее - в обеспечении переключения функциональных систем организма на восстановительный режим, т. е. на ускорение восстановительных процессов.</w:t>
      </w:r>
    </w:p>
    <w:p w14:paraId="2454B54C"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 xml:space="preserve">Плавный переход от интенсивной тренировки к отдыху предупреждает возможные функциональные нарушения, которые могут возникнуть у юного обучающегося при резком прекращении напряженной тренировки, особенно у тех, кто малотренирован и не имеет </w:t>
      </w:r>
      <w:r w:rsidRPr="00FA0D1A">
        <w:rPr>
          <w:rFonts w:eastAsia="Times New Roman" w:cs="Times New Roman"/>
          <w:color w:val="auto"/>
          <w:szCs w:val="26"/>
        </w:rPr>
        <w:lastRenderedPageBreak/>
        <w:t>достаточного опыта самостоятельных занятий.</w:t>
      </w:r>
    </w:p>
    <w:p w14:paraId="60BBDB3B"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Дозировка физической нагрузки учебно-тренировочного занятия определяется следующими показателями: общая продолжительность тренировки; объем нагрузки; интенсивность тренировки; пульсовая стоимость нагрузки.</w:t>
      </w:r>
    </w:p>
    <w:p w14:paraId="21D6503C" w14:textId="77777777"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Общая продолжительность тренировки определяется временем, затраченным на тренировочную работу.</w:t>
      </w:r>
    </w:p>
    <w:p w14:paraId="35D0D38E" w14:textId="4C2DB388" w:rsidR="002E145C" w:rsidRPr="00FA0D1A" w:rsidRDefault="002E145C" w:rsidP="00F61008">
      <w:pPr>
        <w:rPr>
          <w:rFonts w:eastAsia="Times New Roman" w:cs="Times New Roman"/>
          <w:color w:val="auto"/>
          <w:szCs w:val="26"/>
        </w:rPr>
      </w:pPr>
      <w:r w:rsidRPr="00FA0D1A">
        <w:rPr>
          <w:rFonts w:eastAsia="Times New Roman" w:cs="Times New Roman"/>
          <w:color w:val="auto"/>
          <w:szCs w:val="26"/>
        </w:rPr>
        <w:t>Объем тренировочных нагрузок может быть определен в различных циклах тренировки и, как правило, выражается следующими параметрами: количеством учебно-тренировочных дней; количеством учебно-тренировочных занятий. Количественные показатели: суммарное время учебно-тренировочной работы и количество учебно-тренировочных занятий - позволяют планировать и оценивать объем нагрузок, как для группы, так и индивидуально, распределять его в учебно-тренировочном процессе любого периода работы и сравнивать объемы нагрузки аналогичных периодов.</w:t>
      </w:r>
    </w:p>
    <w:p w14:paraId="0F9181CA" w14:textId="77777777" w:rsidR="00627DAF" w:rsidRPr="00FA0D1A" w:rsidRDefault="00627DAF" w:rsidP="00F61008">
      <w:pPr>
        <w:rPr>
          <w:rFonts w:eastAsia="Times New Roman" w:cs="Times New Roman"/>
          <w:b/>
          <w:bCs/>
          <w:color w:val="auto"/>
        </w:rPr>
      </w:pPr>
    </w:p>
    <w:p w14:paraId="59816A70" w14:textId="77777777" w:rsidR="00CD7884" w:rsidRPr="00FA0D1A" w:rsidRDefault="00CD7884" w:rsidP="00F61008">
      <w:pPr>
        <w:rPr>
          <w:rFonts w:eastAsia="Times New Roman" w:cs="Times New Roman"/>
          <w:b/>
          <w:bCs/>
          <w:color w:val="auto"/>
        </w:rPr>
      </w:pPr>
      <w:r w:rsidRPr="00FA0D1A">
        <w:rPr>
          <w:rFonts w:eastAsia="Times New Roman" w:cs="Times New Roman"/>
          <w:b/>
          <w:bCs/>
          <w:color w:val="auto"/>
        </w:rPr>
        <w:t>План мероприятий, направленных на предотвращение</w:t>
      </w:r>
      <w:r w:rsidR="00230497" w:rsidRPr="00FA0D1A">
        <w:rPr>
          <w:rFonts w:eastAsia="Times New Roman" w:cs="Times New Roman"/>
          <w:b/>
          <w:bCs/>
          <w:color w:val="auto"/>
        </w:rPr>
        <w:t xml:space="preserve"> </w:t>
      </w:r>
      <w:r w:rsidRPr="00FA0D1A">
        <w:rPr>
          <w:rFonts w:eastAsia="Times New Roman" w:cs="Times New Roman"/>
          <w:b/>
          <w:bCs/>
          <w:color w:val="auto"/>
        </w:rPr>
        <w:t>допинга в спорте и борьбу с ним</w:t>
      </w:r>
    </w:p>
    <w:p w14:paraId="54DD371C" w14:textId="77777777" w:rsidR="00230497" w:rsidRPr="00FA0D1A" w:rsidRDefault="00230497" w:rsidP="00F61008">
      <w:pPr>
        <w:rPr>
          <w:rFonts w:eastAsia="Times New Roman" w:cs="Times New Roman"/>
          <w:b/>
          <w:bCs/>
          <w:color w:val="auto"/>
        </w:rPr>
      </w:pPr>
    </w:p>
    <w:tbl>
      <w:tblPr>
        <w:tblW w:w="5000" w:type="pct"/>
        <w:tblCellMar>
          <w:left w:w="10" w:type="dxa"/>
          <w:right w:w="10" w:type="dxa"/>
        </w:tblCellMar>
        <w:tblLook w:val="0000" w:firstRow="0" w:lastRow="0" w:firstColumn="0" w:lastColumn="0" w:noHBand="0" w:noVBand="0"/>
      </w:tblPr>
      <w:tblGrid>
        <w:gridCol w:w="2293"/>
        <w:gridCol w:w="1790"/>
        <w:gridCol w:w="4940"/>
        <w:gridCol w:w="1205"/>
      </w:tblGrid>
      <w:tr w:rsidR="00D55649" w:rsidRPr="00FA0D1A" w14:paraId="28095A69" w14:textId="77777777" w:rsidTr="002E145C">
        <w:trPr>
          <w:trHeight w:val="20"/>
        </w:trPr>
        <w:tc>
          <w:tcPr>
            <w:tcW w:w="1121" w:type="pct"/>
            <w:tcBorders>
              <w:top w:val="single" w:sz="4" w:space="0" w:color="auto"/>
              <w:left w:val="single" w:sz="4" w:space="0" w:color="auto"/>
            </w:tcBorders>
            <w:shd w:val="clear" w:color="auto" w:fill="FFFFFF"/>
            <w:vAlign w:val="center"/>
          </w:tcPr>
          <w:p w14:paraId="459800A4" w14:textId="77777777" w:rsidR="008D5047" w:rsidRPr="00FA0D1A" w:rsidRDefault="008D5047"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Спортсмены</w:t>
            </w:r>
          </w:p>
        </w:tc>
        <w:tc>
          <w:tcPr>
            <w:tcW w:w="875" w:type="pct"/>
            <w:tcBorders>
              <w:top w:val="single" w:sz="4" w:space="0" w:color="auto"/>
              <w:left w:val="single" w:sz="4" w:space="0" w:color="auto"/>
            </w:tcBorders>
            <w:shd w:val="clear" w:color="auto" w:fill="FFFFFF"/>
            <w:vAlign w:val="center"/>
          </w:tcPr>
          <w:p w14:paraId="735D7AC0" w14:textId="77777777" w:rsidR="008D5047" w:rsidRPr="00FA0D1A" w:rsidRDefault="008D5047"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Вид программы</w:t>
            </w:r>
          </w:p>
        </w:tc>
        <w:tc>
          <w:tcPr>
            <w:tcW w:w="2415" w:type="pct"/>
            <w:tcBorders>
              <w:top w:val="single" w:sz="4" w:space="0" w:color="auto"/>
              <w:left w:val="single" w:sz="4" w:space="0" w:color="auto"/>
            </w:tcBorders>
            <w:shd w:val="clear" w:color="auto" w:fill="FFFFFF"/>
            <w:vAlign w:val="center"/>
          </w:tcPr>
          <w:p w14:paraId="643B1C85" w14:textId="77777777" w:rsidR="008D5047" w:rsidRPr="00FA0D1A" w:rsidRDefault="008D5047"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Тема</w:t>
            </w:r>
          </w:p>
        </w:tc>
        <w:tc>
          <w:tcPr>
            <w:tcW w:w="589" w:type="pct"/>
            <w:tcBorders>
              <w:top w:val="single" w:sz="4" w:space="0" w:color="auto"/>
              <w:left w:val="single" w:sz="4" w:space="0" w:color="auto"/>
              <w:right w:val="single" w:sz="4" w:space="0" w:color="auto"/>
            </w:tcBorders>
            <w:shd w:val="clear" w:color="auto" w:fill="FFFFFF"/>
            <w:vAlign w:val="center"/>
          </w:tcPr>
          <w:p w14:paraId="12BCBAC9" w14:textId="77777777" w:rsidR="008D5047" w:rsidRPr="00FA0D1A" w:rsidRDefault="008D5047"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Сроки</w:t>
            </w:r>
          </w:p>
          <w:p w14:paraId="6D566FBB" w14:textId="77777777" w:rsidR="008D5047" w:rsidRPr="00FA0D1A" w:rsidRDefault="008D5047"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проведения</w:t>
            </w:r>
          </w:p>
        </w:tc>
      </w:tr>
      <w:tr w:rsidR="00D55649" w:rsidRPr="00FA0D1A" w14:paraId="422DB511" w14:textId="77777777" w:rsidTr="002E145C">
        <w:trPr>
          <w:trHeight w:val="20"/>
        </w:trPr>
        <w:tc>
          <w:tcPr>
            <w:tcW w:w="1121" w:type="pct"/>
            <w:vMerge w:val="restart"/>
            <w:tcBorders>
              <w:top w:val="single" w:sz="4" w:space="0" w:color="auto"/>
              <w:left w:val="single" w:sz="4" w:space="0" w:color="auto"/>
            </w:tcBorders>
            <w:shd w:val="clear" w:color="auto" w:fill="FFFFFF"/>
            <w:vAlign w:val="center"/>
          </w:tcPr>
          <w:p w14:paraId="09DE4331"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Спортивно-</w:t>
            </w:r>
          </w:p>
          <w:p w14:paraId="2EC4687F"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оздоровительный</w:t>
            </w:r>
          </w:p>
          <w:p w14:paraId="3FE9A4BB"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этап</w:t>
            </w:r>
          </w:p>
        </w:tc>
        <w:tc>
          <w:tcPr>
            <w:tcW w:w="875" w:type="pct"/>
            <w:tcBorders>
              <w:top w:val="single" w:sz="4" w:space="0" w:color="auto"/>
              <w:left w:val="single" w:sz="4" w:space="0" w:color="auto"/>
            </w:tcBorders>
            <w:shd w:val="clear" w:color="auto" w:fill="auto"/>
            <w:vAlign w:val="center"/>
          </w:tcPr>
          <w:p w14:paraId="0161768D" w14:textId="66FB1841"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Теоретическое занятие</w:t>
            </w:r>
          </w:p>
        </w:tc>
        <w:tc>
          <w:tcPr>
            <w:tcW w:w="2415" w:type="pct"/>
            <w:tcBorders>
              <w:top w:val="single" w:sz="4" w:space="0" w:color="auto"/>
              <w:left w:val="single" w:sz="4" w:space="0" w:color="auto"/>
            </w:tcBorders>
            <w:shd w:val="clear" w:color="auto" w:fill="auto"/>
            <w:vAlign w:val="center"/>
          </w:tcPr>
          <w:p w14:paraId="130D9FD2" w14:textId="7488F98C"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«Ценн</w:t>
            </w:r>
            <w:r w:rsidRPr="00FA0D1A">
              <w:rPr>
                <w:rFonts w:eastAsia="Times New Roman" w:cs="Times New Roman"/>
                <w:color w:val="auto"/>
                <w:sz w:val="24"/>
              </w:rPr>
              <w:t>ост</w:t>
            </w:r>
            <w:r w:rsidRPr="00FA0D1A">
              <w:rPr>
                <w:rFonts w:eastAsia="Times New Roman" w:cs="Times New Roman"/>
                <w:color w:val="auto"/>
                <w:sz w:val="24"/>
                <w:shd w:val="clear" w:color="auto" w:fill="FFFFFF"/>
              </w:rPr>
              <w:t xml:space="preserve">и спорта. </w:t>
            </w:r>
            <w:r w:rsidRPr="00FA0D1A">
              <w:rPr>
                <w:rFonts w:eastAsia="Times New Roman" w:cs="Times New Roman"/>
                <w:color w:val="auto"/>
                <w:sz w:val="24"/>
              </w:rPr>
              <w:t>Честн</w:t>
            </w:r>
            <w:r w:rsidRPr="00FA0D1A">
              <w:rPr>
                <w:rFonts w:eastAsia="Times New Roman" w:cs="Times New Roman"/>
                <w:color w:val="auto"/>
                <w:sz w:val="24"/>
                <w:shd w:val="clear" w:color="auto" w:fill="FFFFFF"/>
              </w:rPr>
              <w:t>ая игра»</w:t>
            </w:r>
          </w:p>
        </w:tc>
        <w:tc>
          <w:tcPr>
            <w:tcW w:w="589" w:type="pct"/>
            <w:tcBorders>
              <w:top w:val="single" w:sz="4" w:space="0" w:color="auto"/>
              <w:left w:val="single" w:sz="4" w:space="0" w:color="auto"/>
              <w:right w:val="single" w:sz="4" w:space="0" w:color="auto"/>
            </w:tcBorders>
            <w:shd w:val="clear" w:color="auto" w:fill="FFFFFF"/>
            <w:vAlign w:val="center"/>
          </w:tcPr>
          <w:p w14:paraId="5930DA25"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1раза в год</w:t>
            </w:r>
          </w:p>
        </w:tc>
      </w:tr>
      <w:tr w:rsidR="00D55649" w:rsidRPr="00FA0D1A" w14:paraId="4E43BA1A" w14:textId="77777777" w:rsidTr="002E145C">
        <w:trPr>
          <w:trHeight w:val="20"/>
        </w:trPr>
        <w:tc>
          <w:tcPr>
            <w:tcW w:w="1121" w:type="pct"/>
            <w:vMerge/>
            <w:tcBorders>
              <w:left w:val="single" w:sz="4" w:space="0" w:color="auto"/>
            </w:tcBorders>
            <w:shd w:val="clear" w:color="auto" w:fill="FFFFFF"/>
            <w:vAlign w:val="center"/>
          </w:tcPr>
          <w:p w14:paraId="19AB56E6" w14:textId="77777777" w:rsidR="002E145C" w:rsidRPr="00FA0D1A" w:rsidRDefault="002E145C" w:rsidP="00F61008">
            <w:pPr>
              <w:ind w:firstLine="0"/>
              <w:rPr>
                <w:color w:val="auto"/>
                <w:sz w:val="24"/>
              </w:rPr>
            </w:pPr>
          </w:p>
        </w:tc>
        <w:tc>
          <w:tcPr>
            <w:tcW w:w="875" w:type="pct"/>
            <w:tcBorders>
              <w:top w:val="single" w:sz="4" w:space="0" w:color="auto"/>
              <w:left w:val="single" w:sz="4" w:space="0" w:color="auto"/>
            </w:tcBorders>
            <w:shd w:val="clear" w:color="auto" w:fill="FFFFFF"/>
            <w:vAlign w:val="center"/>
          </w:tcPr>
          <w:p w14:paraId="5D316A14"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Род</w:t>
            </w:r>
            <w:r w:rsidRPr="00FA0D1A">
              <w:rPr>
                <w:rFonts w:eastAsia="Times New Roman" w:cs="Times New Roman"/>
                <w:color w:val="auto"/>
                <w:sz w:val="24"/>
              </w:rPr>
              <w:t>ител</w:t>
            </w:r>
            <w:r w:rsidRPr="00FA0D1A">
              <w:rPr>
                <w:rFonts w:eastAsia="Times New Roman" w:cs="Times New Roman"/>
                <w:color w:val="auto"/>
                <w:sz w:val="24"/>
                <w:shd w:val="clear" w:color="auto" w:fill="FFFFFF"/>
              </w:rPr>
              <w:t>ьское собрание</w:t>
            </w:r>
          </w:p>
        </w:tc>
        <w:tc>
          <w:tcPr>
            <w:tcW w:w="2415" w:type="pct"/>
            <w:tcBorders>
              <w:top w:val="single" w:sz="4" w:space="0" w:color="auto"/>
              <w:left w:val="single" w:sz="4" w:space="0" w:color="auto"/>
            </w:tcBorders>
            <w:shd w:val="clear" w:color="auto" w:fill="auto"/>
            <w:vAlign w:val="center"/>
          </w:tcPr>
          <w:p w14:paraId="4BBF67C4"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«Роль родителей в процессе формирования антидопингов ой кул</w:t>
            </w:r>
            <w:r w:rsidRPr="00FA0D1A">
              <w:rPr>
                <w:rFonts w:eastAsia="Times New Roman" w:cs="Times New Roman"/>
                <w:color w:val="auto"/>
                <w:sz w:val="24"/>
              </w:rPr>
              <w:t>ьту</w:t>
            </w:r>
            <w:r w:rsidRPr="00FA0D1A">
              <w:rPr>
                <w:rFonts w:eastAsia="Times New Roman" w:cs="Times New Roman"/>
                <w:color w:val="auto"/>
                <w:sz w:val="24"/>
                <w:shd w:val="clear" w:color="auto" w:fill="FFFFFF"/>
              </w:rPr>
              <w:t>ры</w:t>
            </w:r>
            <w:r w:rsidRPr="00FA0D1A">
              <w:rPr>
                <w:rFonts w:eastAsia="Times New Roman" w:cs="Times New Roman"/>
                <w:color w:val="auto"/>
                <w:sz w:val="24"/>
              </w:rPr>
              <w:t>»</w:t>
            </w:r>
          </w:p>
        </w:tc>
        <w:tc>
          <w:tcPr>
            <w:tcW w:w="589" w:type="pct"/>
            <w:tcBorders>
              <w:top w:val="single" w:sz="4" w:space="0" w:color="auto"/>
              <w:left w:val="single" w:sz="4" w:space="0" w:color="auto"/>
              <w:right w:val="single" w:sz="4" w:space="0" w:color="auto"/>
            </w:tcBorders>
            <w:shd w:val="clear" w:color="auto" w:fill="FFFFFF"/>
            <w:vAlign w:val="center"/>
          </w:tcPr>
          <w:p w14:paraId="58B90D65"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1-2 раза в год</w:t>
            </w:r>
          </w:p>
        </w:tc>
      </w:tr>
      <w:tr w:rsidR="00D55649" w:rsidRPr="00FA0D1A" w14:paraId="57880BF3" w14:textId="77777777" w:rsidTr="002E145C">
        <w:trPr>
          <w:trHeight w:val="20"/>
        </w:trPr>
        <w:tc>
          <w:tcPr>
            <w:tcW w:w="1121" w:type="pct"/>
            <w:vMerge/>
            <w:tcBorders>
              <w:left w:val="single" w:sz="4" w:space="0" w:color="auto"/>
              <w:bottom w:val="single" w:sz="4" w:space="0" w:color="auto"/>
            </w:tcBorders>
            <w:shd w:val="clear" w:color="auto" w:fill="FFFFFF"/>
            <w:vAlign w:val="center"/>
          </w:tcPr>
          <w:p w14:paraId="17474C31" w14:textId="77777777" w:rsidR="002E145C" w:rsidRPr="00FA0D1A" w:rsidRDefault="002E145C" w:rsidP="00F61008">
            <w:pPr>
              <w:ind w:firstLine="0"/>
              <w:rPr>
                <w:color w:val="auto"/>
                <w:sz w:val="24"/>
              </w:rPr>
            </w:pPr>
          </w:p>
        </w:tc>
        <w:tc>
          <w:tcPr>
            <w:tcW w:w="875" w:type="pct"/>
            <w:tcBorders>
              <w:top w:val="single" w:sz="4" w:space="0" w:color="auto"/>
              <w:left w:val="single" w:sz="4" w:space="0" w:color="auto"/>
              <w:bottom w:val="single" w:sz="4" w:space="0" w:color="auto"/>
            </w:tcBorders>
            <w:shd w:val="clear" w:color="auto" w:fill="FFFFFF"/>
            <w:vAlign w:val="center"/>
          </w:tcPr>
          <w:p w14:paraId="2542B7FD"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Семинар для тренеров- преподавателей</w:t>
            </w:r>
          </w:p>
        </w:tc>
        <w:tc>
          <w:tcPr>
            <w:tcW w:w="2415" w:type="pct"/>
            <w:tcBorders>
              <w:top w:val="single" w:sz="4" w:space="0" w:color="auto"/>
              <w:left w:val="single" w:sz="4" w:space="0" w:color="auto"/>
              <w:bottom w:val="single" w:sz="4" w:space="0" w:color="auto"/>
            </w:tcBorders>
            <w:shd w:val="clear" w:color="auto" w:fill="FFFFFF"/>
            <w:vAlign w:val="center"/>
          </w:tcPr>
          <w:p w14:paraId="0B9923A1"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«Виды нарушений антидопинговых прави</w:t>
            </w:r>
            <w:r w:rsidRPr="00FA0D1A">
              <w:rPr>
                <w:rFonts w:eastAsia="Times New Roman" w:cs="Times New Roman"/>
                <w:color w:val="auto"/>
                <w:sz w:val="24"/>
              </w:rPr>
              <w:t>л»,</w:t>
            </w:r>
            <w:r w:rsidRPr="00FA0D1A">
              <w:rPr>
                <w:rFonts w:eastAsia="Times New Roman" w:cs="Times New Roman"/>
                <w:color w:val="auto"/>
                <w:sz w:val="24"/>
                <w:shd w:val="clear" w:color="auto" w:fill="FFFFFF"/>
              </w:rPr>
              <w:t xml:space="preserve"> «Роль тренера и род</w:t>
            </w:r>
            <w:r w:rsidRPr="00FA0D1A">
              <w:rPr>
                <w:rFonts w:eastAsia="Times New Roman" w:cs="Times New Roman"/>
                <w:color w:val="auto"/>
                <w:sz w:val="24"/>
              </w:rPr>
              <w:t>ите</w:t>
            </w:r>
            <w:r w:rsidRPr="00FA0D1A">
              <w:rPr>
                <w:rFonts w:eastAsia="Times New Roman" w:cs="Times New Roman"/>
                <w:color w:val="auto"/>
                <w:sz w:val="24"/>
                <w:shd w:val="clear" w:color="auto" w:fill="FFFFFF"/>
              </w:rPr>
              <w:t>лей в процессе формирования антидопингов ой куль</w:t>
            </w:r>
            <w:r w:rsidRPr="00FA0D1A">
              <w:rPr>
                <w:rFonts w:eastAsia="Times New Roman" w:cs="Times New Roman"/>
                <w:color w:val="auto"/>
                <w:sz w:val="24"/>
              </w:rPr>
              <w:t>т</w:t>
            </w:r>
            <w:r w:rsidRPr="00FA0D1A">
              <w:rPr>
                <w:rFonts w:eastAsia="Times New Roman" w:cs="Times New Roman"/>
                <w:color w:val="auto"/>
                <w:sz w:val="24"/>
                <w:shd w:val="clear" w:color="auto" w:fill="FFFFFF"/>
              </w:rPr>
              <w:t>уры</w:t>
            </w:r>
            <w:r w:rsidRPr="00FA0D1A">
              <w:rPr>
                <w:rFonts w:eastAsia="Times New Roman" w:cs="Times New Roman"/>
                <w:color w:val="auto"/>
                <w:sz w:val="24"/>
              </w:rPr>
              <w:t>»</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3628D534" w14:textId="77777777" w:rsidR="002E145C" w:rsidRPr="00FA0D1A" w:rsidRDefault="002E145C" w:rsidP="00F61008">
            <w:pPr>
              <w:ind w:firstLine="0"/>
              <w:rPr>
                <w:rFonts w:eastAsia="Times New Roman" w:cs="Times New Roman"/>
                <w:color w:val="auto"/>
                <w:sz w:val="24"/>
              </w:rPr>
            </w:pPr>
            <w:r w:rsidRPr="00FA0D1A">
              <w:rPr>
                <w:rFonts w:eastAsia="Times New Roman" w:cs="Times New Roman"/>
                <w:color w:val="auto"/>
                <w:sz w:val="24"/>
                <w:shd w:val="clear" w:color="auto" w:fill="FFFFFF"/>
              </w:rPr>
              <w:t>1-2 раза в год</w:t>
            </w:r>
          </w:p>
        </w:tc>
      </w:tr>
    </w:tbl>
    <w:p w14:paraId="193F3DE0" w14:textId="77777777" w:rsidR="00230497" w:rsidRPr="00FA0D1A" w:rsidRDefault="00230497" w:rsidP="00FA0D1A">
      <w:pPr>
        <w:rPr>
          <w:color w:val="auto"/>
        </w:rPr>
      </w:pPr>
    </w:p>
    <w:p w14:paraId="1170617C" w14:textId="6E0D1FBF" w:rsidR="002E145C" w:rsidRPr="00FA0D1A" w:rsidRDefault="002E145C" w:rsidP="00FA0D1A">
      <w:pPr>
        <w:pStyle w:val="1"/>
        <w:spacing w:before="0"/>
        <w:jc w:val="center"/>
        <w:rPr>
          <w:rFonts w:ascii="Times New Roman" w:eastAsia="Times New Roman" w:hAnsi="Times New Roman" w:cs="Times New Roman"/>
          <w:b/>
          <w:bCs/>
          <w:color w:val="auto"/>
          <w:sz w:val="26"/>
          <w:szCs w:val="26"/>
        </w:rPr>
      </w:pPr>
      <w:bookmarkStart w:id="42" w:name="_Toc172277897"/>
      <w:bookmarkStart w:id="43" w:name="_Toc172277952"/>
      <w:bookmarkStart w:id="44" w:name="_Toc172278060"/>
      <w:r w:rsidRPr="00FA0D1A">
        <w:rPr>
          <w:rFonts w:ascii="Times New Roman" w:eastAsia="Times New Roman" w:hAnsi="Times New Roman" w:cs="Times New Roman"/>
          <w:b/>
          <w:bCs/>
          <w:color w:val="auto"/>
          <w:sz w:val="26"/>
          <w:szCs w:val="26"/>
        </w:rPr>
        <w:t>10. Список использованной литературы</w:t>
      </w:r>
      <w:bookmarkEnd w:id="42"/>
      <w:bookmarkEnd w:id="43"/>
      <w:bookmarkEnd w:id="44"/>
    </w:p>
    <w:p w14:paraId="0887D089" w14:textId="16D8EAE8" w:rsidR="000B56AB" w:rsidRPr="00FA0D1A" w:rsidRDefault="000B56AB" w:rsidP="00FA0D1A">
      <w:pPr>
        <w:rPr>
          <w:rFonts w:eastAsia="Times New Roman" w:cs="Times New Roman"/>
          <w:b/>
          <w:bCs/>
          <w:color w:val="auto"/>
          <w:sz w:val="28"/>
          <w:szCs w:val="28"/>
        </w:rPr>
      </w:pPr>
    </w:p>
    <w:p w14:paraId="66727209" w14:textId="77777777" w:rsidR="00627DAF" w:rsidRPr="00627DAF" w:rsidRDefault="00627DAF" w:rsidP="00FA0D1A">
      <w:pPr>
        <w:numPr>
          <w:ilvl w:val="0"/>
          <w:numId w:val="36"/>
        </w:numPr>
        <w:ind w:left="0" w:firstLine="709"/>
        <w:rPr>
          <w:rFonts w:eastAsia="Times New Roman" w:cs="Times New Roman"/>
          <w:color w:val="auto"/>
          <w:szCs w:val="26"/>
        </w:rPr>
      </w:pPr>
      <w:proofErr w:type="spellStart"/>
      <w:r w:rsidRPr="00627DAF">
        <w:rPr>
          <w:rFonts w:eastAsia="Times New Roman" w:cs="Times New Roman"/>
          <w:color w:val="auto"/>
          <w:szCs w:val="26"/>
        </w:rPr>
        <w:t>Былеева</w:t>
      </w:r>
      <w:proofErr w:type="spellEnd"/>
      <w:r w:rsidRPr="00627DAF">
        <w:rPr>
          <w:rFonts w:eastAsia="Times New Roman" w:cs="Times New Roman"/>
          <w:color w:val="auto"/>
          <w:szCs w:val="26"/>
        </w:rPr>
        <w:t xml:space="preserve"> Л.Л. «Подвижные игры». М., 2008.</w:t>
      </w:r>
    </w:p>
    <w:p w14:paraId="4F8DAF2A" w14:textId="77777777" w:rsidR="00627DAF" w:rsidRPr="00627DAF" w:rsidRDefault="00627DAF" w:rsidP="00FA0D1A">
      <w:pPr>
        <w:numPr>
          <w:ilvl w:val="0"/>
          <w:numId w:val="36"/>
        </w:numPr>
        <w:ind w:left="0" w:firstLine="709"/>
        <w:rPr>
          <w:rFonts w:eastAsia="Times New Roman" w:cs="Times New Roman"/>
          <w:color w:val="auto"/>
          <w:szCs w:val="26"/>
        </w:rPr>
      </w:pPr>
      <w:proofErr w:type="spellStart"/>
      <w:r w:rsidRPr="00627DAF">
        <w:rPr>
          <w:rFonts w:eastAsia="Times New Roman" w:cs="Times New Roman"/>
          <w:color w:val="auto"/>
          <w:szCs w:val="26"/>
        </w:rPr>
        <w:t>Вамк</w:t>
      </w:r>
      <w:proofErr w:type="spellEnd"/>
      <w:r w:rsidRPr="00627DAF">
        <w:rPr>
          <w:rFonts w:eastAsia="Times New Roman" w:cs="Times New Roman"/>
          <w:color w:val="auto"/>
          <w:szCs w:val="26"/>
        </w:rPr>
        <w:t xml:space="preserve"> Б.В. «Тренерам юных легкоатлетов». М., 2009.</w:t>
      </w:r>
    </w:p>
    <w:p w14:paraId="0985CDAE" w14:textId="77777777" w:rsidR="00627DAF" w:rsidRPr="00627DAF" w:rsidRDefault="00627DAF" w:rsidP="00FA0D1A">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 xml:space="preserve">Кузнецов В.С., </w:t>
      </w:r>
      <w:proofErr w:type="spellStart"/>
      <w:r w:rsidRPr="00627DAF">
        <w:rPr>
          <w:rFonts w:eastAsia="Times New Roman" w:cs="Times New Roman"/>
          <w:color w:val="auto"/>
          <w:szCs w:val="26"/>
        </w:rPr>
        <w:t>Колодницкий</w:t>
      </w:r>
      <w:proofErr w:type="spellEnd"/>
      <w:r w:rsidRPr="00627DAF">
        <w:rPr>
          <w:rFonts w:eastAsia="Times New Roman" w:cs="Times New Roman"/>
          <w:color w:val="auto"/>
          <w:szCs w:val="26"/>
        </w:rPr>
        <w:t xml:space="preserve"> Г.А. Физическая культура. Физкультурно- оздоровительная работа в школе. Москва, 2007.</w:t>
      </w:r>
    </w:p>
    <w:p w14:paraId="6F9AAE03" w14:textId="77777777" w:rsidR="00627DAF" w:rsidRPr="00627DAF" w:rsidRDefault="00627DAF" w:rsidP="00FA0D1A">
      <w:pPr>
        <w:numPr>
          <w:ilvl w:val="0"/>
          <w:numId w:val="36"/>
        </w:numPr>
        <w:ind w:left="0" w:firstLine="709"/>
        <w:rPr>
          <w:rFonts w:eastAsia="Times New Roman" w:cs="Times New Roman"/>
          <w:color w:val="auto"/>
          <w:szCs w:val="26"/>
        </w:rPr>
      </w:pPr>
      <w:proofErr w:type="spellStart"/>
      <w:r w:rsidRPr="00627DAF">
        <w:rPr>
          <w:rFonts w:eastAsia="Times New Roman" w:cs="Times New Roman"/>
          <w:color w:val="auto"/>
          <w:szCs w:val="26"/>
        </w:rPr>
        <w:t>Лыхов</w:t>
      </w:r>
      <w:proofErr w:type="spellEnd"/>
      <w:r w:rsidRPr="00627DAF">
        <w:rPr>
          <w:rFonts w:eastAsia="Times New Roman" w:cs="Times New Roman"/>
          <w:color w:val="auto"/>
          <w:szCs w:val="26"/>
        </w:rPr>
        <w:t xml:space="preserve"> В.И. «Судейство соревнований по легкой атлетике». М., 2008. Попов В.Б. «Прыжки в длину». М., 2011.</w:t>
      </w:r>
    </w:p>
    <w:p w14:paraId="1C129690" w14:textId="77777777" w:rsidR="00627DAF" w:rsidRPr="00627DAF" w:rsidRDefault="00627DAF" w:rsidP="00FA0D1A">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Школа легкой атлетики, под ред. А.В. Коробова, 2 изд. М., 1998.</w:t>
      </w:r>
    </w:p>
    <w:p w14:paraId="1026D454" w14:textId="77777777"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Легкая атлетика для юношей, под ред. П.Л. Лимаря. М., 1999.</w:t>
      </w:r>
    </w:p>
    <w:p w14:paraId="395E3944" w14:textId="002E6B18"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Легкая атлетика, Учебник для институтов физической культуры, под ред.</w:t>
      </w:r>
      <w:r w:rsidRPr="00FA0D1A">
        <w:rPr>
          <w:rFonts w:eastAsia="Times New Roman" w:cs="Times New Roman"/>
          <w:color w:val="auto"/>
          <w:szCs w:val="26"/>
        </w:rPr>
        <w:t xml:space="preserve"> </w:t>
      </w:r>
      <w:r w:rsidRPr="00627DAF">
        <w:rPr>
          <w:rFonts w:eastAsia="Times New Roman" w:cs="Times New Roman"/>
          <w:color w:val="auto"/>
          <w:szCs w:val="26"/>
        </w:rPr>
        <w:t>Г. Озолина и Д.П.</w:t>
      </w:r>
      <w:r w:rsidRPr="00FA0D1A">
        <w:rPr>
          <w:rFonts w:eastAsia="Times New Roman" w:cs="Times New Roman"/>
          <w:color w:val="auto"/>
          <w:szCs w:val="26"/>
        </w:rPr>
        <w:t xml:space="preserve"> </w:t>
      </w:r>
      <w:r w:rsidRPr="00627DAF">
        <w:rPr>
          <w:rFonts w:eastAsia="Times New Roman" w:cs="Times New Roman"/>
          <w:color w:val="auto"/>
          <w:szCs w:val="26"/>
        </w:rPr>
        <w:t>Маркова. 2 изд. М., 2002.</w:t>
      </w:r>
    </w:p>
    <w:p w14:paraId="6F43A9E5" w14:textId="77777777"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Учебник тренера по легкой атлетике. Л.С. Хоменкова, 2002. 183</w:t>
      </w:r>
    </w:p>
    <w:p w14:paraId="680354C4" w14:textId="63C03408"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 xml:space="preserve">Энциклопедия для детей. Т. 20. СПОРТ / Глав. ред. Э68 В.А. Володин. М.: </w:t>
      </w:r>
      <w:proofErr w:type="spellStart"/>
      <w:r w:rsidRPr="00627DAF">
        <w:rPr>
          <w:rFonts w:eastAsia="Times New Roman" w:cs="Times New Roman"/>
          <w:color w:val="auto"/>
          <w:szCs w:val="26"/>
        </w:rPr>
        <w:t>Аванта</w:t>
      </w:r>
      <w:proofErr w:type="spellEnd"/>
      <w:r w:rsidRPr="00627DAF">
        <w:rPr>
          <w:rFonts w:eastAsia="Times New Roman" w:cs="Times New Roman"/>
          <w:color w:val="auto"/>
          <w:szCs w:val="26"/>
        </w:rPr>
        <w:t>+, 2001.</w:t>
      </w:r>
    </w:p>
    <w:p w14:paraId="62D7C103" w14:textId="77777777"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Легкая атлетика. Учебник; Физическая культура. Москва, 2014.</w:t>
      </w:r>
    </w:p>
    <w:p w14:paraId="0A1479D1" w14:textId="77777777" w:rsidR="00627DAF" w:rsidRPr="00627DAF" w:rsidRDefault="00627DAF" w:rsidP="00627DAF">
      <w:pPr>
        <w:numPr>
          <w:ilvl w:val="0"/>
          <w:numId w:val="36"/>
        </w:numPr>
        <w:ind w:left="0" w:firstLine="709"/>
        <w:rPr>
          <w:rFonts w:eastAsia="Times New Roman" w:cs="Times New Roman"/>
          <w:color w:val="auto"/>
          <w:szCs w:val="26"/>
        </w:rPr>
      </w:pPr>
      <w:r w:rsidRPr="00627DAF">
        <w:rPr>
          <w:rFonts w:eastAsia="Times New Roman" w:cs="Times New Roman"/>
          <w:color w:val="auto"/>
          <w:szCs w:val="26"/>
        </w:rPr>
        <w:t>Легкая атлетика. Учебник для институтов физической культуры; Физкультура и спорт. Москва,2009.</w:t>
      </w:r>
    </w:p>
    <w:p w14:paraId="1AB87377" w14:textId="31326403" w:rsidR="00627DAF" w:rsidRPr="00FA0D1A" w:rsidRDefault="00627DAF" w:rsidP="00627DAF">
      <w:pPr>
        <w:ind w:firstLine="1089"/>
        <w:rPr>
          <w:rFonts w:eastAsia="Times New Roman" w:cs="Times New Roman"/>
          <w:b/>
          <w:bCs/>
          <w:color w:val="auto"/>
          <w:szCs w:val="26"/>
        </w:rPr>
      </w:pPr>
    </w:p>
    <w:sectPr w:rsidR="00627DAF" w:rsidRPr="00FA0D1A" w:rsidSect="00FA343A">
      <w:footerReference w:type="even" r:id="rId8"/>
      <w:footerReference w:type="default" r:id="rId9"/>
      <w:pgSz w:w="11909" w:h="16840"/>
      <w:pgMar w:top="567" w:right="567" w:bottom="567" w:left="1134"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FF2DA" w14:textId="77777777" w:rsidR="0078764F" w:rsidRDefault="0078764F">
      <w:r>
        <w:separator/>
      </w:r>
    </w:p>
  </w:endnote>
  <w:endnote w:type="continuationSeparator" w:id="0">
    <w:p w14:paraId="6011DE62" w14:textId="77777777" w:rsidR="0078764F" w:rsidRDefault="007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imbus Roman No9 L">
    <w:altName w:val="Times New Roman"/>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407066"/>
      <w:docPartObj>
        <w:docPartGallery w:val="Page Numbers (Bottom of Page)"/>
        <w:docPartUnique/>
      </w:docPartObj>
    </w:sdtPr>
    <w:sdtEndPr>
      <w:rPr>
        <w:rFonts w:cs="Times New Roman"/>
        <w:sz w:val="22"/>
        <w:szCs w:val="22"/>
      </w:rPr>
    </w:sdtEndPr>
    <w:sdtContent>
      <w:p w14:paraId="4FD9E040" w14:textId="77777777" w:rsidR="0078764F" w:rsidRPr="00D3223A" w:rsidRDefault="0078764F">
        <w:pPr>
          <w:pStyle w:val="a9"/>
          <w:jc w:val="right"/>
          <w:rPr>
            <w:rFonts w:cs="Times New Roman"/>
            <w:sz w:val="22"/>
            <w:szCs w:val="22"/>
          </w:rPr>
        </w:pPr>
        <w:r w:rsidRPr="00D3223A">
          <w:rPr>
            <w:rFonts w:cs="Times New Roman"/>
            <w:sz w:val="22"/>
            <w:szCs w:val="22"/>
          </w:rPr>
          <w:fldChar w:fldCharType="begin"/>
        </w:r>
        <w:r w:rsidRPr="00D3223A">
          <w:rPr>
            <w:rFonts w:cs="Times New Roman"/>
            <w:sz w:val="22"/>
            <w:szCs w:val="22"/>
          </w:rPr>
          <w:instrText>PAGE   \* MERGEFORMAT</w:instrText>
        </w:r>
        <w:r w:rsidRPr="00D3223A">
          <w:rPr>
            <w:rFonts w:cs="Times New Roman"/>
            <w:sz w:val="22"/>
            <w:szCs w:val="22"/>
          </w:rPr>
          <w:fldChar w:fldCharType="separate"/>
        </w:r>
        <w:r w:rsidRPr="00D3223A">
          <w:rPr>
            <w:rFonts w:cs="Times New Roman"/>
            <w:sz w:val="22"/>
            <w:szCs w:val="22"/>
          </w:rPr>
          <w:t>2</w:t>
        </w:r>
        <w:r w:rsidRPr="00D3223A">
          <w:rPr>
            <w:rFonts w:cs="Times New Roman"/>
            <w:sz w:val="22"/>
            <w:szCs w:val="22"/>
          </w:rPr>
          <w:fldChar w:fldCharType="end"/>
        </w:r>
      </w:p>
    </w:sdtContent>
  </w:sdt>
  <w:p w14:paraId="747CDA14" w14:textId="77777777" w:rsidR="0078764F" w:rsidRDefault="0078764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682832"/>
      <w:docPartObj>
        <w:docPartGallery w:val="Page Numbers (Bottom of Page)"/>
        <w:docPartUnique/>
      </w:docPartObj>
    </w:sdtPr>
    <w:sdtContent>
      <w:p w14:paraId="5D8FABA0" w14:textId="0B247D14" w:rsidR="00511236" w:rsidRDefault="00511236">
        <w:pPr>
          <w:pStyle w:val="a9"/>
          <w:jc w:val="right"/>
        </w:pPr>
        <w:r>
          <w:fldChar w:fldCharType="begin"/>
        </w:r>
        <w:r>
          <w:instrText>PAGE   \* MERGEFORMAT</w:instrText>
        </w:r>
        <w:r>
          <w:fldChar w:fldCharType="separate"/>
        </w:r>
        <w:r>
          <w:t>2</w:t>
        </w:r>
        <w:r>
          <w:fldChar w:fldCharType="end"/>
        </w:r>
      </w:p>
    </w:sdtContent>
  </w:sdt>
  <w:p w14:paraId="5B7E9398" w14:textId="77777777" w:rsidR="00511236" w:rsidRDefault="005112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909FF" w14:textId="77777777" w:rsidR="0078764F" w:rsidRDefault="0078764F"/>
  </w:footnote>
  <w:footnote w:type="continuationSeparator" w:id="0">
    <w:p w14:paraId="24732673" w14:textId="77777777" w:rsidR="0078764F" w:rsidRDefault="007876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304B3"/>
    <w:multiLevelType w:val="multilevel"/>
    <w:tmpl w:val="EC7CCE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9782B"/>
    <w:multiLevelType w:val="hybridMultilevel"/>
    <w:tmpl w:val="9EFA7A10"/>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815B10"/>
    <w:multiLevelType w:val="hybridMultilevel"/>
    <w:tmpl w:val="66FE8942"/>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B7298F"/>
    <w:multiLevelType w:val="hybridMultilevel"/>
    <w:tmpl w:val="41941A04"/>
    <w:lvl w:ilvl="0" w:tplc="20BA0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FB109C"/>
    <w:multiLevelType w:val="hybridMultilevel"/>
    <w:tmpl w:val="ABD0E682"/>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B01A39"/>
    <w:multiLevelType w:val="hybridMultilevel"/>
    <w:tmpl w:val="669A8714"/>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3F12FE"/>
    <w:multiLevelType w:val="hybridMultilevel"/>
    <w:tmpl w:val="9014EF18"/>
    <w:lvl w:ilvl="0" w:tplc="E87A540E">
      <w:numFmt w:val="bullet"/>
      <w:lvlText w:val="-"/>
      <w:lvlJc w:val="left"/>
      <w:pPr>
        <w:ind w:left="822" w:hanging="164"/>
      </w:pPr>
      <w:rPr>
        <w:rFonts w:hint="default"/>
        <w:w w:val="100"/>
        <w:lang w:val="ru-RU" w:eastAsia="en-US" w:bidi="ar-SA"/>
      </w:rPr>
    </w:lvl>
    <w:lvl w:ilvl="1" w:tplc="20BA045C">
      <w:start w:val="1"/>
      <w:numFmt w:val="bullet"/>
      <w:lvlText w:val=""/>
      <w:lvlJc w:val="left"/>
      <w:pPr>
        <w:ind w:left="822" w:hanging="365"/>
      </w:pPr>
      <w:rPr>
        <w:rFonts w:ascii="Symbol" w:hAnsi="Symbol" w:hint="default"/>
        <w:w w:val="100"/>
        <w:sz w:val="28"/>
        <w:szCs w:val="28"/>
        <w:lang w:val="ru-RU" w:eastAsia="en-US" w:bidi="ar-SA"/>
      </w:rPr>
    </w:lvl>
    <w:lvl w:ilvl="2" w:tplc="37786856">
      <w:numFmt w:val="bullet"/>
      <w:lvlText w:val="•"/>
      <w:lvlJc w:val="left"/>
      <w:pPr>
        <w:ind w:left="2038" w:hanging="365"/>
      </w:pPr>
      <w:rPr>
        <w:rFonts w:hint="default"/>
        <w:lang w:val="ru-RU" w:eastAsia="en-US" w:bidi="ar-SA"/>
      </w:rPr>
    </w:lvl>
    <w:lvl w:ilvl="3" w:tplc="2FD2D296">
      <w:numFmt w:val="bullet"/>
      <w:lvlText w:val="•"/>
      <w:lvlJc w:val="left"/>
      <w:pPr>
        <w:ind w:left="3116" w:hanging="365"/>
      </w:pPr>
      <w:rPr>
        <w:rFonts w:hint="default"/>
        <w:lang w:val="ru-RU" w:eastAsia="en-US" w:bidi="ar-SA"/>
      </w:rPr>
    </w:lvl>
    <w:lvl w:ilvl="4" w:tplc="626404FC">
      <w:numFmt w:val="bullet"/>
      <w:lvlText w:val="•"/>
      <w:lvlJc w:val="left"/>
      <w:pPr>
        <w:ind w:left="4195" w:hanging="365"/>
      </w:pPr>
      <w:rPr>
        <w:rFonts w:hint="default"/>
        <w:lang w:val="ru-RU" w:eastAsia="en-US" w:bidi="ar-SA"/>
      </w:rPr>
    </w:lvl>
    <w:lvl w:ilvl="5" w:tplc="821E2C2A">
      <w:numFmt w:val="bullet"/>
      <w:lvlText w:val="•"/>
      <w:lvlJc w:val="left"/>
      <w:pPr>
        <w:ind w:left="5273" w:hanging="365"/>
      </w:pPr>
      <w:rPr>
        <w:rFonts w:hint="default"/>
        <w:lang w:val="ru-RU" w:eastAsia="en-US" w:bidi="ar-SA"/>
      </w:rPr>
    </w:lvl>
    <w:lvl w:ilvl="6" w:tplc="9A72925C">
      <w:numFmt w:val="bullet"/>
      <w:lvlText w:val="•"/>
      <w:lvlJc w:val="left"/>
      <w:pPr>
        <w:ind w:left="6352" w:hanging="365"/>
      </w:pPr>
      <w:rPr>
        <w:rFonts w:hint="default"/>
        <w:lang w:val="ru-RU" w:eastAsia="en-US" w:bidi="ar-SA"/>
      </w:rPr>
    </w:lvl>
    <w:lvl w:ilvl="7" w:tplc="78A8259C">
      <w:numFmt w:val="bullet"/>
      <w:lvlText w:val="•"/>
      <w:lvlJc w:val="left"/>
      <w:pPr>
        <w:ind w:left="7430" w:hanging="365"/>
      </w:pPr>
      <w:rPr>
        <w:rFonts w:hint="default"/>
        <w:lang w:val="ru-RU" w:eastAsia="en-US" w:bidi="ar-SA"/>
      </w:rPr>
    </w:lvl>
    <w:lvl w:ilvl="8" w:tplc="413AB0F6">
      <w:numFmt w:val="bullet"/>
      <w:lvlText w:val="•"/>
      <w:lvlJc w:val="left"/>
      <w:pPr>
        <w:ind w:left="8509" w:hanging="365"/>
      </w:pPr>
      <w:rPr>
        <w:rFonts w:hint="default"/>
        <w:lang w:val="ru-RU" w:eastAsia="en-US" w:bidi="ar-SA"/>
      </w:rPr>
    </w:lvl>
  </w:abstractNum>
  <w:abstractNum w:abstractNumId="7" w15:restartNumberingAfterBreak="0">
    <w:nsid w:val="160C0913"/>
    <w:multiLevelType w:val="multilevel"/>
    <w:tmpl w:val="BC0A56BA"/>
    <w:lvl w:ilvl="0">
      <w:start w:val="2"/>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E41848"/>
    <w:multiLevelType w:val="multilevel"/>
    <w:tmpl w:val="E6E20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F203CB"/>
    <w:multiLevelType w:val="multilevel"/>
    <w:tmpl w:val="81C0452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565F4"/>
    <w:multiLevelType w:val="hybridMultilevel"/>
    <w:tmpl w:val="0A18740E"/>
    <w:lvl w:ilvl="0" w:tplc="20BA0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73796"/>
    <w:multiLevelType w:val="hybridMultilevel"/>
    <w:tmpl w:val="8C147CE2"/>
    <w:lvl w:ilvl="0" w:tplc="20BA04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F3CA7"/>
    <w:multiLevelType w:val="multilevel"/>
    <w:tmpl w:val="47CE3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243DA"/>
    <w:multiLevelType w:val="multilevel"/>
    <w:tmpl w:val="A5A89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74634C"/>
    <w:multiLevelType w:val="hybridMultilevel"/>
    <w:tmpl w:val="5574C380"/>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24239D"/>
    <w:multiLevelType w:val="multilevel"/>
    <w:tmpl w:val="CC208D4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2D6B8D"/>
    <w:multiLevelType w:val="multilevel"/>
    <w:tmpl w:val="7D4A1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F56493"/>
    <w:multiLevelType w:val="hybridMultilevel"/>
    <w:tmpl w:val="46F464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AB5750C"/>
    <w:multiLevelType w:val="hybridMultilevel"/>
    <w:tmpl w:val="387412FA"/>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A52B33"/>
    <w:multiLevelType w:val="hybridMultilevel"/>
    <w:tmpl w:val="8382A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73673F"/>
    <w:multiLevelType w:val="multilevel"/>
    <w:tmpl w:val="7090A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B5172C"/>
    <w:multiLevelType w:val="multilevel"/>
    <w:tmpl w:val="61E622C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AE4170"/>
    <w:multiLevelType w:val="multilevel"/>
    <w:tmpl w:val="56602F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344ECE"/>
    <w:multiLevelType w:val="hybridMultilevel"/>
    <w:tmpl w:val="DBC46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A3166D"/>
    <w:multiLevelType w:val="hybridMultilevel"/>
    <w:tmpl w:val="FDF8CEEA"/>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F31212"/>
    <w:multiLevelType w:val="multilevel"/>
    <w:tmpl w:val="D952BC0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836A98"/>
    <w:multiLevelType w:val="hybridMultilevel"/>
    <w:tmpl w:val="4442079A"/>
    <w:lvl w:ilvl="0" w:tplc="20BA0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7BF"/>
    <w:multiLevelType w:val="multilevel"/>
    <w:tmpl w:val="96C207FA"/>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53348"/>
    <w:multiLevelType w:val="multilevel"/>
    <w:tmpl w:val="3A344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204ABA"/>
    <w:multiLevelType w:val="hybridMultilevel"/>
    <w:tmpl w:val="28BAB5CC"/>
    <w:lvl w:ilvl="0" w:tplc="E87A540E">
      <w:numFmt w:val="bullet"/>
      <w:lvlText w:val="-"/>
      <w:lvlJc w:val="left"/>
      <w:pPr>
        <w:ind w:left="822" w:hanging="164"/>
      </w:pPr>
      <w:rPr>
        <w:rFonts w:hint="default"/>
        <w:w w:val="100"/>
        <w:lang w:val="ru-RU" w:eastAsia="en-US" w:bidi="ar-SA"/>
      </w:rPr>
    </w:lvl>
    <w:lvl w:ilvl="1" w:tplc="FAAE73F6">
      <w:numFmt w:val="bullet"/>
      <w:lvlText w:val="-"/>
      <w:lvlJc w:val="left"/>
      <w:pPr>
        <w:ind w:left="822" w:hanging="365"/>
      </w:pPr>
      <w:rPr>
        <w:rFonts w:ascii="Times New Roman" w:eastAsia="Times New Roman" w:hAnsi="Times New Roman" w:cs="Times New Roman" w:hint="default"/>
        <w:w w:val="100"/>
        <w:sz w:val="28"/>
        <w:szCs w:val="28"/>
        <w:lang w:val="ru-RU" w:eastAsia="en-US" w:bidi="ar-SA"/>
      </w:rPr>
    </w:lvl>
    <w:lvl w:ilvl="2" w:tplc="37786856">
      <w:numFmt w:val="bullet"/>
      <w:lvlText w:val="•"/>
      <w:lvlJc w:val="left"/>
      <w:pPr>
        <w:ind w:left="2038" w:hanging="365"/>
      </w:pPr>
      <w:rPr>
        <w:rFonts w:hint="default"/>
        <w:lang w:val="ru-RU" w:eastAsia="en-US" w:bidi="ar-SA"/>
      </w:rPr>
    </w:lvl>
    <w:lvl w:ilvl="3" w:tplc="2FD2D296">
      <w:numFmt w:val="bullet"/>
      <w:lvlText w:val="•"/>
      <w:lvlJc w:val="left"/>
      <w:pPr>
        <w:ind w:left="3116" w:hanging="365"/>
      </w:pPr>
      <w:rPr>
        <w:rFonts w:hint="default"/>
        <w:lang w:val="ru-RU" w:eastAsia="en-US" w:bidi="ar-SA"/>
      </w:rPr>
    </w:lvl>
    <w:lvl w:ilvl="4" w:tplc="626404FC">
      <w:numFmt w:val="bullet"/>
      <w:lvlText w:val="•"/>
      <w:lvlJc w:val="left"/>
      <w:pPr>
        <w:ind w:left="4195" w:hanging="365"/>
      </w:pPr>
      <w:rPr>
        <w:rFonts w:hint="default"/>
        <w:lang w:val="ru-RU" w:eastAsia="en-US" w:bidi="ar-SA"/>
      </w:rPr>
    </w:lvl>
    <w:lvl w:ilvl="5" w:tplc="821E2C2A">
      <w:numFmt w:val="bullet"/>
      <w:lvlText w:val="•"/>
      <w:lvlJc w:val="left"/>
      <w:pPr>
        <w:ind w:left="5273" w:hanging="365"/>
      </w:pPr>
      <w:rPr>
        <w:rFonts w:hint="default"/>
        <w:lang w:val="ru-RU" w:eastAsia="en-US" w:bidi="ar-SA"/>
      </w:rPr>
    </w:lvl>
    <w:lvl w:ilvl="6" w:tplc="9A72925C">
      <w:numFmt w:val="bullet"/>
      <w:lvlText w:val="•"/>
      <w:lvlJc w:val="left"/>
      <w:pPr>
        <w:ind w:left="6352" w:hanging="365"/>
      </w:pPr>
      <w:rPr>
        <w:rFonts w:hint="default"/>
        <w:lang w:val="ru-RU" w:eastAsia="en-US" w:bidi="ar-SA"/>
      </w:rPr>
    </w:lvl>
    <w:lvl w:ilvl="7" w:tplc="78A8259C">
      <w:numFmt w:val="bullet"/>
      <w:lvlText w:val="•"/>
      <w:lvlJc w:val="left"/>
      <w:pPr>
        <w:ind w:left="7430" w:hanging="365"/>
      </w:pPr>
      <w:rPr>
        <w:rFonts w:hint="default"/>
        <w:lang w:val="ru-RU" w:eastAsia="en-US" w:bidi="ar-SA"/>
      </w:rPr>
    </w:lvl>
    <w:lvl w:ilvl="8" w:tplc="413AB0F6">
      <w:numFmt w:val="bullet"/>
      <w:lvlText w:val="•"/>
      <w:lvlJc w:val="left"/>
      <w:pPr>
        <w:ind w:left="8509" w:hanging="365"/>
      </w:pPr>
      <w:rPr>
        <w:rFonts w:hint="default"/>
        <w:lang w:val="ru-RU" w:eastAsia="en-US" w:bidi="ar-SA"/>
      </w:rPr>
    </w:lvl>
  </w:abstractNum>
  <w:abstractNum w:abstractNumId="30" w15:restartNumberingAfterBreak="0">
    <w:nsid w:val="6C9A140E"/>
    <w:multiLevelType w:val="multilevel"/>
    <w:tmpl w:val="39EA2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166A7"/>
    <w:multiLevelType w:val="multilevel"/>
    <w:tmpl w:val="039A640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232FA0"/>
    <w:multiLevelType w:val="multilevel"/>
    <w:tmpl w:val="E0B40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73E9A"/>
    <w:multiLevelType w:val="hybridMultilevel"/>
    <w:tmpl w:val="A562262C"/>
    <w:lvl w:ilvl="0" w:tplc="20BA0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6F2741B"/>
    <w:multiLevelType w:val="multilevel"/>
    <w:tmpl w:val="859E8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9A679C"/>
    <w:multiLevelType w:val="hybridMultilevel"/>
    <w:tmpl w:val="A0044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2"/>
  </w:num>
  <w:num w:numId="4">
    <w:abstractNumId w:val="16"/>
  </w:num>
  <w:num w:numId="5">
    <w:abstractNumId w:val="14"/>
  </w:num>
  <w:num w:numId="6">
    <w:abstractNumId w:val="24"/>
  </w:num>
  <w:num w:numId="7">
    <w:abstractNumId w:val="33"/>
  </w:num>
  <w:num w:numId="8">
    <w:abstractNumId w:val="26"/>
  </w:num>
  <w:num w:numId="9">
    <w:abstractNumId w:val="15"/>
  </w:num>
  <w:num w:numId="10">
    <w:abstractNumId w:val="9"/>
  </w:num>
  <w:num w:numId="11">
    <w:abstractNumId w:val="34"/>
  </w:num>
  <w:num w:numId="12">
    <w:abstractNumId w:val="2"/>
  </w:num>
  <w:num w:numId="13">
    <w:abstractNumId w:val="35"/>
  </w:num>
  <w:num w:numId="14">
    <w:abstractNumId w:val="1"/>
  </w:num>
  <w:num w:numId="15">
    <w:abstractNumId w:val="4"/>
  </w:num>
  <w:num w:numId="16">
    <w:abstractNumId w:val="10"/>
  </w:num>
  <w:num w:numId="17">
    <w:abstractNumId w:val="3"/>
  </w:num>
  <w:num w:numId="18">
    <w:abstractNumId w:val="11"/>
  </w:num>
  <w:num w:numId="19">
    <w:abstractNumId w:val="8"/>
  </w:num>
  <w:num w:numId="20">
    <w:abstractNumId w:val="30"/>
  </w:num>
  <w:num w:numId="21">
    <w:abstractNumId w:val="23"/>
  </w:num>
  <w:num w:numId="22">
    <w:abstractNumId w:val="7"/>
  </w:num>
  <w:num w:numId="23">
    <w:abstractNumId w:val="22"/>
  </w:num>
  <w:num w:numId="24">
    <w:abstractNumId w:val="0"/>
  </w:num>
  <w:num w:numId="25">
    <w:abstractNumId w:val="25"/>
  </w:num>
  <w:num w:numId="26">
    <w:abstractNumId w:val="32"/>
  </w:num>
  <w:num w:numId="27">
    <w:abstractNumId w:val="31"/>
  </w:num>
  <w:num w:numId="28">
    <w:abstractNumId w:val="21"/>
  </w:num>
  <w:num w:numId="29">
    <w:abstractNumId w:val="19"/>
  </w:num>
  <w:num w:numId="30">
    <w:abstractNumId w:val="29"/>
  </w:num>
  <w:num w:numId="31">
    <w:abstractNumId w:val="6"/>
  </w:num>
  <w:num w:numId="32">
    <w:abstractNumId w:val="18"/>
  </w:num>
  <w:num w:numId="33">
    <w:abstractNumId w:val="5"/>
  </w:num>
  <w:num w:numId="34">
    <w:abstractNumId w:val="20"/>
  </w:num>
  <w:num w:numId="35">
    <w:abstractNumId w:val="27"/>
  </w:num>
  <w:num w:numId="3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284"/>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1404"/>
    <w:rsid w:val="00005D4A"/>
    <w:rsid w:val="000117E1"/>
    <w:rsid w:val="00023F3E"/>
    <w:rsid w:val="000443C1"/>
    <w:rsid w:val="000452FC"/>
    <w:rsid w:val="00051BAD"/>
    <w:rsid w:val="00052599"/>
    <w:rsid w:val="00070ADC"/>
    <w:rsid w:val="00076F33"/>
    <w:rsid w:val="000B2C4C"/>
    <w:rsid w:val="000B4641"/>
    <w:rsid w:val="000B56AB"/>
    <w:rsid w:val="000E3F71"/>
    <w:rsid w:val="000F3393"/>
    <w:rsid w:val="000F7F0E"/>
    <w:rsid w:val="00113461"/>
    <w:rsid w:val="00126E3C"/>
    <w:rsid w:val="0013681E"/>
    <w:rsid w:val="0014001B"/>
    <w:rsid w:val="00147802"/>
    <w:rsid w:val="001644E1"/>
    <w:rsid w:val="001665EE"/>
    <w:rsid w:val="0017573F"/>
    <w:rsid w:val="001B0738"/>
    <w:rsid w:val="001C1EE7"/>
    <w:rsid w:val="001E20F1"/>
    <w:rsid w:val="001E2156"/>
    <w:rsid w:val="001E71DC"/>
    <w:rsid w:val="001F0C3B"/>
    <w:rsid w:val="001F5503"/>
    <w:rsid w:val="00230497"/>
    <w:rsid w:val="00231842"/>
    <w:rsid w:val="00243804"/>
    <w:rsid w:val="002E145C"/>
    <w:rsid w:val="00300A89"/>
    <w:rsid w:val="003351BF"/>
    <w:rsid w:val="003945C4"/>
    <w:rsid w:val="003B6ED1"/>
    <w:rsid w:val="003D16EA"/>
    <w:rsid w:val="003D3188"/>
    <w:rsid w:val="00423173"/>
    <w:rsid w:val="00447869"/>
    <w:rsid w:val="00457427"/>
    <w:rsid w:val="00460312"/>
    <w:rsid w:val="00472CCE"/>
    <w:rsid w:val="00480B7A"/>
    <w:rsid w:val="00486E78"/>
    <w:rsid w:val="004F54F2"/>
    <w:rsid w:val="00511236"/>
    <w:rsid w:val="005539D5"/>
    <w:rsid w:val="00583041"/>
    <w:rsid w:val="00591FC0"/>
    <w:rsid w:val="00594C92"/>
    <w:rsid w:val="005A58C3"/>
    <w:rsid w:val="005C73B1"/>
    <w:rsid w:val="005D1A93"/>
    <w:rsid w:val="005E5BF5"/>
    <w:rsid w:val="00613345"/>
    <w:rsid w:val="0061376E"/>
    <w:rsid w:val="00627DAF"/>
    <w:rsid w:val="006930B5"/>
    <w:rsid w:val="00694C1F"/>
    <w:rsid w:val="006B1964"/>
    <w:rsid w:val="00704282"/>
    <w:rsid w:val="007102CC"/>
    <w:rsid w:val="00770893"/>
    <w:rsid w:val="0078764F"/>
    <w:rsid w:val="007A0F8A"/>
    <w:rsid w:val="007B6FC0"/>
    <w:rsid w:val="007E32E9"/>
    <w:rsid w:val="008004E3"/>
    <w:rsid w:val="00815FD4"/>
    <w:rsid w:val="008456D4"/>
    <w:rsid w:val="008B4D38"/>
    <w:rsid w:val="008C7780"/>
    <w:rsid w:val="008D138B"/>
    <w:rsid w:val="008D5047"/>
    <w:rsid w:val="008F72E2"/>
    <w:rsid w:val="00913775"/>
    <w:rsid w:val="009229DC"/>
    <w:rsid w:val="009937AA"/>
    <w:rsid w:val="009D40A0"/>
    <w:rsid w:val="00A11C15"/>
    <w:rsid w:val="00A22928"/>
    <w:rsid w:val="00A4637B"/>
    <w:rsid w:val="00A83798"/>
    <w:rsid w:val="00AC15A2"/>
    <w:rsid w:val="00AF7CED"/>
    <w:rsid w:val="00B05170"/>
    <w:rsid w:val="00B20E00"/>
    <w:rsid w:val="00B32DA3"/>
    <w:rsid w:val="00B93A93"/>
    <w:rsid w:val="00BC6706"/>
    <w:rsid w:val="00BC7BEE"/>
    <w:rsid w:val="00BF2AF9"/>
    <w:rsid w:val="00C031AB"/>
    <w:rsid w:val="00C7058B"/>
    <w:rsid w:val="00C71810"/>
    <w:rsid w:val="00C72339"/>
    <w:rsid w:val="00CC01FF"/>
    <w:rsid w:val="00CD7884"/>
    <w:rsid w:val="00D147A6"/>
    <w:rsid w:val="00D3223A"/>
    <w:rsid w:val="00D51967"/>
    <w:rsid w:val="00D55649"/>
    <w:rsid w:val="00D9706D"/>
    <w:rsid w:val="00DB2A56"/>
    <w:rsid w:val="00DC44D9"/>
    <w:rsid w:val="00E11FE3"/>
    <w:rsid w:val="00E2568E"/>
    <w:rsid w:val="00E54087"/>
    <w:rsid w:val="00E564B1"/>
    <w:rsid w:val="00E6080B"/>
    <w:rsid w:val="00E84ABC"/>
    <w:rsid w:val="00E9397E"/>
    <w:rsid w:val="00EC1D9A"/>
    <w:rsid w:val="00F02C4A"/>
    <w:rsid w:val="00F61008"/>
    <w:rsid w:val="00F61404"/>
    <w:rsid w:val="00F8250F"/>
    <w:rsid w:val="00FA0D1A"/>
    <w:rsid w:val="00FA343A"/>
    <w:rsid w:val="00FC60C9"/>
    <w:rsid w:val="00FD5A41"/>
    <w:rsid w:val="00FE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EB68"/>
  <w15:docId w15:val="{AF2CACC9-EF3C-4D56-B26B-6B970B8A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C0"/>
    <w:pPr>
      <w:ind w:firstLine="709"/>
      <w:jc w:val="both"/>
    </w:pPr>
    <w:rPr>
      <w:rFonts w:ascii="Times New Roman" w:hAnsi="Times New Roman"/>
      <w:color w:val="000000"/>
      <w:sz w:val="26"/>
    </w:rPr>
  </w:style>
  <w:style w:type="paragraph" w:styleId="1">
    <w:name w:val="heading 1"/>
    <w:basedOn w:val="a"/>
    <w:next w:val="a"/>
    <w:link w:val="10"/>
    <w:uiPriority w:val="9"/>
    <w:qFormat/>
    <w:rsid w:val="00472C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F5503"/>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138B"/>
    <w:rPr>
      <w:color w:val="0066CC"/>
      <w:u w:val="single"/>
    </w:rPr>
  </w:style>
  <w:style w:type="character" w:customStyle="1" w:styleId="4Exact">
    <w:name w:val="Основной текст (4) Exact"/>
    <w:basedOn w:val="a0"/>
    <w:link w:val="4"/>
    <w:rsid w:val="008D138B"/>
    <w:rPr>
      <w:rFonts w:ascii="Times New Roman" w:eastAsia="Times New Roman" w:hAnsi="Times New Roman" w:cs="Times New Roman"/>
      <w:b w:val="0"/>
      <w:bCs w:val="0"/>
      <w:i w:val="0"/>
      <w:iCs w:val="0"/>
      <w:smallCaps w:val="0"/>
      <w:strike w:val="0"/>
      <w:spacing w:val="20"/>
      <w:w w:val="70"/>
      <w:sz w:val="16"/>
      <w:szCs w:val="16"/>
      <w:u w:val="none"/>
    </w:rPr>
  </w:style>
  <w:style w:type="character" w:customStyle="1" w:styleId="4Exact0">
    <w:name w:val="Основной текст (4) Exact"/>
    <w:basedOn w:val="4Exact"/>
    <w:rsid w:val="008D138B"/>
    <w:rPr>
      <w:rFonts w:ascii="Times New Roman" w:eastAsia="Times New Roman" w:hAnsi="Times New Roman" w:cs="Times New Roman"/>
      <w:b w:val="0"/>
      <w:bCs w:val="0"/>
      <w:i w:val="0"/>
      <w:iCs w:val="0"/>
      <w:smallCaps w:val="0"/>
      <w:strike w:val="0"/>
      <w:color w:val="000000"/>
      <w:spacing w:val="20"/>
      <w:w w:val="70"/>
      <w:position w:val="0"/>
      <w:sz w:val="16"/>
      <w:szCs w:val="16"/>
      <w:u w:val="none"/>
      <w:lang w:val="ru-RU" w:eastAsia="ru-RU" w:bidi="ru-RU"/>
    </w:rPr>
  </w:style>
  <w:style w:type="character" w:customStyle="1" w:styleId="412pt0ptExact">
    <w:name w:val="Основной текст (4) + 12 pt;Интервал 0 pt Exact"/>
    <w:basedOn w:val="4Exact"/>
    <w:rsid w:val="008D138B"/>
    <w:rPr>
      <w:rFonts w:ascii="Times New Roman" w:eastAsia="Times New Roman" w:hAnsi="Times New Roman" w:cs="Times New Roman"/>
      <w:b w:val="0"/>
      <w:bCs w:val="0"/>
      <w:i w:val="0"/>
      <w:iCs w:val="0"/>
      <w:smallCaps w:val="0"/>
      <w:strike w:val="0"/>
      <w:color w:val="000000"/>
      <w:spacing w:val="10"/>
      <w:w w:val="70"/>
      <w:position w:val="0"/>
      <w:sz w:val="24"/>
      <w:szCs w:val="24"/>
      <w:u w:val="none"/>
      <w:lang w:val="ru-RU" w:eastAsia="ru-RU" w:bidi="ru-RU"/>
    </w:rPr>
  </w:style>
  <w:style w:type="character" w:customStyle="1" w:styleId="11">
    <w:name w:val="Заголовок №1_"/>
    <w:basedOn w:val="a0"/>
    <w:link w:val="12"/>
    <w:rsid w:val="008D138B"/>
    <w:rPr>
      <w:rFonts w:ascii="Times New Roman" w:eastAsia="Times New Roman" w:hAnsi="Times New Roman" w:cs="Times New Roman"/>
      <w:b/>
      <w:bCs/>
      <w:i/>
      <w:iCs/>
      <w:smallCaps w:val="0"/>
      <w:strike w:val="0"/>
      <w:spacing w:val="-60"/>
      <w:w w:val="60"/>
      <w:sz w:val="78"/>
      <w:szCs w:val="78"/>
      <w:u w:val="none"/>
    </w:rPr>
  </w:style>
  <w:style w:type="character" w:customStyle="1" w:styleId="13">
    <w:name w:val="Заголовок №1"/>
    <w:basedOn w:val="11"/>
    <w:rsid w:val="008D138B"/>
    <w:rPr>
      <w:rFonts w:ascii="Times New Roman" w:eastAsia="Times New Roman" w:hAnsi="Times New Roman" w:cs="Times New Roman"/>
      <w:b/>
      <w:bCs/>
      <w:i/>
      <w:iCs/>
      <w:smallCaps w:val="0"/>
      <w:strike w:val="0"/>
      <w:color w:val="000000"/>
      <w:spacing w:val="-60"/>
      <w:w w:val="60"/>
      <w:position w:val="0"/>
      <w:sz w:val="78"/>
      <w:szCs w:val="78"/>
      <w:u w:val="none"/>
      <w:lang w:val="ru-RU" w:eastAsia="ru-RU" w:bidi="ru-RU"/>
    </w:rPr>
  </w:style>
  <w:style w:type="character" w:customStyle="1" w:styleId="3">
    <w:name w:val="Основной текст (3)_"/>
    <w:basedOn w:val="a0"/>
    <w:link w:val="30"/>
    <w:rsid w:val="008D138B"/>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8D138B"/>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sid w:val="008D13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Курсив"/>
    <w:basedOn w:val="21"/>
    <w:rsid w:val="008D138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
    <w:name w:val="Основной текст (2)"/>
    <w:basedOn w:val="21"/>
    <w:rsid w:val="008D13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6">
    <w:name w:val="Основной текст (2)"/>
    <w:basedOn w:val="21"/>
    <w:rsid w:val="008D138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
    <w:name w:val="Основной текст (5)_"/>
    <w:basedOn w:val="a0"/>
    <w:link w:val="50"/>
    <w:rsid w:val="008D138B"/>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sid w:val="008D138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13pt">
    <w:name w:val="Основной текст (5) + 13 pt;Полужирный;Курсив"/>
    <w:basedOn w:val="5"/>
    <w:rsid w:val="008D138B"/>
    <w:rPr>
      <w:rFonts w:ascii="Times New Roman" w:eastAsia="Times New Roman" w:hAnsi="Times New Roman" w:cs="Times New Roman"/>
      <w:b/>
      <w:bCs/>
      <w:i/>
      <w:iCs/>
      <w:smallCaps w:val="0"/>
      <w:strike w:val="0"/>
      <w:color w:val="000000"/>
      <w:spacing w:val="0"/>
      <w:w w:val="100"/>
      <w:position w:val="0"/>
      <w:sz w:val="26"/>
      <w:szCs w:val="26"/>
      <w:u w:val="single"/>
      <w:lang w:val="en-US" w:eastAsia="en-US" w:bidi="en-US"/>
    </w:rPr>
  </w:style>
  <w:style w:type="character" w:customStyle="1" w:styleId="52">
    <w:name w:val="Основной текст (5)"/>
    <w:basedOn w:val="5"/>
    <w:rsid w:val="008D138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8D138B"/>
    <w:rPr>
      <w:rFonts w:ascii="Times New Roman" w:eastAsia="Times New Roman" w:hAnsi="Times New Roman" w:cs="Times New Roman"/>
      <w:b/>
      <w:bCs/>
      <w:i w:val="0"/>
      <w:iCs w:val="0"/>
      <w:smallCaps w:val="0"/>
      <w:strike w:val="0"/>
      <w:sz w:val="26"/>
      <w:szCs w:val="26"/>
      <w:u w:val="none"/>
    </w:rPr>
  </w:style>
  <w:style w:type="character" w:customStyle="1" w:styleId="213pt">
    <w:name w:val="Основной текст (2) + 13 pt;Полужирный"/>
    <w:basedOn w:val="21"/>
    <w:rsid w:val="008D138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14 pt"/>
    <w:basedOn w:val="21"/>
    <w:rsid w:val="008D138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
    <w:basedOn w:val="21"/>
    <w:rsid w:val="008D138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basedOn w:val="a0"/>
    <w:rsid w:val="008D138B"/>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1"/>
    <w:rsid w:val="008D138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8D138B"/>
    <w:rPr>
      <w:rFonts w:ascii="Times New Roman" w:eastAsia="Times New Roman" w:hAnsi="Times New Roman" w:cs="Times New Roman"/>
      <w:b/>
      <w:bCs/>
      <w:i w:val="0"/>
      <w:iCs w:val="0"/>
      <w:smallCaps w:val="0"/>
      <w:strike w:val="0"/>
      <w:u w:val="none"/>
    </w:rPr>
  </w:style>
  <w:style w:type="character" w:customStyle="1" w:styleId="27">
    <w:name w:val="Заголовок №2_"/>
    <w:basedOn w:val="a0"/>
    <w:link w:val="28"/>
    <w:rsid w:val="008D138B"/>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sid w:val="008D138B"/>
    <w:rPr>
      <w:rFonts w:ascii="Times New Roman" w:eastAsia="Times New Roman" w:hAnsi="Times New Roman" w:cs="Times New Roman"/>
      <w:b/>
      <w:bCs/>
      <w:i w:val="0"/>
      <w:iCs w:val="0"/>
      <w:smallCaps w:val="0"/>
      <w:strike w:val="0"/>
      <w:u w:val="none"/>
    </w:rPr>
  </w:style>
  <w:style w:type="character" w:customStyle="1" w:styleId="a6">
    <w:name w:val="Подпись к таблице"/>
    <w:basedOn w:val="a4"/>
    <w:rsid w:val="008D138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95pt0">
    <w:name w:val="Основной текст (2) + 9;5 pt"/>
    <w:basedOn w:val="21"/>
    <w:rsid w:val="008D138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1">
    <w:name w:val="Основной текст (2) + 9;5 pt;Полужирный"/>
    <w:basedOn w:val="21"/>
    <w:rsid w:val="008D138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
    <w:name w:val="Основной текст (2) + Полужирный"/>
    <w:basedOn w:val="21"/>
    <w:rsid w:val="008D138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
    <w:name w:val="Подпись к таблице (2)_"/>
    <w:basedOn w:val="a0"/>
    <w:link w:val="2b"/>
    <w:rsid w:val="008D138B"/>
    <w:rPr>
      <w:rFonts w:ascii="Times New Roman" w:eastAsia="Times New Roman" w:hAnsi="Times New Roman" w:cs="Times New Roman"/>
      <w:b w:val="0"/>
      <w:bCs w:val="0"/>
      <w:i w:val="0"/>
      <w:iCs w:val="0"/>
      <w:smallCaps w:val="0"/>
      <w:strike w:val="0"/>
      <w:u w:val="none"/>
    </w:rPr>
  </w:style>
  <w:style w:type="character" w:customStyle="1" w:styleId="2c">
    <w:name w:val="Подпись к таблице (2)"/>
    <w:basedOn w:val="2a"/>
    <w:rsid w:val="008D138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sid w:val="008D138B"/>
    <w:rPr>
      <w:rFonts w:ascii="Times New Roman" w:eastAsia="Times New Roman" w:hAnsi="Times New Roman" w:cs="Times New Roman"/>
      <w:b w:val="0"/>
      <w:bCs w:val="0"/>
      <w:i/>
      <w:iCs/>
      <w:smallCaps w:val="0"/>
      <w:strike w:val="0"/>
      <w:u w:val="none"/>
    </w:rPr>
  </w:style>
  <w:style w:type="character" w:customStyle="1" w:styleId="81">
    <w:name w:val="Основной текст (8)"/>
    <w:basedOn w:val="8"/>
    <w:rsid w:val="008D138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Exact1">
    <w:name w:val="Заголовок №2 Exact"/>
    <w:basedOn w:val="a0"/>
    <w:rsid w:val="008D138B"/>
    <w:rPr>
      <w:rFonts w:ascii="Times New Roman" w:eastAsia="Times New Roman" w:hAnsi="Times New Roman" w:cs="Times New Roman"/>
      <w:b/>
      <w:bCs/>
      <w:i w:val="0"/>
      <w:iCs w:val="0"/>
      <w:smallCaps w:val="0"/>
      <w:strike w:val="0"/>
      <w:u w:val="none"/>
    </w:rPr>
  </w:style>
  <w:style w:type="character" w:customStyle="1" w:styleId="2Exact2">
    <w:name w:val="Заголовок №2 Exact"/>
    <w:basedOn w:val="27"/>
    <w:rsid w:val="008D138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95pt2">
    <w:name w:val="Основной текст (2) + 9;5 pt;Полужирный"/>
    <w:basedOn w:val="21"/>
    <w:rsid w:val="008D138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d">
    <w:name w:val="Заголовок №2 + Малые прописные"/>
    <w:basedOn w:val="27"/>
    <w:rsid w:val="008D138B"/>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4">
    <w:name w:val="Основной текст (4)"/>
    <w:basedOn w:val="a"/>
    <w:link w:val="4Exact"/>
    <w:rsid w:val="008D138B"/>
    <w:pPr>
      <w:shd w:val="clear" w:color="auto" w:fill="FFFFFF"/>
      <w:spacing w:line="0" w:lineRule="atLeast"/>
    </w:pPr>
    <w:rPr>
      <w:rFonts w:eastAsia="Times New Roman" w:cs="Times New Roman"/>
      <w:spacing w:val="20"/>
      <w:w w:val="70"/>
      <w:sz w:val="16"/>
      <w:szCs w:val="16"/>
    </w:rPr>
  </w:style>
  <w:style w:type="paragraph" w:customStyle="1" w:styleId="12">
    <w:name w:val="Заголовок №1"/>
    <w:basedOn w:val="a"/>
    <w:link w:val="11"/>
    <w:rsid w:val="008D138B"/>
    <w:pPr>
      <w:shd w:val="clear" w:color="auto" w:fill="FFFFFF"/>
      <w:spacing w:line="0" w:lineRule="atLeast"/>
      <w:outlineLvl w:val="0"/>
    </w:pPr>
    <w:rPr>
      <w:rFonts w:eastAsia="Times New Roman" w:cs="Times New Roman"/>
      <w:b/>
      <w:bCs/>
      <w:i/>
      <w:iCs/>
      <w:spacing w:val="-60"/>
      <w:w w:val="60"/>
      <w:sz w:val="78"/>
      <w:szCs w:val="78"/>
    </w:rPr>
  </w:style>
  <w:style w:type="paragraph" w:customStyle="1" w:styleId="30">
    <w:name w:val="Основной текст (3)"/>
    <w:basedOn w:val="a"/>
    <w:link w:val="3"/>
    <w:rsid w:val="008D138B"/>
    <w:pPr>
      <w:shd w:val="clear" w:color="auto" w:fill="FFFFFF"/>
      <w:spacing w:line="326" w:lineRule="exact"/>
      <w:ind w:hanging="720"/>
    </w:pPr>
    <w:rPr>
      <w:rFonts w:eastAsia="Times New Roman" w:cs="Times New Roman"/>
      <w:b/>
      <w:bCs/>
    </w:rPr>
  </w:style>
  <w:style w:type="paragraph" w:customStyle="1" w:styleId="22">
    <w:name w:val="Основной текст (2)"/>
    <w:basedOn w:val="a"/>
    <w:link w:val="21"/>
    <w:rsid w:val="008D138B"/>
    <w:pPr>
      <w:shd w:val="clear" w:color="auto" w:fill="FFFFFF"/>
      <w:spacing w:line="298" w:lineRule="exact"/>
    </w:pPr>
    <w:rPr>
      <w:rFonts w:eastAsia="Times New Roman" w:cs="Times New Roman"/>
    </w:rPr>
  </w:style>
  <w:style w:type="paragraph" w:customStyle="1" w:styleId="50">
    <w:name w:val="Основной текст (5)"/>
    <w:basedOn w:val="a"/>
    <w:link w:val="5"/>
    <w:rsid w:val="008D138B"/>
    <w:pPr>
      <w:shd w:val="clear" w:color="auto" w:fill="FFFFFF"/>
      <w:spacing w:line="0" w:lineRule="atLeast"/>
    </w:pPr>
    <w:rPr>
      <w:rFonts w:eastAsia="Times New Roman" w:cs="Times New Roman"/>
      <w:sz w:val="28"/>
      <w:szCs w:val="28"/>
    </w:rPr>
  </w:style>
  <w:style w:type="paragraph" w:customStyle="1" w:styleId="60">
    <w:name w:val="Основной текст (6)"/>
    <w:basedOn w:val="a"/>
    <w:link w:val="6"/>
    <w:rsid w:val="008D138B"/>
    <w:pPr>
      <w:shd w:val="clear" w:color="auto" w:fill="FFFFFF"/>
      <w:spacing w:after="1860" w:line="322" w:lineRule="exact"/>
      <w:jc w:val="center"/>
    </w:pPr>
    <w:rPr>
      <w:rFonts w:eastAsia="Times New Roman" w:cs="Times New Roman"/>
      <w:b/>
      <w:bCs/>
      <w:szCs w:val="26"/>
    </w:rPr>
  </w:style>
  <w:style w:type="paragraph" w:customStyle="1" w:styleId="70">
    <w:name w:val="Основной текст (7)"/>
    <w:basedOn w:val="a"/>
    <w:link w:val="7"/>
    <w:rsid w:val="008D138B"/>
    <w:pPr>
      <w:shd w:val="clear" w:color="auto" w:fill="FFFFFF"/>
      <w:spacing w:line="0" w:lineRule="atLeast"/>
    </w:pPr>
    <w:rPr>
      <w:rFonts w:eastAsia="Times New Roman" w:cs="Times New Roman"/>
      <w:b/>
      <w:bCs/>
    </w:rPr>
  </w:style>
  <w:style w:type="paragraph" w:customStyle="1" w:styleId="28">
    <w:name w:val="Заголовок №2"/>
    <w:basedOn w:val="a"/>
    <w:link w:val="27"/>
    <w:rsid w:val="008D138B"/>
    <w:pPr>
      <w:shd w:val="clear" w:color="auto" w:fill="FFFFFF"/>
      <w:spacing w:before="240" w:after="360" w:line="0" w:lineRule="atLeast"/>
      <w:outlineLvl w:val="1"/>
    </w:pPr>
    <w:rPr>
      <w:rFonts w:eastAsia="Times New Roman" w:cs="Times New Roman"/>
      <w:b/>
      <w:bCs/>
    </w:rPr>
  </w:style>
  <w:style w:type="paragraph" w:customStyle="1" w:styleId="a5">
    <w:name w:val="Подпись к таблице"/>
    <w:basedOn w:val="a"/>
    <w:link w:val="a4"/>
    <w:rsid w:val="008D138B"/>
    <w:pPr>
      <w:shd w:val="clear" w:color="auto" w:fill="FFFFFF"/>
      <w:spacing w:line="0" w:lineRule="atLeast"/>
    </w:pPr>
    <w:rPr>
      <w:rFonts w:eastAsia="Times New Roman" w:cs="Times New Roman"/>
      <w:b/>
      <w:bCs/>
    </w:rPr>
  </w:style>
  <w:style w:type="paragraph" w:customStyle="1" w:styleId="2b">
    <w:name w:val="Подпись к таблице (2)"/>
    <w:basedOn w:val="a"/>
    <w:link w:val="2a"/>
    <w:rsid w:val="008D138B"/>
    <w:pPr>
      <w:shd w:val="clear" w:color="auto" w:fill="FFFFFF"/>
      <w:spacing w:line="274" w:lineRule="exact"/>
      <w:ind w:firstLine="720"/>
    </w:pPr>
    <w:rPr>
      <w:rFonts w:eastAsia="Times New Roman" w:cs="Times New Roman"/>
    </w:rPr>
  </w:style>
  <w:style w:type="paragraph" w:customStyle="1" w:styleId="80">
    <w:name w:val="Основной текст (8)"/>
    <w:basedOn w:val="a"/>
    <w:link w:val="8"/>
    <w:rsid w:val="008D138B"/>
    <w:pPr>
      <w:shd w:val="clear" w:color="auto" w:fill="FFFFFF"/>
      <w:spacing w:line="274" w:lineRule="exact"/>
      <w:ind w:firstLine="820"/>
    </w:pPr>
    <w:rPr>
      <w:rFonts w:eastAsia="Times New Roman" w:cs="Times New Roman"/>
      <w:i/>
      <w:iCs/>
    </w:rPr>
  </w:style>
  <w:style w:type="paragraph" w:styleId="a7">
    <w:name w:val="header"/>
    <w:basedOn w:val="a"/>
    <w:link w:val="a8"/>
    <w:uiPriority w:val="99"/>
    <w:unhideWhenUsed/>
    <w:rsid w:val="001665EE"/>
    <w:pPr>
      <w:tabs>
        <w:tab w:val="center" w:pos="4677"/>
        <w:tab w:val="right" w:pos="9355"/>
      </w:tabs>
    </w:pPr>
  </w:style>
  <w:style w:type="character" w:customStyle="1" w:styleId="a8">
    <w:name w:val="Верхний колонтитул Знак"/>
    <w:basedOn w:val="a0"/>
    <w:link w:val="a7"/>
    <w:uiPriority w:val="99"/>
    <w:rsid w:val="001665EE"/>
    <w:rPr>
      <w:color w:val="000000"/>
    </w:rPr>
  </w:style>
  <w:style w:type="paragraph" w:styleId="a9">
    <w:name w:val="footer"/>
    <w:basedOn w:val="a"/>
    <w:link w:val="aa"/>
    <w:uiPriority w:val="99"/>
    <w:unhideWhenUsed/>
    <w:rsid w:val="001665EE"/>
    <w:pPr>
      <w:tabs>
        <w:tab w:val="center" w:pos="4677"/>
        <w:tab w:val="right" w:pos="9355"/>
      </w:tabs>
    </w:pPr>
  </w:style>
  <w:style w:type="character" w:customStyle="1" w:styleId="aa">
    <w:name w:val="Нижний колонтитул Знак"/>
    <w:basedOn w:val="a0"/>
    <w:link w:val="a9"/>
    <w:uiPriority w:val="99"/>
    <w:rsid w:val="001665EE"/>
    <w:rPr>
      <w:color w:val="000000"/>
    </w:rPr>
  </w:style>
  <w:style w:type="paragraph" w:customStyle="1" w:styleId="Default">
    <w:name w:val="Default"/>
    <w:rsid w:val="003D3188"/>
    <w:pPr>
      <w:widowControl/>
      <w:autoSpaceDE w:val="0"/>
      <w:autoSpaceDN w:val="0"/>
      <w:adjustRightInd w:val="0"/>
    </w:pPr>
    <w:rPr>
      <w:rFonts w:ascii="Times New Roman" w:hAnsi="Times New Roman" w:cs="Times New Roman"/>
      <w:color w:val="000000"/>
      <w:lang w:bidi="ar-SA"/>
    </w:rPr>
  </w:style>
  <w:style w:type="paragraph" w:customStyle="1" w:styleId="msonormalbullet3gif">
    <w:name w:val="msonormalbullet3.gif"/>
    <w:basedOn w:val="a"/>
    <w:uiPriority w:val="99"/>
    <w:rsid w:val="00126E3C"/>
    <w:pPr>
      <w:widowControl/>
      <w:spacing w:before="100" w:beforeAutospacing="1" w:after="100" w:afterAutospacing="1"/>
      <w:ind w:left="150" w:right="150" w:firstLine="600"/>
    </w:pPr>
    <w:rPr>
      <w:rFonts w:ascii="Arial" w:eastAsia="Times New Roman" w:hAnsi="Arial" w:cs="Arial"/>
      <w:color w:val="auto"/>
      <w:sz w:val="21"/>
      <w:szCs w:val="21"/>
      <w:lang w:bidi="ar-SA"/>
    </w:rPr>
  </w:style>
  <w:style w:type="character" w:customStyle="1" w:styleId="ab">
    <w:name w:val="Без интервала Знак"/>
    <w:basedOn w:val="a0"/>
    <w:link w:val="ac"/>
    <w:uiPriority w:val="1"/>
    <w:locked/>
    <w:rsid w:val="001F0C3B"/>
    <w:rPr>
      <w:rFonts w:asciiTheme="minorHAnsi" w:hAnsiTheme="minorHAnsi" w:cstheme="minorBidi"/>
      <w:sz w:val="22"/>
      <w:szCs w:val="22"/>
    </w:rPr>
  </w:style>
  <w:style w:type="paragraph" w:styleId="ac">
    <w:name w:val="No Spacing"/>
    <w:link w:val="ab"/>
    <w:uiPriority w:val="1"/>
    <w:qFormat/>
    <w:rsid w:val="001F0C3B"/>
    <w:pPr>
      <w:widowControl/>
    </w:pPr>
    <w:rPr>
      <w:rFonts w:asciiTheme="minorHAnsi" w:hAnsiTheme="minorHAnsi" w:cstheme="minorBidi"/>
      <w:sz w:val="22"/>
      <w:szCs w:val="22"/>
    </w:rPr>
  </w:style>
  <w:style w:type="paragraph" w:styleId="ad">
    <w:name w:val="List Paragraph"/>
    <w:basedOn w:val="a"/>
    <w:uiPriority w:val="34"/>
    <w:qFormat/>
    <w:rsid w:val="001E71DC"/>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e">
    <w:name w:val="Balloon Text"/>
    <w:basedOn w:val="a"/>
    <w:link w:val="af"/>
    <w:uiPriority w:val="99"/>
    <w:semiHidden/>
    <w:unhideWhenUsed/>
    <w:rsid w:val="00E6080B"/>
    <w:rPr>
      <w:rFonts w:ascii="Segoe UI" w:hAnsi="Segoe UI" w:cs="Segoe UI"/>
      <w:sz w:val="18"/>
      <w:szCs w:val="18"/>
    </w:rPr>
  </w:style>
  <w:style w:type="character" w:customStyle="1" w:styleId="af">
    <w:name w:val="Текст выноски Знак"/>
    <w:basedOn w:val="a0"/>
    <w:link w:val="ae"/>
    <w:uiPriority w:val="99"/>
    <w:semiHidden/>
    <w:rsid w:val="00E6080B"/>
    <w:rPr>
      <w:rFonts w:ascii="Segoe UI" w:hAnsi="Segoe UI" w:cs="Segoe UI"/>
      <w:color w:val="000000"/>
      <w:sz w:val="18"/>
      <w:szCs w:val="18"/>
    </w:rPr>
  </w:style>
  <w:style w:type="paragraph" w:customStyle="1" w:styleId="richfactdown-paragraph">
    <w:name w:val="richfactdown-paragraph"/>
    <w:basedOn w:val="a"/>
    <w:rsid w:val="00AC15A2"/>
    <w:pPr>
      <w:widowControl/>
      <w:spacing w:before="100" w:beforeAutospacing="1" w:after="100" w:afterAutospacing="1"/>
      <w:ind w:firstLine="0"/>
      <w:jc w:val="left"/>
    </w:pPr>
    <w:rPr>
      <w:rFonts w:eastAsia="Times New Roman" w:cs="Times New Roman"/>
      <w:color w:val="auto"/>
      <w:sz w:val="24"/>
      <w:lang w:bidi="ar-SA"/>
    </w:rPr>
  </w:style>
  <w:style w:type="character" w:styleId="af0">
    <w:name w:val="Strong"/>
    <w:basedOn w:val="a0"/>
    <w:uiPriority w:val="22"/>
    <w:qFormat/>
    <w:rsid w:val="00AC15A2"/>
    <w:rPr>
      <w:b/>
      <w:bCs/>
    </w:rPr>
  </w:style>
  <w:style w:type="character" w:customStyle="1" w:styleId="10">
    <w:name w:val="Заголовок 1 Знак"/>
    <w:basedOn w:val="a0"/>
    <w:link w:val="1"/>
    <w:uiPriority w:val="9"/>
    <w:rsid w:val="00472CCE"/>
    <w:rPr>
      <w:rFonts w:asciiTheme="majorHAnsi" w:eastAsiaTheme="majorEastAsia" w:hAnsiTheme="majorHAnsi" w:cstheme="majorBidi"/>
      <w:color w:val="2F5496" w:themeColor="accent1" w:themeShade="BF"/>
      <w:sz w:val="32"/>
      <w:szCs w:val="32"/>
    </w:rPr>
  </w:style>
  <w:style w:type="paragraph" w:styleId="af1">
    <w:name w:val="TOC Heading"/>
    <w:basedOn w:val="1"/>
    <w:next w:val="a"/>
    <w:uiPriority w:val="39"/>
    <w:unhideWhenUsed/>
    <w:qFormat/>
    <w:rsid w:val="00A22928"/>
    <w:pPr>
      <w:widowControl/>
      <w:spacing w:line="259" w:lineRule="auto"/>
      <w:ind w:firstLine="0"/>
      <w:jc w:val="left"/>
      <w:outlineLvl w:val="9"/>
    </w:pPr>
    <w:rPr>
      <w:lang w:bidi="ar-SA"/>
    </w:rPr>
  </w:style>
  <w:style w:type="paragraph" w:styleId="2e">
    <w:name w:val="toc 2"/>
    <w:basedOn w:val="a"/>
    <w:next w:val="a"/>
    <w:autoRedefine/>
    <w:uiPriority w:val="39"/>
    <w:unhideWhenUsed/>
    <w:rsid w:val="00A22928"/>
    <w:pPr>
      <w:spacing w:before="120"/>
      <w:ind w:left="260"/>
      <w:jc w:val="left"/>
    </w:pPr>
    <w:rPr>
      <w:rFonts w:asciiTheme="minorHAnsi" w:hAnsiTheme="minorHAnsi" w:cstheme="minorHAnsi"/>
      <w:i/>
      <w:iCs/>
      <w:sz w:val="20"/>
      <w:szCs w:val="20"/>
    </w:rPr>
  </w:style>
  <w:style w:type="paragraph" w:styleId="14">
    <w:name w:val="toc 1"/>
    <w:basedOn w:val="a"/>
    <w:next w:val="a"/>
    <w:autoRedefine/>
    <w:uiPriority w:val="39"/>
    <w:unhideWhenUsed/>
    <w:rsid w:val="00A22928"/>
    <w:pPr>
      <w:spacing w:before="240" w:after="120"/>
      <w:jc w:val="left"/>
    </w:pPr>
    <w:rPr>
      <w:rFonts w:asciiTheme="minorHAnsi" w:hAnsiTheme="minorHAnsi" w:cstheme="minorHAnsi"/>
      <w:b/>
      <w:bCs/>
      <w:sz w:val="20"/>
      <w:szCs w:val="20"/>
    </w:rPr>
  </w:style>
  <w:style w:type="paragraph" w:styleId="31">
    <w:name w:val="toc 3"/>
    <w:basedOn w:val="a"/>
    <w:next w:val="a"/>
    <w:autoRedefine/>
    <w:uiPriority w:val="39"/>
    <w:unhideWhenUsed/>
    <w:rsid w:val="00A22928"/>
    <w:pPr>
      <w:ind w:left="520"/>
      <w:jc w:val="left"/>
    </w:pPr>
    <w:rPr>
      <w:rFonts w:asciiTheme="minorHAnsi" w:hAnsiTheme="minorHAnsi" w:cstheme="minorHAnsi"/>
      <w:sz w:val="20"/>
      <w:szCs w:val="20"/>
    </w:rPr>
  </w:style>
  <w:style w:type="table" w:customStyle="1" w:styleId="TableNormal">
    <w:name w:val="Table Normal"/>
    <w:uiPriority w:val="2"/>
    <w:semiHidden/>
    <w:unhideWhenUsed/>
    <w:qFormat/>
    <w:rsid w:val="00CC01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01FF"/>
    <w:pPr>
      <w:autoSpaceDE w:val="0"/>
      <w:autoSpaceDN w:val="0"/>
      <w:ind w:firstLine="0"/>
      <w:jc w:val="left"/>
    </w:pPr>
    <w:rPr>
      <w:rFonts w:eastAsia="Times New Roman" w:cs="Times New Roman"/>
      <w:color w:val="auto"/>
      <w:sz w:val="22"/>
      <w:szCs w:val="22"/>
      <w:lang w:eastAsia="en-US" w:bidi="ar-SA"/>
    </w:rPr>
  </w:style>
  <w:style w:type="table" w:customStyle="1" w:styleId="TableNormal1">
    <w:name w:val="Table Normal1"/>
    <w:uiPriority w:val="2"/>
    <w:semiHidden/>
    <w:unhideWhenUsed/>
    <w:qFormat/>
    <w:rsid w:val="0061376E"/>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376E"/>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1F5503"/>
    <w:rPr>
      <w:rFonts w:asciiTheme="majorHAnsi" w:eastAsiaTheme="majorEastAsia" w:hAnsiTheme="majorHAnsi" w:cstheme="majorBidi"/>
      <w:color w:val="2F5496" w:themeColor="accent1" w:themeShade="BF"/>
      <w:sz w:val="26"/>
      <w:szCs w:val="26"/>
    </w:rPr>
  </w:style>
  <w:style w:type="paragraph" w:styleId="40">
    <w:name w:val="toc 4"/>
    <w:basedOn w:val="a"/>
    <w:next w:val="a"/>
    <w:autoRedefine/>
    <w:uiPriority w:val="39"/>
    <w:unhideWhenUsed/>
    <w:rsid w:val="001F5503"/>
    <w:pPr>
      <w:ind w:left="780"/>
      <w:jc w:val="left"/>
    </w:pPr>
    <w:rPr>
      <w:rFonts w:asciiTheme="minorHAnsi" w:hAnsiTheme="minorHAnsi" w:cstheme="minorHAnsi"/>
      <w:sz w:val="20"/>
      <w:szCs w:val="20"/>
    </w:rPr>
  </w:style>
  <w:style w:type="paragraph" w:styleId="53">
    <w:name w:val="toc 5"/>
    <w:basedOn w:val="a"/>
    <w:next w:val="a"/>
    <w:autoRedefine/>
    <w:uiPriority w:val="39"/>
    <w:unhideWhenUsed/>
    <w:rsid w:val="001F5503"/>
    <w:pPr>
      <w:ind w:left="1040"/>
      <w:jc w:val="left"/>
    </w:pPr>
    <w:rPr>
      <w:rFonts w:asciiTheme="minorHAnsi" w:hAnsiTheme="minorHAnsi" w:cstheme="minorHAnsi"/>
      <w:sz w:val="20"/>
      <w:szCs w:val="20"/>
    </w:rPr>
  </w:style>
  <w:style w:type="paragraph" w:styleId="61">
    <w:name w:val="toc 6"/>
    <w:basedOn w:val="a"/>
    <w:next w:val="a"/>
    <w:autoRedefine/>
    <w:uiPriority w:val="39"/>
    <w:unhideWhenUsed/>
    <w:rsid w:val="001F5503"/>
    <w:pPr>
      <w:ind w:left="1300"/>
      <w:jc w:val="left"/>
    </w:pPr>
    <w:rPr>
      <w:rFonts w:asciiTheme="minorHAnsi" w:hAnsiTheme="minorHAnsi" w:cstheme="minorHAnsi"/>
      <w:sz w:val="20"/>
      <w:szCs w:val="20"/>
    </w:rPr>
  </w:style>
  <w:style w:type="paragraph" w:styleId="71">
    <w:name w:val="toc 7"/>
    <w:basedOn w:val="a"/>
    <w:next w:val="a"/>
    <w:autoRedefine/>
    <w:uiPriority w:val="39"/>
    <w:unhideWhenUsed/>
    <w:rsid w:val="001F5503"/>
    <w:pPr>
      <w:ind w:left="1560"/>
      <w:jc w:val="left"/>
    </w:pPr>
    <w:rPr>
      <w:rFonts w:asciiTheme="minorHAnsi" w:hAnsiTheme="minorHAnsi" w:cstheme="minorHAnsi"/>
      <w:sz w:val="20"/>
      <w:szCs w:val="20"/>
    </w:rPr>
  </w:style>
  <w:style w:type="paragraph" w:styleId="82">
    <w:name w:val="toc 8"/>
    <w:basedOn w:val="a"/>
    <w:next w:val="a"/>
    <w:autoRedefine/>
    <w:uiPriority w:val="39"/>
    <w:unhideWhenUsed/>
    <w:rsid w:val="001F5503"/>
    <w:pPr>
      <w:ind w:left="1820"/>
      <w:jc w:val="left"/>
    </w:pPr>
    <w:rPr>
      <w:rFonts w:asciiTheme="minorHAnsi" w:hAnsiTheme="minorHAnsi" w:cstheme="minorHAnsi"/>
      <w:sz w:val="20"/>
      <w:szCs w:val="20"/>
    </w:rPr>
  </w:style>
  <w:style w:type="paragraph" w:styleId="9">
    <w:name w:val="toc 9"/>
    <w:basedOn w:val="a"/>
    <w:next w:val="a"/>
    <w:autoRedefine/>
    <w:uiPriority w:val="39"/>
    <w:unhideWhenUsed/>
    <w:rsid w:val="001F5503"/>
    <w:pPr>
      <w:ind w:left="208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5719">
      <w:bodyDiv w:val="1"/>
      <w:marLeft w:val="0"/>
      <w:marRight w:val="0"/>
      <w:marTop w:val="0"/>
      <w:marBottom w:val="0"/>
      <w:divBdr>
        <w:top w:val="none" w:sz="0" w:space="0" w:color="auto"/>
        <w:left w:val="none" w:sz="0" w:space="0" w:color="auto"/>
        <w:bottom w:val="none" w:sz="0" w:space="0" w:color="auto"/>
        <w:right w:val="none" w:sz="0" w:space="0" w:color="auto"/>
      </w:divBdr>
    </w:div>
    <w:div w:id="95252204">
      <w:bodyDiv w:val="1"/>
      <w:marLeft w:val="0"/>
      <w:marRight w:val="0"/>
      <w:marTop w:val="0"/>
      <w:marBottom w:val="0"/>
      <w:divBdr>
        <w:top w:val="none" w:sz="0" w:space="0" w:color="auto"/>
        <w:left w:val="none" w:sz="0" w:space="0" w:color="auto"/>
        <w:bottom w:val="none" w:sz="0" w:space="0" w:color="auto"/>
        <w:right w:val="none" w:sz="0" w:space="0" w:color="auto"/>
      </w:divBdr>
    </w:div>
    <w:div w:id="1420907967">
      <w:bodyDiv w:val="1"/>
      <w:marLeft w:val="0"/>
      <w:marRight w:val="0"/>
      <w:marTop w:val="0"/>
      <w:marBottom w:val="0"/>
      <w:divBdr>
        <w:top w:val="none" w:sz="0" w:space="0" w:color="auto"/>
        <w:left w:val="none" w:sz="0" w:space="0" w:color="auto"/>
        <w:bottom w:val="none" w:sz="0" w:space="0" w:color="auto"/>
        <w:right w:val="none" w:sz="0" w:space="0" w:color="auto"/>
      </w:divBdr>
    </w:div>
    <w:div w:id="1474329923">
      <w:bodyDiv w:val="1"/>
      <w:marLeft w:val="0"/>
      <w:marRight w:val="0"/>
      <w:marTop w:val="0"/>
      <w:marBottom w:val="0"/>
      <w:divBdr>
        <w:top w:val="none" w:sz="0" w:space="0" w:color="auto"/>
        <w:left w:val="none" w:sz="0" w:space="0" w:color="auto"/>
        <w:bottom w:val="none" w:sz="0" w:space="0" w:color="auto"/>
        <w:right w:val="none" w:sz="0" w:space="0" w:color="auto"/>
      </w:divBdr>
    </w:div>
    <w:div w:id="1486314619">
      <w:bodyDiv w:val="1"/>
      <w:marLeft w:val="0"/>
      <w:marRight w:val="0"/>
      <w:marTop w:val="0"/>
      <w:marBottom w:val="0"/>
      <w:divBdr>
        <w:top w:val="none" w:sz="0" w:space="0" w:color="auto"/>
        <w:left w:val="none" w:sz="0" w:space="0" w:color="auto"/>
        <w:bottom w:val="none" w:sz="0" w:space="0" w:color="auto"/>
        <w:right w:val="none" w:sz="0" w:space="0" w:color="auto"/>
      </w:divBdr>
    </w:div>
    <w:div w:id="1511682142">
      <w:bodyDiv w:val="1"/>
      <w:marLeft w:val="0"/>
      <w:marRight w:val="0"/>
      <w:marTop w:val="0"/>
      <w:marBottom w:val="0"/>
      <w:divBdr>
        <w:top w:val="none" w:sz="0" w:space="0" w:color="auto"/>
        <w:left w:val="none" w:sz="0" w:space="0" w:color="auto"/>
        <w:bottom w:val="none" w:sz="0" w:space="0" w:color="auto"/>
        <w:right w:val="none" w:sz="0" w:space="0" w:color="auto"/>
      </w:divBdr>
    </w:div>
    <w:div w:id="1836452698">
      <w:bodyDiv w:val="1"/>
      <w:marLeft w:val="0"/>
      <w:marRight w:val="0"/>
      <w:marTop w:val="0"/>
      <w:marBottom w:val="0"/>
      <w:divBdr>
        <w:top w:val="none" w:sz="0" w:space="0" w:color="auto"/>
        <w:left w:val="none" w:sz="0" w:space="0" w:color="auto"/>
        <w:bottom w:val="none" w:sz="0" w:space="0" w:color="auto"/>
        <w:right w:val="none" w:sz="0" w:space="0" w:color="auto"/>
      </w:divBdr>
    </w:div>
    <w:div w:id="2095977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FBE520EE-C860-4CDC-A96D-2BD0CAF5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15</Pages>
  <Words>7067</Words>
  <Characters>40288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"Водник" НГО</dc:creator>
  <cp:keywords/>
  <cp:lastModifiedBy>СШ "Водник" НГО</cp:lastModifiedBy>
  <cp:revision>95</cp:revision>
  <cp:lastPrinted>2024-07-19T00:44:00Z</cp:lastPrinted>
  <dcterms:created xsi:type="dcterms:W3CDTF">2024-07-05T01:21:00Z</dcterms:created>
  <dcterms:modified xsi:type="dcterms:W3CDTF">2024-07-19T00:45:00Z</dcterms:modified>
</cp:coreProperties>
</file>