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EA" w:rsidRPr="005C49EA" w:rsidRDefault="005C49EA" w:rsidP="005C49EA">
      <w:pPr>
        <w:spacing w:after="30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Кривец Екатерина Александровна 25.04.2025.</w:t>
      </w:r>
    </w:p>
    <w:p w:rsidR="001D3005" w:rsidRPr="00492614" w:rsidRDefault="005C49EA" w:rsidP="005C49EA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Мастер-класс с родителями </w:t>
      </w:r>
      <w:r w:rsidR="001D3005" w:rsidRPr="004926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рисованию в средней группе: «Праздничный салют»</w:t>
      </w:r>
    </w:p>
    <w:p w:rsidR="001D3005" w:rsidRPr="005C49EA" w:rsidRDefault="00C5280C" w:rsidP="005C49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  <w:bookmarkStart w:id="0" w:name="_GoBack"/>
      <w:bookmarkEnd w:id="0"/>
    </w:p>
    <w:p w:rsidR="001D3005" w:rsidRPr="005C49EA" w:rsidRDefault="001D3005" w:rsidP="005C49EA">
      <w:pPr>
        <w:pStyle w:val="a8"/>
        <w:numPr>
          <w:ilvl w:val="0"/>
          <w:numId w:val="25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учить детей передавать в рисунке впечатления от праздничного салюта</w:t>
      </w: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3005" w:rsidRPr="005C49EA" w:rsidRDefault="001D3005" w:rsidP="005C49EA">
      <w:pPr>
        <w:pStyle w:val="a8"/>
        <w:numPr>
          <w:ilvl w:val="0"/>
          <w:numId w:val="25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детей с новой нетрадиционной техникой – рисованием </w:t>
      </w:r>
      <w:r w:rsidR="005C49EA"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трубочками от сока и мятой бумагой</w:t>
      </w: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3005" w:rsidRPr="005C49EA" w:rsidRDefault="001D3005" w:rsidP="005C49EA">
      <w:pPr>
        <w:pStyle w:val="a8"/>
        <w:numPr>
          <w:ilvl w:val="0"/>
          <w:numId w:val="25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рисовать разные виды праздничного салюта в виде шаров, которые распускаются в черном небе;</w:t>
      </w:r>
    </w:p>
    <w:p w:rsidR="001D3005" w:rsidRPr="005C49EA" w:rsidRDefault="00A84BAC" w:rsidP="005C49EA">
      <w:pPr>
        <w:pStyle w:val="a8"/>
        <w:numPr>
          <w:ilvl w:val="0"/>
          <w:numId w:val="25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1D3005" w:rsidRPr="005C49E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продолжать учить заполнять весь лист изображением</w:t>
        </w:r>
      </w:hyperlink>
      <w:r w:rsidR="001D3005"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49EA" w:rsidRPr="005C49EA" w:rsidRDefault="005C49EA" w:rsidP="005C49EA">
      <w:pPr>
        <w:pStyle w:val="a8"/>
        <w:numPr>
          <w:ilvl w:val="0"/>
          <w:numId w:val="25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комбинировать цвета в своей работе;</w:t>
      </w:r>
    </w:p>
    <w:p w:rsidR="001D3005" w:rsidRPr="005C49EA" w:rsidRDefault="001D3005" w:rsidP="005C49EA">
      <w:pPr>
        <w:pStyle w:val="a8"/>
        <w:numPr>
          <w:ilvl w:val="0"/>
          <w:numId w:val="25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эмоциональный положительный отклик на предложение рисовать необычным способом, творческое воображение, фантазию, чутье цвета, композиции;</w:t>
      </w:r>
    </w:p>
    <w:p w:rsidR="001D3005" w:rsidRPr="005C49EA" w:rsidRDefault="00A84BAC" w:rsidP="005C49EA">
      <w:pPr>
        <w:pStyle w:val="a8"/>
        <w:numPr>
          <w:ilvl w:val="0"/>
          <w:numId w:val="25"/>
        </w:numPr>
        <w:spacing w:after="37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1D3005" w:rsidRPr="005C49E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воспитывать у дошкольников чистоп</w:t>
        </w:r>
        <w:r w:rsidR="005C49E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лотность, уважение к солдатам</w:t>
        </w:r>
      </w:hyperlink>
      <w:r w:rsidR="005C49EA">
        <w:rPr>
          <w:rFonts w:ascii="Times New Roman" w:hAnsi="Times New Roman" w:cs="Times New Roman"/>
          <w:sz w:val="28"/>
          <w:szCs w:val="28"/>
        </w:rPr>
        <w:t xml:space="preserve"> и празднику 9 Мая</w:t>
      </w:r>
      <w:r w:rsidR="001D3005"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005" w:rsidRPr="005C49EA" w:rsidRDefault="001D3005" w:rsidP="005C49EA">
      <w:pPr>
        <w:spacing w:after="37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</w:t>
      </w:r>
      <w:r w:rsidR="005C49EA"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ериалы и оборудование: чёрная</w:t>
      </w: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бумага, </w:t>
      </w:r>
      <w:r w:rsidR="005C49EA"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гуашь в ванночках, трубочки от сока</w:t>
      </w: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влажные салфетки</w:t>
      </w:r>
      <w:r w:rsid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черновая бумага</w:t>
      </w: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образцы, изображения салюта, </w:t>
      </w:r>
      <w:proofErr w:type="spellStart"/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видеопрезентация</w:t>
      </w:r>
      <w:proofErr w:type="spellEnd"/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«праздничный салют», музыкальное сопровождение.</w:t>
      </w:r>
    </w:p>
    <w:p w:rsidR="001D3005" w:rsidRPr="005C49EA" w:rsidRDefault="001D3005" w:rsidP="005C49EA">
      <w:pPr>
        <w:spacing w:before="360" w:after="12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4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 в средней группе детского сада:</w:t>
      </w:r>
    </w:p>
    <w:p w:rsidR="001D3005" w:rsidRPr="005C49EA" w:rsidRDefault="001D3005" w:rsidP="005C49EA">
      <w:pPr>
        <w:spacing w:after="37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— </w:t>
      </w:r>
      <w:r w:rsid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 ребята и родители. С</w:t>
      </w: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егодня мы будем рисовать одно яркое зрелище, которое </w:t>
      </w:r>
      <w:r w:rsid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увидеть на праздники</w:t>
      </w: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какое – вы узнаете, отгадав загадку:</w:t>
      </w:r>
    </w:p>
    <w:p w:rsidR="005C49EA" w:rsidRDefault="001D3005" w:rsidP="005C49EA">
      <w:pPr>
        <w:spacing w:after="0" w:line="240" w:lineRule="auto"/>
        <w:ind w:left="241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Грянул в небе чудо-гром,</w:t>
      </w:r>
    </w:p>
    <w:p w:rsidR="001D3005" w:rsidRPr="005C49EA" w:rsidRDefault="001D3005" w:rsidP="005C49EA">
      <w:pPr>
        <w:spacing w:after="0" w:line="240" w:lineRule="auto"/>
        <w:ind w:left="241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 светло на нем</w:t>
      </w:r>
    </w:p>
    <w:p w:rsidR="001D3005" w:rsidRPr="005C49EA" w:rsidRDefault="001D3005" w:rsidP="005C49EA">
      <w:pPr>
        <w:spacing w:after="0" w:line="240" w:lineRule="auto"/>
        <w:ind w:left="241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громки, очень ярки</w:t>
      </w:r>
    </w:p>
    <w:p w:rsidR="001D3005" w:rsidRPr="005C49EA" w:rsidRDefault="001D3005" w:rsidP="005C49EA">
      <w:pPr>
        <w:spacing w:after="0" w:line="240" w:lineRule="auto"/>
        <w:ind w:left="241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улицы и парки.</w:t>
      </w:r>
    </w:p>
    <w:p w:rsidR="001D3005" w:rsidRPr="005C49EA" w:rsidRDefault="001D3005" w:rsidP="005C49EA">
      <w:pPr>
        <w:spacing w:after="0" w:line="240" w:lineRule="auto"/>
        <w:ind w:left="241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грозы, но он грохочет,</w:t>
      </w:r>
    </w:p>
    <w:p w:rsidR="001D3005" w:rsidRPr="005C49EA" w:rsidRDefault="001D3005" w:rsidP="005C49EA">
      <w:pPr>
        <w:spacing w:line="240" w:lineRule="auto"/>
        <w:ind w:left="241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Громче грома быть он хочет. (Салют)</w:t>
      </w:r>
    </w:p>
    <w:p w:rsidR="00821D88" w:rsidRDefault="00A84BAC" w:rsidP="005C49EA">
      <w:pPr>
        <w:spacing w:after="37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1D3005" w:rsidRPr="005C49E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Воспитатель</w:t>
        </w:r>
      </w:hyperlink>
      <w:r w:rsidR="001D3005"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А что же такое салют? И где вы его видели? (Это цветные огоньки фейерверка. Мы видим его в праздничные дни на центральной площади города). А в какое время суток бывает салют? (поздно вечером, когда небо полностью темнеет). Когда же, в какие дни запускают салют? (на торжественные праздники). На какие праздники бывает салют? (на Новый год, на День защитника Отечества, на День независимости, День Победы). </w:t>
      </w:r>
    </w:p>
    <w:p w:rsidR="001D3005" w:rsidRPr="005C49EA" w:rsidRDefault="00821D88" w:rsidP="005C49EA">
      <w:pPr>
        <w:spacing w:after="37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 вы знаете в какой стране впервые придумали салют? (варианты). В Китае, приблизительно тысячу лет назад. Только </w:t>
      </w:r>
      <w:r w:rsidR="0066751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500 лет появился в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оссии при Стрелецком полку.</w:t>
      </w:r>
      <w:r w:rsidR="00667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из себя представляет? (огни, разноцветные огоньки). Да. Это порох, который в небе взрывается и появляются разноцветные вспышки. </w:t>
      </w:r>
      <w:r w:rsidR="0066751A" w:rsidRPr="0066751A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в древние времена люди придавали огню большое значение. Его использовали и как средство коммуникации, и как предупреждение об опасности, и для оформления различных ритуалов, священнодействий. У многих народов существуют традиции, связанные с использованием костров (в России это </w:t>
      </w:r>
      <w:hyperlink r:id="rId8" w:tooltip="Масленица" w:history="1">
        <w:r w:rsidR="0066751A" w:rsidRPr="0066751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Масленица</w:t>
        </w:r>
      </w:hyperlink>
      <w:r w:rsidR="0066751A" w:rsidRPr="0066751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праздник </w:t>
      </w:r>
      <w:hyperlink r:id="rId9" w:tooltip="Иван Купала" w:history="1">
        <w:r w:rsidR="0066751A" w:rsidRPr="0066751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Ивана Купалы</w:t>
        </w:r>
      </w:hyperlink>
      <w:r w:rsidR="0066751A" w:rsidRPr="0066751A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свечей, факелов и т. п. Это были прообразы первых </w:t>
      </w:r>
      <w:r w:rsidR="006675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салютов. В переводе с французского языка «Салют» означает приветствие.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сегодня нарисуем салют в честь наступающего праздника. Как вы думаете, какой праздник я имею в виду? (ответы детей) Совсем скоро, 9 мая будет праздник победы. Это одновременно и грустный и счастливый праздник. Закончилась война. Утром во многих крупных городах проходят парады, на которых можно увидеть с технику времён великой отечественной войны и современную. Был кто-нибудь из вас на параде? (ответы детей) Что там можно увидеть? (танки, машины, самолёты) </w:t>
      </w:r>
      <w:r w:rsidR="00CF2A3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нарядно одетые выходят на улицы города с шарами, флагами, вокруг смех, веселье, музыка и танцы. А вечером, когда стемнеет что можно увидеть, напомните, пожалуйста? (салют) Перед тем как рисовать салют,</w:t>
      </w:r>
      <w:r w:rsidR="00D6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A3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67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вам </w:t>
      </w:r>
      <w:r w:rsidR="00CF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освежить в памяти и </w:t>
      </w:r>
      <w:r w:rsidR="006675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посмотреть</w:t>
      </w:r>
      <w:r w:rsidR="001D3005"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каким красивым и ярким бывает салют.</w:t>
      </w:r>
    </w:p>
    <w:p w:rsidR="001D3005" w:rsidRPr="005C49EA" w:rsidRDefault="0066751A" w:rsidP="005C49EA">
      <w:pPr>
        <w:spacing w:after="37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видеопрезентации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фотографий и рисунки детей.</w:t>
      </w:r>
    </w:p>
    <w:p w:rsidR="001D3005" w:rsidRPr="005C49EA" w:rsidRDefault="001D3005" w:rsidP="005C49EA">
      <w:pPr>
        <w:spacing w:after="37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Вам понравился салют? (Да). Какой формы он бывает? (В форме шаров, звездочек, извилистых лент, распускающихся цветов в виде змеек, звездного дождя). А каких цветов? (дети называют известные им цвета).</w:t>
      </w:r>
    </w:p>
    <w:p w:rsidR="001D3005" w:rsidRPr="005C49EA" w:rsidRDefault="001D3005" w:rsidP="005C49EA">
      <w:pPr>
        <w:spacing w:after="37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Да, салют бывает очень ярким, многоцветным.</w:t>
      </w:r>
    </w:p>
    <w:p w:rsidR="001D3005" w:rsidRPr="005C49EA" w:rsidRDefault="001D3005" w:rsidP="005C49EA">
      <w:pPr>
        <w:spacing w:after="37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Дети, сегодня вы будете распорядителями салюта. Вы сами придумаете свой салют, такой, каким вы его представляете. Взгляните на мой стол. Какие материалы вы на нем видите? (</w:t>
      </w:r>
      <w:r w:rsidR="00821D8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трубочки</w:t>
      </w: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1D8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бумага, краски</w:t>
      </w: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А еще? Взгляните, сегодня </w:t>
      </w:r>
      <w:r w:rsidR="00821D8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будем рисовать на чёрных листах, как вы думаете, почему? (лист похож на ночное небо).</w:t>
      </w: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D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зачем нам трубочки? Мы будем пить? Смотрите, они разрезаны</w:t>
      </w: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21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(варианты ответов детей, родителей)</w:t>
      </w:r>
    </w:p>
    <w:p w:rsidR="001D3005" w:rsidRPr="005C49EA" w:rsidRDefault="001D3005" w:rsidP="005C49EA">
      <w:pPr>
        <w:spacing w:after="37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детям, как рисовать салют:</w:t>
      </w:r>
    </w:p>
    <w:p w:rsidR="001D3005" w:rsidRPr="005C49EA" w:rsidRDefault="001D3005" w:rsidP="005C49EA">
      <w:pPr>
        <w:spacing w:after="37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Сначала </w:t>
      </w:r>
      <w:r w:rsidR="0099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мнём бумагу и макаем её в ванночку с краской, </w:t>
      </w:r>
      <w:proofErr w:type="spellStart"/>
      <w:r w:rsidR="009938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промакиваем</w:t>
      </w:r>
      <w:proofErr w:type="spellEnd"/>
      <w:r w:rsidR="0099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черновике и печатаем на чёрном листе. Получается дымка, облачко, где теперь можно нарисовать сам салют</w:t>
      </w: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9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Рисовать будем палочками. На конце они разрезаны на четыре части. Теперь макаем трубочку в тот же цвет или </w:t>
      </w:r>
      <w:r w:rsidR="009938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можно выбрать другой и печатаем в облаке. По такому принципу заполняем весь лист. </w:t>
      </w: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ваш рисунок будет готов, не забудьте вытереть руки влажными салфетками.</w:t>
      </w:r>
    </w:p>
    <w:p w:rsidR="001D3005" w:rsidRPr="005C49EA" w:rsidRDefault="001D3005" w:rsidP="005C49EA">
      <w:pPr>
        <w:spacing w:after="37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теперь давайте подготовим наши пальчики:</w:t>
      </w:r>
    </w:p>
    <w:p w:rsidR="001D3005" w:rsidRPr="005C49EA" w:rsidRDefault="001D3005" w:rsidP="009938E9">
      <w:pPr>
        <w:spacing w:after="0" w:line="240" w:lineRule="auto"/>
        <w:ind w:left="212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гимнастика «Салют»:</w:t>
      </w:r>
    </w:p>
    <w:p w:rsidR="001D3005" w:rsidRPr="005C49EA" w:rsidRDefault="001D3005" w:rsidP="009938E9">
      <w:pPr>
        <w:spacing w:after="0" w:line="240" w:lineRule="auto"/>
        <w:ind w:left="212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Ой! Смотри – салют, салют!</w:t>
      </w:r>
    </w:p>
    <w:p w:rsidR="001D3005" w:rsidRPr="005C49EA" w:rsidRDefault="001D3005" w:rsidP="009938E9">
      <w:pPr>
        <w:spacing w:after="0" w:line="240" w:lineRule="auto"/>
        <w:ind w:left="212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 салют, и там, и тут!</w:t>
      </w:r>
    </w:p>
    <w:p w:rsidR="001D3005" w:rsidRPr="005C49EA" w:rsidRDefault="001D3005" w:rsidP="009938E9">
      <w:pPr>
        <w:spacing w:after="0" w:line="240" w:lineRule="auto"/>
        <w:ind w:left="212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(Сжимать и разжимать кулачки.)</w:t>
      </w:r>
    </w:p>
    <w:p w:rsidR="001D3005" w:rsidRPr="005C49EA" w:rsidRDefault="001D3005" w:rsidP="009938E9">
      <w:pPr>
        <w:spacing w:after="0" w:line="240" w:lineRule="auto"/>
        <w:ind w:left="212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цветы расцветают,</w:t>
      </w:r>
    </w:p>
    <w:p w:rsidR="001D3005" w:rsidRPr="005C49EA" w:rsidRDefault="001D3005" w:rsidP="009938E9">
      <w:pPr>
        <w:spacing w:after="0" w:line="240" w:lineRule="auto"/>
        <w:ind w:left="212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Звездочками в небе сияют!</w:t>
      </w:r>
    </w:p>
    <w:p w:rsidR="001D3005" w:rsidRPr="005C49EA" w:rsidRDefault="001D3005" w:rsidP="009938E9">
      <w:pPr>
        <w:spacing w:line="240" w:lineRule="auto"/>
        <w:ind w:left="212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(Хлопать в ладоши.)</w:t>
      </w:r>
    </w:p>
    <w:p w:rsidR="001D3005" w:rsidRPr="005C49EA" w:rsidRDefault="001D3005" w:rsidP="009938E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Продуктивная деятельность детей — рисование салюта</w:t>
      </w:r>
    </w:p>
    <w:p w:rsidR="001D3005" w:rsidRPr="005C49EA" w:rsidRDefault="001D3005" w:rsidP="005C49EA">
      <w:pPr>
        <w:spacing w:after="37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приглашает детей сесть за столы и приступить к работе.</w:t>
      </w:r>
    </w:p>
    <w:p w:rsidR="001D3005" w:rsidRPr="005C49EA" w:rsidRDefault="001D3005" w:rsidP="009938E9">
      <w:pPr>
        <w:spacing w:after="0" w:line="240" w:lineRule="auto"/>
        <w:ind w:left="241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1, 2, 3, 4, 5 –</w:t>
      </w:r>
    </w:p>
    <w:p w:rsidR="001D3005" w:rsidRPr="005C49EA" w:rsidRDefault="001D3005" w:rsidP="009938E9">
      <w:pPr>
        <w:spacing w:after="0" w:line="240" w:lineRule="auto"/>
        <w:ind w:left="241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рисовать.</w:t>
      </w:r>
    </w:p>
    <w:p w:rsidR="001D3005" w:rsidRPr="005C49EA" w:rsidRDefault="001D3005" w:rsidP="009938E9">
      <w:pPr>
        <w:spacing w:after="0" w:line="240" w:lineRule="auto"/>
        <w:ind w:left="241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начинается,</w:t>
      </w:r>
    </w:p>
    <w:p w:rsidR="001D3005" w:rsidRPr="005C49EA" w:rsidRDefault="001D3005" w:rsidP="009938E9">
      <w:pPr>
        <w:spacing w:after="0" w:line="240" w:lineRule="auto"/>
        <w:ind w:left="241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Ротик закрывается.</w:t>
      </w:r>
    </w:p>
    <w:p w:rsidR="001D3005" w:rsidRPr="005C49EA" w:rsidRDefault="001D3005" w:rsidP="009938E9">
      <w:pPr>
        <w:spacing w:line="240" w:lineRule="auto"/>
        <w:ind w:left="241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рисуют)</w:t>
      </w:r>
    </w:p>
    <w:p w:rsidR="001D3005" w:rsidRPr="005C49EA" w:rsidRDefault="001D3005" w:rsidP="009938E9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спокойная, красивая музыка). Во время выполнения работы детьми воспитатель помогает тем, кто испытывает трудности, напоминает, подсказывает, поощряет к творческим проявлениям.</w:t>
      </w:r>
    </w:p>
    <w:p w:rsidR="001D3005" w:rsidRPr="005C49EA" w:rsidRDefault="001D3005" w:rsidP="005C49EA">
      <w:pPr>
        <w:spacing w:after="37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занятия воспитатель вместе с детьми</w:t>
      </w:r>
      <w:r w:rsidR="0099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родителями</w:t>
      </w:r>
      <w:r w:rsidRPr="005C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работы, хвалит малышей, отмечает наиболее яркие, опрятные работы, организует выставку детских работ.</w:t>
      </w:r>
    </w:p>
    <w:p w:rsidR="001D3005" w:rsidRPr="005C49EA" w:rsidRDefault="00A84BAC" w:rsidP="005C49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A84BAC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  <w:fldChar w:fldCharType="begin"/>
      </w:r>
      <w:r w:rsidR="001D3005" w:rsidRPr="005C49EA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  <w:instrText xml:space="preserve"> HYPERLINK "https://yandex.ru/an/count/WzWejI_zOCi3THu0r3DwYDsg0u9wfmK0omGnXU-4OW00000ueix10VRjtzJYeRtJY0600UoHz8MSmkpFM8W1ue72rOm1a06imBEpse20W0AO0Qp0ixDQe06Wg06Wk07aaPYg9C010jW1rkxtf07W0UYGYnNe0OG41A02ohkH5xa2chIJ7h0yNiFm0gxAg-W6u5FF1VW4rCII0OW5yhw40P05rCII0Q05hzeig0NIe2Mm1TAW9RW5qg0bklCEu0MK1AW61Ca67h1_Uco-Cn2f1_VTY4jl0qCbk0Uq1j070jW74CA0W0RW2ENTo0le2G00y3_92fnJhHp2zVO_2AeB4AhvB07ttG006b7HxqZVw0k0Z7pm2mk8383lthu1gGnYvGVKC43mF-WCdmQO3Q3HCU0DWe20WO20W0W_a0w0wZ2O3fxW_jF7pU-P4A0Ezeq4zxkphFNjmA4bsG_DXZqjrY3xFu0GgxNa8f0GnexQd-3FqwJ8mfUlN_WG3f2W-Oexu16WkuW6w17mwDsoYjZoay_mXq2lKGphmQJfF-aID4955mW-G2Nm4Wu6g1EenysEoQU1sXRW4_Z37uWKo9Y4-Fdf_gUw0Q0K-CCVg1JOWdpJiS-I1k0K0UWKZ0B85TVmgf5xq1NJiS-I1jWLmOhsxAEFlFnZyA0MaD_zamQm5f06oHRG5e3lthu1s1Q15vWNkQxU5gWN2RWN0S0NjPO1s1V0X3te5m6P6A0O3x0OqScJb0Qu61NG627u68Nf-83jx8cslW606UQCauNxmUojbm696JDhe1a4i1cu6S3I6H9vOM9pNtDbSdPbSYzoDZOpBJ7W6G7e6Pu5y1c0mWE16l__WyCgzTuFY1h0X3sO6jJ3Kx0Qtgc5W-ZohDqpk1e3zHe10000c1lmbpQm6rgu6mFO6u08WXmDLKD2EZ1fJLDdSanQDw4S0000O03Jvx-f70Z0iHmArwDmFGgtFxb0s1otWsdW7DY2VEaSyHm0083ST5h5Fu0T_t-P7V0_u1tFaFy7YHwH7gWU0T0UwvVQsw7_XVOis1xwsXw87_y1e1-hjUGYi1y1o1-hzxjIqXy6DJWpCp8s-1y1W20WY201i224W23O8Fy1u201Ao1110p3OGWvv22RS1q2f214o2TjXdI51p7AdBWJ-Ix9qrOPHxa5W3VkfKLJm_4ecoKOb3GDRxc9ac_VzZvyp8Dao-a5ZI8ty4aSDKa8E23kJRwbzr2Wl76JNufcmi8yzB1rcmeB50CtiluDC9DaXEbJmtYRzmFYZfUudYgKXZr6ngUuKE4DJch8jje6uW40~1?stat-id=4&amp;test-tag=368336395337233&amp;banner-sizes=eyI3MjA1NzYwNjE3MTQyMjc0MiI6IjUxNXgyOTAifQ%3D%3D&amp;format-type=95&amp;actual-format=3&amp;pcodever=583326&amp;banner-test-tags=eyI3MjA1NzYwNjE3MTQyMjc0MiI6IjQyOTUwMTY0NjUifQ%3D%3D&amp;pcode-active-testids=574104%2C0%2C-1&amp;width=670&amp;height=300" \t "_blank" </w:instrText>
      </w:r>
      <w:r w:rsidRPr="00A84BAC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  <w:fldChar w:fldCharType="separate"/>
      </w:r>
    </w:p>
    <w:p w:rsidR="001D3005" w:rsidRPr="005C49EA" w:rsidRDefault="001D3005" w:rsidP="005C49E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5C49EA"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ru-RU"/>
        </w:rPr>
        <w:br/>
      </w:r>
    </w:p>
    <w:p w:rsidR="001D3005" w:rsidRPr="00492614" w:rsidRDefault="00A84BAC" w:rsidP="005C49EA">
      <w:pPr>
        <w:pStyle w:val="1"/>
        <w:spacing w:before="0" w:beforeAutospacing="0" w:after="300" w:afterAutospacing="0"/>
        <w:jc w:val="both"/>
        <w:rPr>
          <w:color w:val="3D3F43"/>
          <w:sz w:val="24"/>
          <w:szCs w:val="24"/>
        </w:rPr>
      </w:pPr>
      <w:r w:rsidRPr="005C49EA">
        <w:rPr>
          <w:color w:val="3D3F43"/>
          <w:sz w:val="28"/>
          <w:szCs w:val="28"/>
        </w:rPr>
        <w:fldChar w:fldCharType="end"/>
      </w:r>
    </w:p>
    <w:p w:rsidR="001D3005" w:rsidRPr="00492614" w:rsidRDefault="001D3005" w:rsidP="001D3005">
      <w:pPr>
        <w:pStyle w:val="1"/>
        <w:spacing w:before="0" w:beforeAutospacing="0" w:after="300" w:afterAutospacing="0"/>
        <w:rPr>
          <w:color w:val="3D3F43"/>
          <w:sz w:val="24"/>
          <w:szCs w:val="24"/>
        </w:rPr>
      </w:pPr>
    </w:p>
    <w:p w:rsidR="001D3005" w:rsidRPr="00492614" w:rsidRDefault="001D3005" w:rsidP="001D3005">
      <w:pPr>
        <w:pStyle w:val="1"/>
        <w:spacing w:before="0" w:beforeAutospacing="0" w:after="300" w:afterAutospacing="0"/>
        <w:rPr>
          <w:color w:val="3D3F43"/>
          <w:sz w:val="24"/>
          <w:szCs w:val="24"/>
        </w:rPr>
      </w:pPr>
    </w:p>
    <w:sectPr w:rsidR="001D3005" w:rsidRPr="00492614" w:rsidSect="00592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D90"/>
    <w:multiLevelType w:val="multilevel"/>
    <w:tmpl w:val="8DC8C6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34FCE"/>
    <w:multiLevelType w:val="multilevel"/>
    <w:tmpl w:val="C2467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9518C0"/>
    <w:multiLevelType w:val="multilevel"/>
    <w:tmpl w:val="84E844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EB4D43"/>
    <w:multiLevelType w:val="multilevel"/>
    <w:tmpl w:val="7A9C5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D44AF9"/>
    <w:multiLevelType w:val="multilevel"/>
    <w:tmpl w:val="EF54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9612DF"/>
    <w:multiLevelType w:val="multilevel"/>
    <w:tmpl w:val="525E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552A28"/>
    <w:multiLevelType w:val="multilevel"/>
    <w:tmpl w:val="0BEEF2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DE4847"/>
    <w:multiLevelType w:val="multilevel"/>
    <w:tmpl w:val="2636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EE7E5E"/>
    <w:multiLevelType w:val="multilevel"/>
    <w:tmpl w:val="41828F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5C5027"/>
    <w:multiLevelType w:val="multilevel"/>
    <w:tmpl w:val="3DD226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0945C7"/>
    <w:multiLevelType w:val="hybridMultilevel"/>
    <w:tmpl w:val="BA20C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F33A53"/>
    <w:multiLevelType w:val="multilevel"/>
    <w:tmpl w:val="71D69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65440"/>
    <w:multiLevelType w:val="multilevel"/>
    <w:tmpl w:val="E924B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535279"/>
    <w:multiLevelType w:val="multilevel"/>
    <w:tmpl w:val="7FC0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EF109E"/>
    <w:multiLevelType w:val="multilevel"/>
    <w:tmpl w:val="466AA8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1D0AEC"/>
    <w:multiLevelType w:val="multilevel"/>
    <w:tmpl w:val="53228E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317328"/>
    <w:multiLevelType w:val="multilevel"/>
    <w:tmpl w:val="4AF035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891BAC"/>
    <w:multiLevelType w:val="multilevel"/>
    <w:tmpl w:val="9F8C5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83746B"/>
    <w:multiLevelType w:val="multilevel"/>
    <w:tmpl w:val="E97E3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BE3A2A"/>
    <w:multiLevelType w:val="multilevel"/>
    <w:tmpl w:val="3158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4866BB"/>
    <w:multiLevelType w:val="multilevel"/>
    <w:tmpl w:val="E33E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2255EF"/>
    <w:multiLevelType w:val="multilevel"/>
    <w:tmpl w:val="E6D4E0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423D86"/>
    <w:multiLevelType w:val="multilevel"/>
    <w:tmpl w:val="F434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CD0C29"/>
    <w:multiLevelType w:val="multilevel"/>
    <w:tmpl w:val="5DD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D815E5"/>
    <w:multiLevelType w:val="multilevel"/>
    <w:tmpl w:val="41D04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23"/>
  </w:num>
  <w:num w:numId="5">
    <w:abstractNumId w:val="15"/>
  </w:num>
  <w:num w:numId="6">
    <w:abstractNumId w:val="18"/>
  </w:num>
  <w:num w:numId="7">
    <w:abstractNumId w:val="11"/>
  </w:num>
  <w:num w:numId="8">
    <w:abstractNumId w:val="9"/>
  </w:num>
  <w:num w:numId="9">
    <w:abstractNumId w:val="8"/>
  </w:num>
  <w:num w:numId="10">
    <w:abstractNumId w:val="5"/>
  </w:num>
  <w:num w:numId="11">
    <w:abstractNumId w:val="19"/>
  </w:num>
  <w:num w:numId="12">
    <w:abstractNumId w:val="24"/>
  </w:num>
  <w:num w:numId="13">
    <w:abstractNumId w:val="20"/>
  </w:num>
  <w:num w:numId="14">
    <w:abstractNumId w:val="1"/>
  </w:num>
  <w:num w:numId="15">
    <w:abstractNumId w:val="2"/>
  </w:num>
  <w:num w:numId="16">
    <w:abstractNumId w:val="6"/>
  </w:num>
  <w:num w:numId="17">
    <w:abstractNumId w:val="21"/>
  </w:num>
  <w:num w:numId="18">
    <w:abstractNumId w:val="16"/>
  </w:num>
  <w:num w:numId="19">
    <w:abstractNumId w:val="14"/>
  </w:num>
  <w:num w:numId="20">
    <w:abstractNumId w:val="7"/>
  </w:num>
  <w:num w:numId="21">
    <w:abstractNumId w:val="22"/>
  </w:num>
  <w:num w:numId="22">
    <w:abstractNumId w:val="3"/>
  </w:num>
  <w:num w:numId="23">
    <w:abstractNumId w:val="0"/>
  </w:num>
  <w:num w:numId="24">
    <w:abstractNumId w:val="17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D3005"/>
    <w:rsid w:val="00057B09"/>
    <w:rsid w:val="001D3005"/>
    <w:rsid w:val="00277736"/>
    <w:rsid w:val="002C63A8"/>
    <w:rsid w:val="00485DE1"/>
    <w:rsid w:val="00491EFB"/>
    <w:rsid w:val="00492614"/>
    <w:rsid w:val="00592769"/>
    <w:rsid w:val="005C49EA"/>
    <w:rsid w:val="0066751A"/>
    <w:rsid w:val="00821D88"/>
    <w:rsid w:val="009938E9"/>
    <w:rsid w:val="00A84BAC"/>
    <w:rsid w:val="00C5280C"/>
    <w:rsid w:val="00CF2A31"/>
    <w:rsid w:val="00D65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69"/>
  </w:style>
  <w:style w:type="paragraph" w:styleId="1">
    <w:name w:val="heading 1"/>
    <w:basedOn w:val="a"/>
    <w:link w:val="10"/>
    <w:uiPriority w:val="9"/>
    <w:qFormat/>
    <w:rsid w:val="001D30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D30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0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30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ntry-date">
    <w:name w:val="entry-date"/>
    <w:basedOn w:val="a0"/>
    <w:rsid w:val="001D3005"/>
  </w:style>
  <w:style w:type="paragraph" w:styleId="a3">
    <w:name w:val="Normal (Web)"/>
    <w:basedOn w:val="a"/>
    <w:uiPriority w:val="99"/>
    <w:semiHidden/>
    <w:unhideWhenUsed/>
    <w:rsid w:val="001D3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3005"/>
    <w:rPr>
      <w:b/>
      <w:bCs/>
    </w:rPr>
  </w:style>
  <w:style w:type="character" w:styleId="a5">
    <w:name w:val="Hyperlink"/>
    <w:basedOn w:val="a0"/>
    <w:uiPriority w:val="99"/>
    <w:unhideWhenUsed/>
    <w:rsid w:val="001D300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3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3005"/>
    <w:rPr>
      <w:rFonts w:ascii="Segoe UI" w:hAnsi="Segoe UI" w:cs="Segoe UI"/>
      <w:sz w:val="18"/>
      <w:szCs w:val="18"/>
    </w:rPr>
  </w:style>
  <w:style w:type="character" w:customStyle="1" w:styleId="xe2a7fac3">
    <w:name w:val="xe2a7fac3"/>
    <w:basedOn w:val="a0"/>
    <w:rsid w:val="001D3005"/>
  </w:style>
  <w:style w:type="character" w:customStyle="1" w:styleId="tc67889d1">
    <w:name w:val="tc67889d1"/>
    <w:basedOn w:val="a0"/>
    <w:rsid w:val="001D3005"/>
  </w:style>
  <w:style w:type="character" w:customStyle="1" w:styleId="mdeee75be">
    <w:name w:val="mdeee75be"/>
    <w:basedOn w:val="a0"/>
    <w:rsid w:val="001D3005"/>
  </w:style>
  <w:style w:type="paragraph" w:styleId="a8">
    <w:name w:val="List Paragraph"/>
    <w:basedOn w:val="a"/>
    <w:uiPriority w:val="34"/>
    <w:qFormat/>
    <w:rsid w:val="004926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30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D30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0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30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ntry-date">
    <w:name w:val="entry-date"/>
    <w:basedOn w:val="a0"/>
    <w:rsid w:val="001D3005"/>
  </w:style>
  <w:style w:type="paragraph" w:styleId="a3">
    <w:name w:val="Normal (Web)"/>
    <w:basedOn w:val="a"/>
    <w:uiPriority w:val="99"/>
    <w:semiHidden/>
    <w:unhideWhenUsed/>
    <w:rsid w:val="001D3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3005"/>
    <w:rPr>
      <w:b/>
      <w:bCs/>
    </w:rPr>
  </w:style>
  <w:style w:type="character" w:styleId="a5">
    <w:name w:val="Hyperlink"/>
    <w:basedOn w:val="a0"/>
    <w:uiPriority w:val="99"/>
    <w:semiHidden/>
    <w:unhideWhenUsed/>
    <w:rsid w:val="001D300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3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3005"/>
    <w:rPr>
      <w:rFonts w:ascii="Segoe UI" w:hAnsi="Segoe UI" w:cs="Segoe UI"/>
      <w:sz w:val="18"/>
      <w:szCs w:val="18"/>
    </w:rPr>
  </w:style>
  <w:style w:type="character" w:customStyle="1" w:styleId="xe2a7fac3">
    <w:name w:val="xe2a7fac3"/>
    <w:basedOn w:val="a0"/>
    <w:rsid w:val="001D3005"/>
  </w:style>
  <w:style w:type="character" w:customStyle="1" w:styleId="tc67889d1">
    <w:name w:val="tc67889d1"/>
    <w:basedOn w:val="a0"/>
    <w:rsid w:val="001D3005"/>
  </w:style>
  <w:style w:type="character" w:customStyle="1" w:styleId="mdeee75be">
    <w:name w:val="mdeee75be"/>
    <w:basedOn w:val="a0"/>
    <w:rsid w:val="001D3005"/>
  </w:style>
  <w:style w:type="paragraph" w:styleId="a8">
    <w:name w:val="List Paragraph"/>
    <w:basedOn w:val="a"/>
    <w:uiPriority w:val="34"/>
    <w:qFormat/>
    <w:rsid w:val="004926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1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564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3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697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221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1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51241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44900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159069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40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80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022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64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18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573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578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64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423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2283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863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265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454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5932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4147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779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205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869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9596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566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6122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074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43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407829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129178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22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73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96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896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19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15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531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652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093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8258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61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9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852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020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0713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933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933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425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8295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864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8333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6554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6644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6002424">
              <w:blockQuote w:val="1"/>
              <w:marLeft w:val="-1050"/>
              <w:marRight w:val="0"/>
              <w:marTop w:val="525"/>
              <w:marBottom w:val="525"/>
              <w:divBdr>
                <w:top w:val="none" w:sz="0" w:space="15" w:color="5A80B1"/>
                <w:left w:val="none" w:sz="0" w:space="0" w:color="auto"/>
                <w:bottom w:val="none" w:sz="0" w:space="15" w:color="5A80B1"/>
                <w:right w:val="none" w:sz="0" w:space="23" w:color="5A80B1"/>
              </w:divBdr>
            </w:div>
          </w:divsChild>
        </w:div>
      </w:divsChild>
    </w:div>
    <w:div w:id="638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2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702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704600">
              <w:blockQuote w:val="1"/>
              <w:marLeft w:val="-1050"/>
              <w:marRight w:val="0"/>
              <w:marTop w:val="525"/>
              <w:marBottom w:val="525"/>
              <w:divBdr>
                <w:top w:val="none" w:sz="0" w:space="15" w:color="5A80B1"/>
                <w:left w:val="none" w:sz="0" w:space="0" w:color="auto"/>
                <w:bottom w:val="none" w:sz="0" w:space="15" w:color="5A80B1"/>
                <w:right w:val="none" w:sz="0" w:space="23" w:color="5A80B1"/>
              </w:divBdr>
            </w:div>
            <w:div w:id="8668736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4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48146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707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EBEBEB"/>
                                    <w:left w:val="none" w:sz="0" w:space="0" w:color="EBEBEB"/>
                                    <w:bottom w:val="none" w:sz="0" w:space="0" w:color="EBEBEB"/>
                                    <w:right w:val="none" w:sz="0" w:space="0" w:color="EBEBEB"/>
                                  </w:divBdr>
                                  <w:divsChild>
                                    <w:div w:id="105736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01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41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34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166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695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798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099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02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859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49628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5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58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3254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254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EBEBEB"/>
                                    <w:left w:val="none" w:sz="0" w:space="0" w:color="EBEBEB"/>
                                    <w:bottom w:val="none" w:sz="0" w:space="0" w:color="EBEBEB"/>
                                    <w:right w:val="none" w:sz="0" w:space="0" w:color="EBEBEB"/>
                                  </w:divBdr>
                                  <w:divsChild>
                                    <w:div w:id="147490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23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116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169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073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68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211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606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32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455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159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02226">
              <w:blockQuote w:val="1"/>
              <w:marLeft w:val="-1050"/>
              <w:marRight w:val="0"/>
              <w:marTop w:val="525"/>
              <w:marBottom w:val="525"/>
              <w:divBdr>
                <w:top w:val="none" w:sz="0" w:space="15" w:color="5A80B1"/>
                <w:left w:val="none" w:sz="0" w:space="0" w:color="auto"/>
                <w:bottom w:val="none" w:sz="0" w:space="15" w:color="5A80B1"/>
                <w:right w:val="none" w:sz="0" w:space="23" w:color="5A80B1"/>
              </w:divBdr>
            </w:div>
          </w:divsChild>
        </w:div>
      </w:divsChild>
    </w:div>
    <w:div w:id="18021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85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246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8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6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2029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0%D1%81%D0%BB%D0%B5%D0%BD%D0%B8%D1%86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tivsadu.ru/vospitatel-do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tivsadu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etivsadu.ru/zanyatiya-v-sredney-grupp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8%D0%B2%D0%B0%D0%BD_%D0%9A%D1%83%D0%BF%D0%B0%D0%BB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dou25</dc:creator>
  <cp:lastModifiedBy>ivank.rivec85@yandex.ru</cp:lastModifiedBy>
  <cp:revision>3</cp:revision>
  <dcterms:created xsi:type="dcterms:W3CDTF">2025-04-24T20:04:00Z</dcterms:created>
  <dcterms:modified xsi:type="dcterms:W3CDTF">2025-04-29T16:51:00Z</dcterms:modified>
</cp:coreProperties>
</file>