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DC73" w14:textId="77777777" w:rsidR="00303172" w:rsidRPr="0066532A" w:rsidRDefault="00303172" w:rsidP="0066532A">
      <w:pPr>
        <w:pStyle w:val="a3"/>
        <w:jc w:val="center"/>
        <w:rPr>
          <w:color w:val="000000"/>
          <w:sz w:val="28"/>
          <w:szCs w:val="28"/>
        </w:rPr>
      </w:pPr>
      <w:r w:rsidRPr="0066532A">
        <w:rPr>
          <w:b/>
          <w:bCs/>
          <w:color w:val="000000"/>
          <w:sz w:val="28"/>
          <w:szCs w:val="28"/>
        </w:rPr>
        <w:t>Анализ рассказа В. Набокова «Облако, озеро, башня»</w:t>
      </w:r>
    </w:p>
    <w:p w14:paraId="4B4E0B95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color w:val="000000"/>
          <w:sz w:val="28"/>
          <w:szCs w:val="28"/>
        </w:rPr>
        <w:t>«Облако, озеро, башня» — рассказ Владимира Набокова, написанный в 1937 году во время проживания в Мариенбаде на русском языке.</w:t>
      </w:r>
    </w:p>
    <w:p w14:paraId="0C1F2AE0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b/>
          <w:bCs/>
          <w:color w:val="000000"/>
          <w:sz w:val="28"/>
          <w:szCs w:val="28"/>
        </w:rPr>
        <w:t>Сюжет</w:t>
      </w:r>
      <w:r w:rsidRPr="0066532A">
        <w:rPr>
          <w:color w:val="000000"/>
          <w:sz w:val="28"/>
          <w:szCs w:val="28"/>
        </w:rPr>
        <w:t xml:space="preserve">: Русский эмигрант, живущий в Берлине, вынужден присоединиться к увеселительной поездке за город. В пути руководитель группы постоянно принуждает его участвовать в увеселениях и развлечениях, наполненных пошлостью и мещанским юмором. Герой всеми силами старается противостоять их давлению, однако у него не хватает для этого душевных сил. "Увеселительная прогулка" становится невыносимой. Он решает остаться в случайно увиденном живописном месте, но попутчики силой и издевательствами заставляют его возвращаться с ними в Берлин и по пути в поезде начинают его избивать. Герой просит у автора (который является начальником </w:t>
      </w:r>
      <w:proofErr w:type="gramStart"/>
      <w:r w:rsidRPr="0066532A">
        <w:rPr>
          <w:color w:val="000000"/>
          <w:sz w:val="28"/>
          <w:szCs w:val="28"/>
        </w:rPr>
        <w:t>рассказчика)отпустить</w:t>
      </w:r>
      <w:proofErr w:type="gramEnd"/>
      <w:r w:rsidRPr="0066532A">
        <w:rPr>
          <w:color w:val="000000"/>
          <w:sz w:val="28"/>
          <w:szCs w:val="28"/>
        </w:rPr>
        <w:t xml:space="preserve"> его, так как больше не может быть человеком. Автор соглашается -"я его отпустил, разумеется".</w:t>
      </w:r>
    </w:p>
    <w:p w14:paraId="22BC7B64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b/>
          <w:bCs/>
          <w:color w:val="000000"/>
          <w:sz w:val="28"/>
          <w:szCs w:val="28"/>
        </w:rPr>
        <w:t>Портреты героев:</w:t>
      </w:r>
      <w:r w:rsidRPr="0066532A">
        <w:rPr>
          <w:color w:val="000000"/>
          <w:sz w:val="28"/>
          <w:szCs w:val="28"/>
        </w:rPr>
        <w:t> В рассказе нет развернутого портрета главного героя Василия Ивановича. </w:t>
      </w:r>
      <w:r w:rsidRPr="0066532A">
        <w:rPr>
          <w:i/>
          <w:iCs/>
          <w:color w:val="000000"/>
          <w:sz w:val="28"/>
          <w:szCs w:val="28"/>
        </w:rPr>
        <w:t>Но детали указывают на авторское отношение к нему. Он скромен, незаметен, деликатен. Внешность его неброская, неэффектная. Он самый обыкновенный. Мы видим выражение его лица, взгляд героя, «умные и добрые глаза». У него обнаруживается душа, как будто отсутствующая у случайных его «товарищей». Имя своему герою автор дает обычное — Василий Иванович.</w:t>
      </w:r>
      <w:r w:rsidRPr="0066532A">
        <w:rPr>
          <w:color w:val="000000"/>
          <w:sz w:val="28"/>
          <w:szCs w:val="28"/>
        </w:rPr>
        <w:t> Детали портретов его попутчиков тоже выражают авторское отношение: «лакированный нос», «огромные рты», «необыкновенно обильная растительность» на лице, «огромные», «волосатые» колени, о женщинах — «задастые и непоседливые». </w:t>
      </w:r>
      <w:r w:rsidRPr="0066532A">
        <w:rPr>
          <w:i/>
          <w:iCs/>
          <w:color w:val="000000"/>
          <w:sz w:val="28"/>
          <w:szCs w:val="28"/>
        </w:rPr>
        <w:t>Перед нами описание тела, а не души.</w:t>
      </w:r>
      <w:r w:rsidRPr="0066532A">
        <w:rPr>
          <w:color w:val="000000"/>
          <w:sz w:val="28"/>
          <w:szCs w:val="28"/>
        </w:rPr>
        <w:t> </w:t>
      </w:r>
      <w:r w:rsidRPr="0066532A">
        <w:rPr>
          <w:b/>
          <w:bCs/>
          <w:color w:val="000000"/>
          <w:sz w:val="28"/>
          <w:szCs w:val="28"/>
        </w:rPr>
        <w:t>Скромности и деликатности Василия Ивановича противостоят нарочито шумные, неприятные, пошлые его попутчики</w:t>
      </w:r>
      <w:r w:rsidRPr="0066532A">
        <w:rPr>
          <w:color w:val="000000"/>
          <w:sz w:val="28"/>
          <w:szCs w:val="28"/>
        </w:rPr>
        <w:t>.</w:t>
      </w:r>
    </w:p>
    <w:p w14:paraId="33D65EA8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b/>
          <w:bCs/>
          <w:color w:val="000000"/>
          <w:sz w:val="28"/>
          <w:szCs w:val="28"/>
        </w:rPr>
        <w:t>Искусство, творчество</w:t>
      </w:r>
      <w:proofErr w:type="gramStart"/>
      <w:r w:rsidRPr="0066532A">
        <w:rPr>
          <w:b/>
          <w:bCs/>
          <w:color w:val="000000"/>
          <w:sz w:val="28"/>
          <w:szCs w:val="28"/>
        </w:rPr>
        <w:t>:</w:t>
      </w:r>
      <w:r w:rsidRPr="0066532A">
        <w:rPr>
          <w:color w:val="000000"/>
          <w:sz w:val="28"/>
          <w:szCs w:val="28"/>
        </w:rPr>
        <w:t> Они</w:t>
      </w:r>
      <w:proofErr w:type="gramEnd"/>
      <w:r w:rsidRPr="0066532A">
        <w:rPr>
          <w:color w:val="000000"/>
          <w:sz w:val="28"/>
          <w:szCs w:val="28"/>
        </w:rPr>
        <w:t xml:space="preserve"> играют, но их игры, как и они сами, пошлые, грубые, примитивные, оскорбительные для человека со вкусом, с достоинством. «Славная забава» заканчивается съеданием окурка. Конечно, это должен сделать наш герой. Василий Иванович тоже любит «поиграть», но его «шутки» имеют другой характер. </w:t>
      </w:r>
      <w:r w:rsidRPr="0066532A">
        <w:rPr>
          <w:i/>
          <w:iCs/>
          <w:color w:val="000000"/>
          <w:sz w:val="28"/>
          <w:szCs w:val="28"/>
        </w:rPr>
        <w:t>Он берет с собой в дорогу томик Тютчева и наслаждается странно звучащей цитатой из стихотворения «</w:t>
      </w:r>
      <w:proofErr w:type="spellStart"/>
      <w:r w:rsidRPr="0066532A">
        <w:rPr>
          <w:i/>
          <w:iCs/>
          <w:color w:val="000000"/>
          <w:sz w:val="28"/>
          <w:szCs w:val="28"/>
        </w:rPr>
        <w:t>Silentium</w:t>
      </w:r>
      <w:proofErr w:type="spellEnd"/>
      <w:r w:rsidRPr="0066532A">
        <w:rPr>
          <w:i/>
          <w:iCs/>
          <w:color w:val="000000"/>
          <w:sz w:val="28"/>
          <w:szCs w:val="28"/>
        </w:rPr>
        <w:t>», балансируя на грани смысла и бессмыслицы. Оказывается, он предпочитает уединение с классикой, испытывает радость от сотворчества</w:t>
      </w:r>
      <w:r w:rsidRPr="0066532A">
        <w:rPr>
          <w:color w:val="000000"/>
          <w:sz w:val="28"/>
          <w:szCs w:val="28"/>
        </w:rPr>
        <w:t>. И участники «</w:t>
      </w:r>
      <w:proofErr w:type="spellStart"/>
      <w:r w:rsidRPr="0066532A">
        <w:rPr>
          <w:color w:val="000000"/>
          <w:sz w:val="28"/>
          <w:szCs w:val="28"/>
        </w:rPr>
        <w:t>увеспоездки</w:t>
      </w:r>
      <w:proofErr w:type="spellEnd"/>
      <w:r w:rsidRPr="0066532A">
        <w:rPr>
          <w:color w:val="000000"/>
          <w:sz w:val="28"/>
          <w:szCs w:val="28"/>
        </w:rPr>
        <w:t>» тянутся к искусству. </w:t>
      </w:r>
      <w:r w:rsidRPr="0066532A">
        <w:rPr>
          <w:b/>
          <w:bCs/>
          <w:color w:val="000000"/>
          <w:sz w:val="28"/>
          <w:szCs w:val="28"/>
        </w:rPr>
        <w:t>Они поют песню, очень похожую на отрядную речовку</w:t>
      </w:r>
      <w:r w:rsidRPr="0066532A">
        <w:rPr>
          <w:color w:val="000000"/>
          <w:sz w:val="28"/>
          <w:szCs w:val="28"/>
        </w:rPr>
        <w:t xml:space="preserve">. В ней утверждается жизнь в массе, обязательные для всех радости, все вещественное, материальное, массивное. Песенка отвергает «сомнения» и «тревогу», то есть все индивидуальное, непохожее на других, жизнь души. Следует отметить бедность лексики и рифм, бесконечные повторы, заполняющие пустоты, перечисление нот, бодрый ритм … Поющие лишены вкуса, словесного чутья. </w:t>
      </w:r>
      <w:r w:rsidRPr="0066532A">
        <w:rPr>
          <w:color w:val="000000"/>
          <w:sz w:val="28"/>
          <w:szCs w:val="28"/>
        </w:rPr>
        <w:lastRenderedPageBreak/>
        <w:t>«Добрые люди» с «большой дороги» с «толстой палкой» в руках невольно напоминают разбойников. </w:t>
      </w:r>
      <w:r w:rsidRPr="0066532A">
        <w:rPr>
          <w:b/>
          <w:bCs/>
          <w:color w:val="000000"/>
          <w:sz w:val="28"/>
          <w:szCs w:val="28"/>
        </w:rPr>
        <w:t>Кульминация конфликта</w:t>
      </w:r>
      <w:r w:rsidRPr="0066532A">
        <w:rPr>
          <w:color w:val="000000"/>
          <w:sz w:val="28"/>
          <w:szCs w:val="28"/>
        </w:rPr>
        <w:t> — решение Василия Ивановича остаться в полюбившемся месте и последовавшая реакция попутчиков.</w:t>
      </w:r>
    </w:p>
    <w:p w14:paraId="41FA16C4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b/>
          <w:bCs/>
          <w:color w:val="000000"/>
          <w:sz w:val="28"/>
          <w:szCs w:val="28"/>
        </w:rPr>
        <w:t>Пейзаж:</w:t>
      </w:r>
      <w:r w:rsidRPr="0066532A">
        <w:rPr>
          <w:color w:val="000000"/>
          <w:sz w:val="28"/>
          <w:szCs w:val="28"/>
        </w:rPr>
        <w:t> </w:t>
      </w:r>
      <w:r w:rsidRPr="0066532A">
        <w:rPr>
          <w:i/>
          <w:iCs/>
          <w:color w:val="000000"/>
          <w:sz w:val="28"/>
          <w:szCs w:val="28"/>
        </w:rPr>
        <w:t xml:space="preserve">необыкновенно одушевлен («улыбка», «таинственная невинность», вспомним, природу одушевлял </w:t>
      </w:r>
      <w:proofErr w:type="spellStart"/>
      <w:r w:rsidRPr="0066532A">
        <w:rPr>
          <w:i/>
          <w:iCs/>
          <w:color w:val="000000"/>
          <w:sz w:val="28"/>
          <w:szCs w:val="28"/>
        </w:rPr>
        <w:t>Ф.Тютчев</w:t>
      </w:r>
      <w:proofErr w:type="spellEnd"/>
      <w:r w:rsidRPr="0066532A">
        <w:rPr>
          <w:i/>
          <w:iCs/>
          <w:color w:val="000000"/>
          <w:sz w:val="28"/>
          <w:szCs w:val="28"/>
        </w:rPr>
        <w:t xml:space="preserve">), вызывает любовное влечение («любовь моя, послушная моя»). </w:t>
      </w:r>
      <w:proofErr w:type="gramStart"/>
      <w:r w:rsidRPr="0066532A">
        <w:rPr>
          <w:i/>
          <w:iCs/>
          <w:color w:val="000000"/>
          <w:sz w:val="28"/>
          <w:szCs w:val="28"/>
        </w:rPr>
        <w:t>Он — воплощенная поэзия</w:t>
      </w:r>
      <w:proofErr w:type="gramEnd"/>
      <w:r w:rsidRPr="0066532A">
        <w:rPr>
          <w:i/>
          <w:iCs/>
          <w:color w:val="000000"/>
          <w:sz w:val="28"/>
          <w:szCs w:val="28"/>
        </w:rPr>
        <w:t>. Не случайно в ритме строк мы ощущаем дактиль, упомянутый и в тексте. («Облако, озеро, башня», «елки, обрывы, пенистые речки», «все выходило так просто», «высилась прямо из дактиля в дактиль старинная черная башня»). Украшением милого уголка являются и зеркала (один из любимых набоковских мотивов). Они как эхо отражений: облако отражается в озере, озеро в раме окна, стены с намалеванными на них ромашками в зеркале</w:t>
      </w:r>
      <w:r w:rsidRPr="0066532A">
        <w:rPr>
          <w:color w:val="000000"/>
          <w:sz w:val="28"/>
          <w:szCs w:val="28"/>
        </w:rPr>
        <w:t>. Все: </w:t>
      </w:r>
      <w:r w:rsidRPr="0066532A">
        <w:rPr>
          <w:b/>
          <w:bCs/>
          <w:color w:val="000000"/>
          <w:sz w:val="28"/>
          <w:szCs w:val="28"/>
        </w:rPr>
        <w:t>поведение героя, его доброта и кротость, любование обычным пейзажем за окном, его восхищение пейзажем с «облаком, озером, башней» — это «голос скрипки в пустоте» непонимания.</w:t>
      </w:r>
      <w:r w:rsidRPr="0066532A">
        <w:rPr>
          <w:color w:val="000000"/>
          <w:sz w:val="28"/>
          <w:szCs w:val="28"/>
        </w:rPr>
        <w:t> Случайные попутчики Василия Ивановича не могут его понять, а потому сцена заканчивается жестоким избиением.</w:t>
      </w:r>
    </w:p>
    <w:p w14:paraId="32483ED6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b/>
          <w:bCs/>
          <w:color w:val="000000"/>
          <w:sz w:val="28"/>
          <w:szCs w:val="28"/>
        </w:rPr>
        <w:t>Композицию рассказа</w:t>
      </w:r>
      <w:r w:rsidRPr="0066532A">
        <w:rPr>
          <w:color w:val="000000"/>
          <w:sz w:val="28"/>
          <w:szCs w:val="28"/>
        </w:rPr>
        <w:t> мы представили в виде бабочки. В основе лежит мотив зеркала, которое делит мир на две части: прекрасную, цветную (ее видит главный герой) и черно-бело-красную. Эти два мира дисгармоничны. Красный и черный цвета символизируют жестокость людей в черном, трагедию, кровь. Это толпа из восьми человек в очках: они, словно слепые, не замечают тех сторон жизни, которые видит главный герой. Синий цвет восьмерки как символ времени, бесконечности, космоса. </w:t>
      </w:r>
      <w:r w:rsidRPr="0066532A">
        <w:rPr>
          <w:b/>
          <w:bCs/>
          <w:color w:val="000000"/>
          <w:sz w:val="28"/>
          <w:szCs w:val="28"/>
        </w:rPr>
        <w:t>Цифра «8»</w:t>
      </w:r>
      <w:r w:rsidRPr="0066532A">
        <w:rPr>
          <w:color w:val="000000"/>
          <w:sz w:val="28"/>
          <w:szCs w:val="28"/>
        </w:rPr>
        <w:t> </w:t>
      </w:r>
      <w:r w:rsidRPr="0066532A">
        <w:rPr>
          <w:i/>
          <w:iCs/>
          <w:color w:val="000000"/>
          <w:sz w:val="28"/>
          <w:szCs w:val="28"/>
        </w:rPr>
        <w:t>встречается в рассказе очень часто: количество елочек, часы на башне, показывающие восемь, восемь вагонов, один из которых, символизирующий душу героя, остается в точке гармонического центра</w:t>
      </w:r>
      <w:r w:rsidRPr="0066532A">
        <w:rPr>
          <w:color w:val="000000"/>
          <w:sz w:val="28"/>
          <w:szCs w:val="28"/>
        </w:rPr>
        <w:t>. Василий Иванович возвращается, как того хотят его попутчики, домой, но душа остается там, где ей хорошо.</w:t>
      </w:r>
    </w:p>
    <w:p w14:paraId="189F6539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b/>
          <w:bCs/>
          <w:color w:val="000000"/>
          <w:sz w:val="28"/>
          <w:szCs w:val="28"/>
        </w:rPr>
        <w:t>Интерпретация сюжета:</w:t>
      </w:r>
      <w:r w:rsidRPr="0066532A">
        <w:rPr>
          <w:color w:val="000000"/>
          <w:sz w:val="28"/>
          <w:szCs w:val="28"/>
        </w:rPr>
        <w:t> </w:t>
      </w:r>
      <w:r w:rsidRPr="0066532A">
        <w:rPr>
          <w:i/>
          <w:iCs/>
          <w:color w:val="000000"/>
          <w:sz w:val="28"/>
          <w:szCs w:val="28"/>
        </w:rPr>
        <w:t>Рассказ имеет отчётливую антитоталитарную направленность. Его сюжет выстраивается вокруг конфликта эстетически одарённого чувствительного одиночки и грубого, пошлого коллектива, насилием принуждающего этого одиночку "быть как все". "Облако, озеро, башня" - пейзаж, который наблюдает герой рассказа, можно прочитать как символ уединённой независимой жизни, которой он оказывается лишён. Помимо сатиры на немецкое общество достаётся и Тютчеву за неблагозвучное сочетание: «Мы слизь. Речённая есть ложь» (на самом деле «Мысль изречённая есть ложь»).</w:t>
      </w:r>
    </w:p>
    <w:p w14:paraId="35FAE824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b/>
          <w:bCs/>
          <w:color w:val="000000"/>
          <w:sz w:val="28"/>
          <w:szCs w:val="28"/>
        </w:rPr>
        <w:t>Метафора творчества Набокова: окна или зеркала.</w:t>
      </w:r>
      <w:r w:rsidRPr="0066532A">
        <w:rPr>
          <w:color w:val="000000"/>
          <w:sz w:val="28"/>
          <w:szCs w:val="28"/>
        </w:rPr>
        <w:t> Окно - чем чище, чем лучше (нет условностей). </w:t>
      </w:r>
      <w:r w:rsidRPr="0066532A">
        <w:rPr>
          <w:b/>
          <w:bCs/>
          <w:color w:val="000000"/>
          <w:sz w:val="28"/>
          <w:szCs w:val="28"/>
        </w:rPr>
        <w:t xml:space="preserve">Его концепция </w:t>
      </w:r>
      <w:proofErr w:type="gramStart"/>
      <w:r w:rsidRPr="0066532A">
        <w:rPr>
          <w:b/>
          <w:bCs/>
          <w:color w:val="000000"/>
          <w:sz w:val="28"/>
          <w:szCs w:val="28"/>
        </w:rPr>
        <w:t>- это</w:t>
      </w:r>
      <w:proofErr w:type="gramEnd"/>
      <w:r w:rsidRPr="0066532A">
        <w:rPr>
          <w:b/>
          <w:bCs/>
          <w:color w:val="000000"/>
          <w:sz w:val="28"/>
          <w:szCs w:val="28"/>
        </w:rPr>
        <w:t xml:space="preserve"> витраж.</w:t>
      </w:r>
      <w:r w:rsidRPr="0066532A">
        <w:rPr>
          <w:color w:val="000000"/>
          <w:sz w:val="28"/>
          <w:szCs w:val="28"/>
        </w:rPr>
        <w:t xml:space="preserve"> Он хорош своей поверхностью. Герой </w:t>
      </w:r>
      <w:proofErr w:type="gramStart"/>
      <w:r w:rsidRPr="0066532A">
        <w:rPr>
          <w:color w:val="000000"/>
          <w:sz w:val="28"/>
          <w:szCs w:val="28"/>
        </w:rPr>
        <w:t>- это</w:t>
      </w:r>
      <w:proofErr w:type="gramEnd"/>
      <w:r w:rsidRPr="0066532A">
        <w:rPr>
          <w:color w:val="000000"/>
          <w:sz w:val="28"/>
          <w:szCs w:val="28"/>
        </w:rPr>
        <w:t xml:space="preserve"> лишь узор на этой плоскости, и чем </w:t>
      </w:r>
      <w:proofErr w:type="spellStart"/>
      <w:r w:rsidRPr="0066532A">
        <w:rPr>
          <w:color w:val="000000"/>
          <w:sz w:val="28"/>
          <w:szCs w:val="28"/>
        </w:rPr>
        <w:t>непрозрачней</w:t>
      </w:r>
      <w:proofErr w:type="spellEnd"/>
      <w:r w:rsidRPr="0066532A">
        <w:rPr>
          <w:color w:val="000000"/>
          <w:sz w:val="28"/>
          <w:szCs w:val="28"/>
        </w:rPr>
        <w:t xml:space="preserve"> - </w:t>
      </w:r>
      <w:r w:rsidRPr="0066532A">
        <w:rPr>
          <w:color w:val="000000"/>
          <w:sz w:val="28"/>
          <w:szCs w:val="28"/>
        </w:rPr>
        <w:lastRenderedPageBreak/>
        <w:t>тем лучше. Драгоценное стекло, которое нужно рассматривать. Вся глубина на поверхности. </w:t>
      </w:r>
    </w:p>
    <w:p w14:paraId="75A87BE6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b/>
          <w:bCs/>
          <w:color w:val="000000"/>
          <w:sz w:val="28"/>
          <w:szCs w:val="28"/>
        </w:rPr>
        <w:t>Прием - обнажение декораций; взывание к визуальным образам... </w:t>
      </w:r>
    </w:p>
    <w:p w14:paraId="5BA62A0D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color w:val="000000"/>
          <w:sz w:val="28"/>
          <w:szCs w:val="28"/>
        </w:rPr>
        <w:t>И не нужно подражать реальности за окном, эту реальность мы творим! </w:t>
      </w:r>
      <w:r w:rsidRPr="0066532A">
        <w:rPr>
          <w:b/>
          <w:bCs/>
          <w:color w:val="000000"/>
          <w:sz w:val="28"/>
          <w:szCs w:val="28"/>
        </w:rPr>
        <w:t>Приближение к постмодернизму. Но отличает русский лиризм и нежное лирическое начало, и это может выразиться в новых формах. </w:t>
      </w:r>
    </w:p>
    <w:p w14:paraId="10A82C89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i/>
          <w:iCs/>
          <w:color w:val="000000"/>
          <w:sz w:val="28"/>
          <w:szCs w:val="28"/>
        </w:rPr>
        <w:t xml:space="preserve">Литература </w:t>
      </w:r>
      <w:proofErr w:type="gramStart"/>
      <w:r w:rsidRPr="0066532A">
        <w:rPr>
          <w:i/>
          <w:iCs/>
          <w:color w:val="000000"/>
          <w:sz w:val="28"/>
          <w:szCs w:val="28"/>
        </w:rPr>
        <w:t>- это</w:t>
      </w:r>
      <w:proofErr w:type="gramEnd"/>
      <w:r w:rsidRPr="0066532A">
        <w:rPr>
          <w:i/>
          <w:iCs/>
          <w:color w:val="000000"/>
          <w:sz w:val="28"/>
          <w:szCs w:val="28"/>
        </w:rPr>
        <w:t xml:space="preserve"> не феномен идей, это феномен языка. Но при этом язык у Набокова не инструмент, выражения мыслей, а форма бытия. </w:t>
      </w:r>
    </w:p>
    <w:p w14:paraId="1EC14842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color w:val="000000"/>
          <w:sz w:val="28"/>
          <w:szCs w:val="28"/>
        </w:rPr>
        <w:t>Стремление к иллюзорному, вербально-визуальные эффекты - чтобы воображать, представлять реальность. </w:t>
      </w:r>
      <w:r w:rsidRPr="0066532A">
        <w:rPr>
          <w:b/>
          <w:bCs/>
          <w:color w:val="000000"/>
          <w:sz w:val="28"/>
          <w:szCs w:val="28"/>
        </w:rPr>
        <w:t>Визуальность: эффект увеличительного стекла, микро-детализация, замечает мельчайшие детали, которые обычно не видимы.</w:t>
      </w:r>
      <w:r w:rsidRPr="0066532A">
        <w:rPr>
          <w:color w:val="000000"/>
          <w:sz w:val="28"/>
          <w:szCs w:val="28"/>
        </w:rPr>
        <w:t> </w:t>
      </w:r>
      <w:r w:rsidRPr="0066532A">
        <w:rPr>
          <w:i/>
          <w:iCs/>
          <w:color w:val="000000"/>
          <w:sz w:val="28"/>
          <w:szCs w:val="28"/>
        </w:rPr>
        <w:t>Может быть связано с его оптическим опытом - через микроскоп, через лупу.</w:t>
      </w:r>
      <w:r w:rsidRPr="0066532A">
        <w:rPr>
          <w:color w:val="000000"/>
          <w:sz w:val="28"/>
          <w:szCs w:val="28"/>
        </w:rPr>
        <w:t> Необычные ракурсы. </w:t>
      </w:r>
    </w:p>
    <w:p w14:paraId="77FDC033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color w:val="000000"/>
          <w:sz w:val="28"/>
          <w:szCs w:val="28"/>
        </w:rPr>
        <w:t>Также любит </w:t>
      </w:r>
      <w:r w:rsidRPr="0066532A">
        <w:rPr>
          <w:b/>
          <w:bCs/>
          <w:color w:val="000000"/>
          <w:sz w:val="28"/>
          <w:szCs w:val="28"/>
        </w:rPr>
        <w:t>динамические планы</w:t>
      </w:r>
      <w:r w:rsidRPr="0066532A">
        <w:rPr>
          <w:color w:val="000000"/>
          <w:sz w:val="28"/>
          <w:szCs w:val="28"/>
        </w:rPr>
        <w:t>. Сочетание крупных планов, общих и крупных (~влиять могла кинематография).</w:t>
      </w:r>
    </w:p>
    <w:p w14:paraId="5CC35585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proofErr w:type="spellStart"/>
      <w:r w:rsidRPr="0066532A">
        <w:rPr>
          <w:b/>
          <w:bCs/>
          <w:color w:val="000000"/>
          <w:sz w:val="28"/>
          <w:szCs w:val="28"/>
        </w:rPr>
        <w:t>Достовернейшее</w:t>
      </w:r>
      <w:proofErr w:type="spellEnd"/>
      <w:r w:rsidRPr="0066532A">
        <w:rPr>
          <w:b/>
          <w:bCs/>
          <w:color w:val="000000"/>
          <w:sz w:val="28"/>
          <w:szCs w:val="28"/>
        </w:rPr>
        <w:t xml:space="preserve"> описание, в которое вмешивается невероятное. </w:t>
      </w:r>
      <w:r w:rsidRPr="0066532A">
        <w:rPr>
          <w:color w:val="000000"/>
          <w:sz w:val="28"/>
          <w:szCs w:val="28"/>
        </w:rPr>
        <w:t>Реальность, которая деформировалась. </w:t>
      </w:r>
      <w:r w:rsidRPr="0066532A">
        <w:rPr>
          <w:i/>
          <w:iCs/>
          <w:color w:val="000000"/>
          <w:sz w:val="28"/>
          <w:szCs w:val="28"/>
        </w:rPr>
        <w:t>Смешение рационального и иррационального. </w:t>
      </w:r>
    </w:p>
    <w:p w14:paraId="4CB4A5DC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proofErr w:type="spellStart"/>
      <w:r w:rsidRPr="0066532A">
        <w:rPr>
          <w:b/>
          <w:bCs/>
          <w:color w:val="000000"/>
          <w:sz w:val="28"/>
          <w:szCs w:val="28"/>
        </w:rPr>
        <w:t>Авторефлексия</w:t>
      </w:r>
      <w:proofErr w:type="spellEnd"/>
      <w:r w:rsidRPr="0066532A">
        <w:rPr>
          <w:color w:val="000000"/>
          <w:sz w:val="28"/>
          <w:szCs w:val="28"/>
        </w:rPr>
        <w:t> - писатель знает, что пишет, и при этом комментирует это. Проявляется в цитатности, в автокомментариях, в обнаружении образа автора в самом тексте. </w:t>
      </w:r>
    </w:p>
    <w:p w14:paraId="494BBAE5" w14:textId="77777777" w:rsidR="00303172" w:rsidRPr="0066532A" w:rsidRDefault="00303172" w:rsidP="0066532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6532A">
        <w:rPr>
          <w:b/>
          <w:bCs/>
          <w:color w:val="000000"/>
          <w:sz w:val="28"/>
          <w:szCs w:val="28"/>
        </w:rPr>
        <w:t xml:space="preserve">Красота </w:t>
      </w:r>
      <w:proofErr w:type="gramStart"/>
      <w:r w:rsidRPr="0066532A">
        <w:rPr>
          <w:b/>
          <w:bCs/>
          <w:color w:val="000000"/>
          <w:sz w:val="28"/>
          <w:szCs w:val="28"/>
        </w:rPr>
        <w:t>-</w:t>
      </w:r>
      <w:r w:rsidRPr="0066532A">
        <w:rPr>
          <w:color w:val="000000"/>
          <w:sz w:val="28"/>
          <w:szCs w:val="28"/>
        </w:rPr>
        <w:t> это</w:t>
      </w:r>
      <w:proofErr w:type="gramEnd"/>
      <w:r w:rsidRPr="0066532A">
        <w:rPr>
          <w:color w:val="000000"/>
          <w:sz w:val="28"/>
          <w:szCs w:val="28"/>
        </w:rPr>
        <w:t xml:space="preserve"> эстетическая стратегия борьбы со временем. Стремление ко всему завершенному, круглому - переклички начала и конца - обычные для него вещи. Все, что значимо для рассказов, то и для романов. </w:t>
      </w:r>
    </w:p>
    <w:p w14:paraId="03DE88FB" w14:textId="77777777" w:rsidR="00393FEC" w:rsidRDefault="00393FEC" w:rsidP="0066532A">
      <w:pPr>
        <w:spacing w:line="240" w:lineRule="auto"/>
        <w:ind w:firstLine="709"/>
        <w:jc w:val="both"/>
      </w:pPr>
    </w:p>
    <w:sectPr w:rsidR="0039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EC"/>
    <w:rsid w:val="00303172"/>
    <w:rsid w:val="00393FEC"/>
    <w:rsid w:val="0066532A"/>
    <w:rsid w:val="00F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06189-5470-4E06-9C05-718852EC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Платонов</dc:creator>
  <cp:keywords/>
  <dc:description/>
  <cp:lastModifiedBy>Пётр Платонов</cp:lastModifiedBy>
  <cp:revision>4</cp:revision>
  <dcterms:created xsi:type="dcterms:W3CDTF">2022-11-11T12:18:00Z</dcterms:created>
  <dcterms:modified xsi:type="dcterms:W3CDTF">2025-04-30T07:00:00Z</dcterms:modified>
</cp:coreProperties>
</file>