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85A" w:rsidRDefault="00DC285A" w:rsidP="00DC285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 информатики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237"/>
        <w:gridCol w:w="883"/>
        <w:gridCol w:w="2943"/>
        <w:gridCol w:w="2354"/>
        <w:gridCol w:w="1324"/>
        <w:gridCol w:w="3973"/>
      </w:tblGrid>
      <w:tr w:rsidR="00CC2F98" w:rsidTr="00DB62D2">
        <w:trPr>
          <w:tblCellSpacing w:w="0" w:type="dxa"/>
        </w:trPr>
        <w:tc>
          <w:tcPr>
            <w:tcW w:w="1100" w:type="pct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9B0807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ФИО </w:t>
            </w: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CC2F98">
              <w:rPr>
                <w:rFonts w:ascii="Times New Roman" w:hAnsi="Times New Roman"/>
                <w:sz w:val="28"/>
                <w:szCs w:val="24"/>
              </w:rPr>
              <w:br w:type="page"/>
              <w:t>Булыгина Анна Олеговна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Предмет: информатика</w:t>
            </w:r>
          </w:p>
        </w:tc>
        <w:tc>
          <w:tcPr>
            <w:tcW w:w="13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  <w:tc>
          <w:tcPr>
            <w:tcW w:w="125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pStyle w:val="a6"/>
              <w:spacing w:line="360" w:lineRule="auto"/>
              <w:ind w:left="0"/>
              <w:jc w:val="both"/>
            </w:pPr>
            <w:r>
              <w:rPr>
                <w:i/>
                <w:iCs/>
              </w:rPr>
              <w:t>Класс</w:t>
            </w:r>
            <w:r w:rsidRPr="005B1E46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CC2F98">
              <w:rPr>
                <w:rFonts w:cs="Times New Roman"/>
                <w:b/>
                <w:sz w:val="32"/>
                <w:szCs w:val="20"/>
              </w:rPr>
              <w:t xml:space="preserve">7 </w:t>
            </w:r>
          </w:p>
        </w:tc>
        <w:tc>
          <w:tcPr>
            <w:tcW w:w="1350" w:type="pct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Содержательная линия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BD4D95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8"/>
              </w:rPr>
              <w:t>Линия информационных технологий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Тема раздела по учебному планированию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«Обработка графической информации»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Тема урока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CC2F98">
              <w:rPr>
                <w:rFonts w:ascii="Times New Roman" w:hAnsi="Times New Roman" w:cs="Times New Roman"/>
                <w:b/>
                <w:sz w:val="28"/>
              </w:rPr>
              <w:t xml:space="preserve">Формирование изображений на экране монитора. </w:t>
            </w:r>
            <w:r w:rsidRPr="00F9045D">
              <w:rPr>
                <w:rFonts w:ascii="Times New Roman" w:hAnsi="Times New Roman" w:cs="Times New Roman"/>
                <w:b/>
                <w:sz w:val="28"/>
              </w:rPr>
              <w:t xml:space="preserve">Цветовая модель </w:t>
            </w:r>
            <w:r w:rsidRPr="00CC2F98">
              <w:rPr>
                <w:rFonts w:ascii="Times New Roman" w:hAnsi="Times New Roman" w:cs="Times New Roman"/>
                <w:b/>
                <w:sz w:val="28"/>
              </w:rPr>
              <w:t>RGB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Цели урока: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45D">
              <w:rPr>
                <w:rFonts w:ascii="Times New Roman" w:hAnsi="Times New Roman" w:cs="Times New Roman"/>
                <w:i/>
                <w:sz w:val="28"/>
              </w:rPr>
              <w:t>- обучающие: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sz w:val="28"/>
              </w:rPr>
              <w:t xml:space="preserve">представление о формировании изображения на экране монитора, о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а также понимание того, где и с какой целью используется данная модель.  </w:t>
            </w:r>
          </w:p>
          <w:p w:rsidR="00CC2F98" w:rsidRPr="00F9045D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 w:rsidRPr="00F9045D">
              <w:rPr>
                <w:rFonts w:ascii="Times New Roman" w:hAnsi="Times New Roman" w:cs="Times New Roman"/>
                <w:i/>
                <w:sz w:val="28"/>
              </w:rPr>
              <w:t>- развивающие: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формировать интерес к учению;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развивать познавательные интересы, творческие способности;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9045D">
              <w:rPr>
                <w:rFonts w:ascii="Times New Roman" w:hAnsi="Times New Roman" w:cs="Times New Roman"/>
                <w:sz w:val="28"/>
              </w:rPr>
              <w:t>прививать исследовательские навыки;</w:t>
            </w:r>
          </w:p>
          <w:p w:rsidR="00CC2F98" w:rsidRPr="00CC2F98" w:rsidRDefault="00CC2F98" w:rsidP="00CC2F98">
            <w:pPr>
              <w:rPr>
                <w:rFonts w:ascii="Times New Roman" w:hAnsi="Times New Roman" w:cs="Times New Roman"/>
                <w:sz w:val="28"/>
              </w:rPr>
            </w:pPr>
            <w:r w:rsidRPr="007A6F3D">
              <w:rPr>
                <w:rFonts w:ascii="Times New Roman" w:hAnsi="Times New Roman" w:cs="Times New Roman"/>
                <w:i/>
                <w:sz w:val="28"/>
              </w:rPr>
              <w:t>- воспитательные:</w:t>
            </w:r>
            <w:r w:rsidRPr="00F9045D">
              <w:rPr>
                <w:rFonts w:ascii="Times New Roman" w:hAnsi="Times New Roman" w:cs="Times New Roman"/>
                <w:sz w:val="28"/>
              </w:rPr>
              <w:t xml:space="preserve"> воспитание</w:t>
            </w:r>
            <w:r>
              <w:rPr>
                <w:rFonts w:ascii="Times New Roman" w:hAnsi="Times New Roman" w:cs="Times New Roman"/>
                <w:sz w:val="28"/>
              </w:rPr>
              <w:t xml:space="preserve"> общей информационной культуры; добиваться получения результата, анализировать и оценивать результаты своей работы</w:t>
            </w:r>
            <w:r w:rsidRPr="00F9045D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C2F98" w:rsidTr="00DC285A">
        <w:trPr>
          <w:tblCellSpacing w:w="0" w:type="dxa"/>
        </w:trPr>
        <w:tc>
          <w:tcPr>
            <w:tcW w:w="1100" w:type="pct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Тип урока:</w:t>
            </w:r>
          </w:p>
        </w:tc>
        <w:tc>
          <w:tcPr>
            <w:tcW w:w="3900" w:type="pct"/>
            <w:gridSpan w:val="5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C2F98">
              <w:rPr>
                <w:rFonts w:ascii="Times New Roman" w:hAnsi="Times New Roman" w:cs="Times New Roman"/>
                <w:sz w:val="28"/>
              </w:rPr>
              <w:br w:type="page"/>
              <w:t xml:space="preserve"> Комбинированный урок</w:t>
            </w:r>
          </w:p>
        </w:tc>
      </w:tr>
      <w:tr w:rsidR="00CC2F98" w:rsidTr="00DC285A">
        <w:trPr>
          <w:tblCellSpacing w:w="0" w:type="dxa"/>
        </w:trPr>
        <w:tc>
          <w:tcPr>
            <w:tcW w:w="5000" w:type="pct"/>
            <w:gridSpan w:val="6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:rsidR="00CC2F98" w:rsidRPr="00BD4D95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D4D95">
              <w:rPr>
                <w:rFonts w:ascii="Times New Roman" w:hAnsi="Times New Roman"/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18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Метапредметные</w:t>
            </w:r>
          </w:p>
        </w:tc>
        <w:tc>
          <w:tcPr>
            <w:tcW w:w="1800" w:type="pct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Личностные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Pr="00DC285A" w:rsidRDefault="00DC285A" w:rsidP="00A84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знать понятие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  <w:r w:rsidR="00A84DEA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уметь работать з</w:t>
            </w:r>
            <w:r w:rsidR="00CC2F98">
              <w:rPr>
                <w:rFonts w:ascii="Times New Roman" w:hAnsi="Times New Roman" w:cs="Times New Roman"/>
                <w:sz w:val="28"/>
              </w:rPr>
              <w:t xml:space="preserve">а компьютером в </w:t>
            </w:r>
            <w:r w:rsidR="00CC2F98">
              <w:rPr>
                <w:rFonts w:ascii="Times New Roman" w:hAnsi="Times New Roman" w:cs="Times New Roman"/>
                <w:sz w:val="28"/>
              </w:rPr>
              <w:lastRenderedPageBreak/>
              <w:t xml:space="preserve">программе </w:t>
            </w:r>
            <w:r w:rsidR="00CC2F98"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r w:rsidR="00CC2F98" w:rsidRPr="004C6E6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2F98">
              <w:rPr>
                <w:rFonts w:ascii="Times New Roman" w:hAnsi="Times New Roman" w:cs="Times New Roman"/>
                <w:sz w:val="28"/>
              </w:rPr>
              <w:t xml:space="preserve">и </w:t>
            </w:r>
            <w:r w:rsidR="00CC2F98">
              <w:rPr>
                <w:rFonts w:ascii="Times New Roman" w:hAnsi="Times New Roman" w:cs="Times New Roman"/>
                <w:sz w:val="28"/>
                <w:lang w:val="en-US"/>
              </w:rPr>
              <w:t>Paint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8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DB62D2" w:rsidRPr="00DB62D2" w:rsidRDefault="00DB62D2" w:rsidP="00DB62D2">
            <w:pPr>
              <w:rPr>
                <w:rFonts w:ascii="Times New Roman" w:hAnsi="Times New Roman" w:cs="Times New Roman"/>
                <w:sz w:val="28"/>
              </w:rPr>
            </w:pPr>
            <w:r w:rsidRPr="00DB62D2">
              <w:rPr>
                <w:rFonts w:ascii="Times New Roman" w:hAnsi="Times New Roman" w:cs="Times New Roman"/>
                <w:sz w:val="28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 xml:space="preserve">умение самостоятельно определять цель учебной деятельности, искать пути решения проблемы и средства достижения </w:t>
            </w:r>
            <w:r w:rsidRPr="00DB62D2">
              <w:rPr>
                <w:rFonts w:ascii="Times New Roman" w:hAnsi="Times New Roman" w:cs="Times New Roman"/>
                <w:sz w:val="28"/>
              </w:rPr>
              <w:lastRenderedPageBreak/>
              <w:t>цели;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продуктивно общаться и взаимодействовать в группе в процессе совместной деятельности;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планировать работу в группе;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планировать самостоятельную работу;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выполнять учебное задание в соответствии с целью, соотносить учебные действия с известными правилами, выполнять учебное действие в соответствии с планом.</w:t>
            </w:r>
          </w:p>
          <w:p w:rsidR="00DB62D2" w:rsidRPr="00DB62D2" w:rsidRDefault="00DB62D2" w:rsidP="00DB62D2">
            <w:pPr>
              <w:rPr>
                <w:rFonts w:ascii="Times New Roman" w:hAnsi="Times New Roman" w:cs="Times New Roman"/>
                <w:sz w:val="28"/>
              </w:rPr>
            </w:pPr>
            <w:r w:rsidRPr="00DB62D2">
              <w:rPr>
                <w:rFonts w:ascii="Times New Roman" w:hAnsi="Times New Roman" w:cs="Times New Roman"/>
                <w:sz w:val="28"/>
              </w:rPr>
              <w:t>Коммуникативные: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работать в группе;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выслушать чужую точку зрения и обосновать свою;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формулировать высказывание, согласовывать позиции и находить общее решение, обсуждать информацию;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умение выражать свои мысли и идеи.</w:t>
            </w:r>
          </w:p>
          <w:p w:rsidR="00CC2F98" w:rsidRPr="00DB62D2" w:rsidRDefault="00DB62D2" w:rsidP="00DB62D2">
            <w:pPr>
              <w:rPr>
                <w:rFonts w:ascii="Times New Roman" w:hAnsi="Times New Roman" w:cs="Times New Roman"/>
                <w:sz w:val="28"/>
              </w:rPr>
            </w:pPr>
            <w:r w:rsidRPr="00DB62D2">
              <w:rPr>
                <w:rFonts w:ascii="Times New Roman" w:hAnsi="Times New Roman" w:cs="Times New Roman"/>
                <w:sz w:val="28"/>
              </w:rPr>
              <w:t>Познавательные: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 xml:space="preserve">развитие навыков оперирования компьютерными информационными </w:t>
            </w:r>
            <w:r w:rsidRPr="00DB62D2">
              <w:rPr>
                <w:rFonts w:ascii="Times New Roman" w:hAnsi="Times New Roman" w:cs="Times New Roman"/>
                <w:sz w:val="28"/>
              </w:rPr>
              <w:lastRenderedPageBreak/>
              <w:t>объектами в наглядно-графической форме;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самостоятельное выделение и формулирование познавательной цели;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осознанное и произвольное построение речевого высказывания в устной и письменной форме;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выбор наиболее эффективных способов решения задач в зависимости от конкретных условий;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 w:rsidRPr="00DB62D2">
              <w:rPr>
                <w:rFonts w:ascii="Times New Roman" w:hAnsi="Times New Roman" w:cs="Times New Roman"/>
                <w:sz w:val="28"/>
              </w:rPr>
              <w:t>рефлексия способов и условий действия, контроль и оценка процесса и результатов деятельности.</w:t>
            </w:r>
          </w:p>
        </w:tc>
        <w:tc>
          <w:tcPr>
            <w:tcW w:w="18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A84DEA" w:rsidRPr="00A84DEA" w:rsidRDefault="00CC2F98" w:rsidP="00A84D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сформировать мотивацию к изучению темы;</w:t>
            </w:r>
            <w:r w:rsidR="00A84DEA">
              <w:rPr>
                <w:rFonts w:ascii="Times New Roman" w:hAnsi="Times New Roman" w:cs="Times New Roman"/>
                <w:sz w:val="28"/>
              </w:rPr>
              <w:br/>
            </w:r>
            <w:r w:rsidR="00DC285A">
              <w:rPr>
                <w:rFonts w:ascii="Times New Roman" w:hAnsi="Times New Roman" w:cs="Times New Roman"/>
                <w:sz w:val="28"/>
              </w:rPr>
              <w:t xml:space="preserve">иметь представление о применении цветовой модели </w:t>
            </w:r>
            <w:r w:rsidR="00DC285A" w:rsidRPr="00A84DEA">
              <w:rPr>
                <w:rFonts w:ascii="Times New Roman" w:hAnsi="Times New Roman" w:cs="Times New Roman"/>
                <w:sz w:val="28"/>
              </w:rPr>
              <w:t>RGB</w:t>
            </w:r>
            <w:r w:rsidR="00A84DEA">
              <w:rPr>
                <w:rFonts w:ascii="Times New Roman" w:hAnsi="Times New Roman" w:cs="Times New Roman"/>
                <w:sz w:val="28"/>
              </w:rPr>
              <w:t xml:space="preserve">; </w:t>
            </w:r>
            <w:r w:rsidR="00A84DEA">
              <w:rPr>
                <w:rFonts w:ascii="Times New Roman" w:hAnsi="Times New Roman" w:cs="Times New Roman"/>
                <w:sz w:val="28"/>
              </w:rPr>
              <w:br/>
            </w:r>
            <w:r w:rsidR="00A84DEA" w:rsidRPr="00A84DEA">
              <w:rPr>
                <w:rFonts w:ascii="Times New Roman" w:hAnsi="Times New Roman" w:cs="Times New Roman"/>
                <w:sz w:val="28"/>
              </w:rPr>
              <w:lastRenderedPageBreak/>
              <w:t>организация личного информационного пространства;</w:t>
            </w:r>
            <w:r w:rsidR="00A84DEA" w:rsidRPr="00A84DEA">
              <w:rPr>
                <w:rFonts w:ascii="Times New Roman" w:hAnsi="Times New Roman" w:cs="Times New Roman"/>
                <w:sz w:val="28"/>
              </w:rPr>
              <w:br/>
              <w:t>стремление использовать полученные знания в процессе обучения другим предметам и в жизни;</w:t>
            </w:r>
            <w:r w:rsidR="00A84DEA" w:rsidRPr="00A84DEA">
              <w:rPr>
                <w:rFonts w:ascii="Times New Roman" w:hAnsi="Times New Roman" w:cs="Times New Roman"/>
                <w:sz w:val="28"/>
              </w:rPr>
              <w:br/>
              <w:t>умение продуктивного взаимодействия и сотрудничества со сверстниками: умение правильно, четко и однозначно формулировать мысль в понятной собеседнику форме.</w:t>
            </w:r>
          </w:p>
          <w:p w:rsidR="00DC285A" w:rsidRPr="00DC285A" w:rsidRDefault="00DC285A" w:rsidP="00A84DE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УМК (учебник)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Pr="00DC285A" w:rsidRDefault="00CC2F98" w:rsidP="00DC285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DC285A" w:rsidRPr="00F9045D">
              <w:rPr>
                <w:rFonts w:ascii="Times New Roman" w:hAnsi="Times New Roman" w:cs="Times New Roman"/>
                <w:b/>
                <w:sz w:val="28"/>
              </w:rPr>
              <w:t>Базовый учебник:</w:t>
            </w:r>
            <w:r w:rsidR="00DC285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C285A" w:rsidRPr="004C6E61">
              <w:rPr>
                <w:rFonts w:ascii="Times New Roman" w:hAnsi="Times New Roman" w:cs="Times New Roman"/>
                <w:sz w:val="28"/>
              </w:rPr>
              <w:t>Босова Л.Л., Босова А. Ю., Информатика, учебник для 7 класса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r w:rsidR="00DC285A">
              <w:rPr>
                <w:rFonts w:ascii="Times New Roman" w:hAnsi="Times New Roman"/>
                <w:sz w:val="24"/>
                <w:szCs w:val="24"/>
              </w:rPr>
              <w:t>Ноутбук учительский, проектор, ноутбук детский 15 шт.</w:t>
            </w:r>
          </w:p>
        </w:tc>
      </w:tr>
      <w:tr w:rsidR="00CC2F98" w:rsidTr="00DC285A">
        <w:trPr>
          <w:tblCellSpacing w:w="0" w:type="dxa"/>
        </w:trPr>
        <w:tc>
          <w:tcPr>
            <w:tcW w:w="1400" w:type="pct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Образовательные Интернет-ресурсы</w:t>
            </w:r>
          </w:p>
        </w:tc>
        <w:tc>
          <w:tcPr>
            <w:tcW w:w="3600" w:type="pct"/>
            <w:gridSpan w:val="4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C2F98" w:rsidRDefault="00CC2F98" w:rsidP="00595DA8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 w:type="page"/>
            </w:r>
            <w:hyperlink r:id="rId8" w:history="1">
              <w:r w:rsidR="00DC285A" w:rsidRPr="004E02EA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https://bosova.ru/metodist/authors/informatika/3/</w:t>
              </w:r>
            </w:hyperlink>
            <w:r w:rsidR="00DC2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C2F98" w:rsidRDefault="00CC2F98" w:rsidP="00195094">
      <w:pPr>
        <w:jc w:val="center"/>
        <w:rPr>
          <w:rFonts w:ascii="Times New Roman" w:hAnsi="Times New Roman" w:cs="Times New Roman"/>
          <w:b/>
          <w:sz w:val="28"/>
        </w:rPr>
      </w:pPr>
    </w:p>
    <w:p w:rsidR="006D55D9" w:rsidRPr="0097385E" w:rsidRDefault="00195094">
      <w:pPr>
        <w:rPr>
          <w:rFonts w:ascii="Times New Roman" w:hAnsi="Times New Roman" w:cs="Times New Roman"/>
          <w:sz w:val="28"/>
        </w:rPr>
      </w:pPr>
      <w:r w:rsidRPr="007A6F3D">
        <w:rPr>
          <w:rFonts w:ascii="Times New Roman" w:hAnsi="Times New Roman" w:cs="Times New Roman"/>
          <w:b/>
          <w:sz w:val="28"/>
        </w:rPr>
        <w:t>Формы работы учащихся на уроке:</w:t>
      </w:r>
      <w:r>
        <w:rPr>
          <w:rFonts w:ascii="Times New Roman" w:hAnsi="Times New Roman" w:cs="Times New Roman"/>
          <w:sz w:val="28"/>
        </w:rPr>
        <w:t xml:space="preserve"> фронтальная, групповая, индивидуальная.</w:t>
      </w:r>
    </w:p>
    <w:p w:rsidR="00195094" w:rsidRPr="006725F4" w:rsidRDefault="006725F4" w:rsidP="006725F4">
      <w:pPr>
        <w:jc w:val="center"/>
        <w:rPr>
          <w:rFonts w:ascii="Times New Roman" w:hAnsi="Times New Roman" w:cs="Times New Roman"/>
          <w:i/>
          <w:sz w:val="28"/>
        </w:rPr>
      </w:pPr>
      <w:r w:rsidRPr="006725F4">
        <w:rPr>
          <w:rFonts w:ascii="Times New Roman" w:hAnsi="Times New Roman" w:cs="Times New Roman"/>
          <w:i/>
          <w:sz w:val="28"/>
        </w:rPr>
        <w:t>Технологическая карта урока</w:t>
      </w:r>
    </w:p>
    <w:tbl>
      <w:tblPr>
        <w:tblStyle w:val="a3"/>
        <w:tblW w:w="0" w:type="auto"/>
        <w:tblLayout w:type="fixed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668"/>
        <w:gridCol w:w="3260"/>
        <w:gridCol w:w="2551"/>
        <w:gridCol w:w="3544"/>
        <w:gridCol w:w="1701"/>
        <w:gridCol w:w="2062"/>
      </w:tblGrid>
      <w:tr w:rsidR="00374D86" w:rsidTr="00CB10A9">
        <w:trPr>
          <w:trHeight w:val="20"/>
        </w:trPr>
        <w:tc>
          <w:tcPr>
            <w:tcW w:w="1668" w:type="dxa"/>
          </w:tcPr>
          <w:p w:rsidR="00374D86" w:rsidRDefault="00374D86" w:rsidP="003A156F">
            <w:r w:rsidRPr="003A7CCD">
              <w:rPr>
                <w:rFonts w:ascii="Times New Roman" w:hAnsi="Times New Roman" w:cs="Times New Roman"/>
                <w:b/>
                <w:sz w:val="28"/>
              </w:rPr>
              <w:t>Этапы урока</w:t>
            </w:r>
          </w:p>
        </w:tc>
        <w:tc>
          <w:tcPr>
            <w:tcW w:w="3260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</w:p>
        </w:tc>
        <w:tc>
          <w:tcPr>
            <w:tcW w:w="2551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Деятельность учащегося</w:t>
            </w:r>
          </w:p>
        </w:tc>
        <w:tc>
          <w:tcPr>
            <w:tcW w:w="3544" w:type="dxa"/>
          </w:tcPr>
          <w:p w:rsidR="00374D86" w:rsidRDefault="00374D86" w:rsidP="003A156F">
            <w:pPr>
              <w:jc w:val="center"/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Средства обучения</w:t>
            </w:r>
          </w:p>
        </w:tc>
        <w:tc>
          <w:tcPr>
            <w:tcW w:w="1701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Методы и формы работы</w:t>
            </w:r>
          </w:p>
        </w:tc>
        <w:tc>
          <w:tcPr>
            <w:tcW w:w="2062" w:type="dxa"/>
          </w:tcPr>
          <w:p w:rsidR="00374D86" w:rsidRPr="003A7CCD" w:rsidRDefault="00374D86" w:rsidP="003A15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A7CCD">
              <w:rPr>
                <w:rFonts w:ascii="Times New Roman" w:hAnsi="Times New Roman" w:cs="Times New Roman"/>
                <w:b/>
                <w:sz w:val="28"/>
              </w:rPr>
              <w:t>Формирование УУД</w:t>
            </w:r>
          </w:p>
        </w:tc>
      </w:tr>
      <w:tr w:rsidR="00374D86" w:rsidRP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CD6F07" w:rsidP="0097385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Организационный момент </w:t>
            </w:r>
          </w:p>
          <w:p w:rsidR="0097385E" w:rsidRPr="00374D86" w:rsidRDefault="0097385E" w:rsidP="0097385E">
            <w:pPr>
              <w:rPr>
                <w:rFonts w:ascii="Times New Roman" w:hAnsi="Times New Roman" w:cs="Times New Roman"/>
                <w:sz w:val="28"/>
              </w:rPr>
            </w:pPr>
            <w:r w:rsidRPr="0097385E">
              <w:rPr>
                <w:rFonts w:ascii="Times New Roman" w:hAnsi="Times New Roman" w:cs="Times New Roman"/>
                <w:b/>
                <w:i/>
                <w:sz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</w:rPr>
              <w:t xml:space="preserve"> создание благоприятного психологического настроя на работу.</w:t>
            </w:r>
          </w:p>
        </w:tc>
        <w:tc>
          <w:tcPr>
            <w:tcW w:w="3260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 xml:space="preserve">- Здравствуйте, проверьте свою готовность. Мы начинаем урок. </w:t>
            </w:r>
          </w:p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 xml:space="preserve">Тема нашего урока «Цветовая модель RGB». </w:t>
            </w: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B00C9" w:rsidRPr="00BA70B2" w:rsidRDefault="00BB00C9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>Проверяют готовность к уроку</w:t>
            </w:r>
          </w:p>
        </w:tc>
        <w:tc>
          <w:tcPr>
            <w:tcW w:w="3544" w:type="dxa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152833" cy="1752600"/>
                  <wp:effectExtent l="19050" t="0" r="0" b="0"/>
                  <wp:docPr id="10" name="Рисунок 1" descr="https://sun9-53.userapi.com/Jk8gc2kLVDzc8E5m0khXF5CJtN1aKkYY50TrEw/4ECmvATx6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3.userapi.com/Jk8gc2kLVDzc8E5m0khXF5CJtN1aKkYY50TrEw/4ECmvATx6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334" r="20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33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374D86" w:rsidRP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374D86">
              <w:rPr>
                <w:rFonts w:ascii="Times New Roman" w:hAnsi="Times New Roman" w:cs="Times New Roman"/>
                <w:sz w:val="28"/>
              </w:rPr>
              <w:t>Регулятивные (самостоятельно организовывать свое рабочее место)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682">
              <w:rPr>
                <w:rFonts w:ascii="Times New Roman" w:hAnsi="Times New Roman" w:cs="Times New Roman"/>
                <w:sz w:val="28"/>
                <w:szCs w:val="28"/>
              </w:rPr>
              <w:t>Мотивационный этап</w:t>
            </w: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68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этапа:</w:t>
            </w:r>
            <w:r w:rsidRPr="00144682">
              <w:rPr>
                <w:rFonts w:ascii="Times New Roman" w:hAnsi="Times New Roman" w:cs="Times New Roman"/>
                <w:sz w:val="28"/>
                <w:szCs w:val="28"/>
              </w:rPr>
              <w:t xml:space="preserve"> включение учащихся в деятельность на </w:t>
            </w: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682">
              <w:rPr>
                <w:rFonts w:ascii="Times New Roman" w:hAnsi="Times New Roman" w:cs="Times New Roman"/>
                <w:sz w:val="28"/>
                <w:szCs w:val="28"/>
              </w:rPr>
              <w:t xml:space="preserve">личностно значимом уровне внутренней  готовности к </w:t>
            </w:r>
            <w:r w:rsidRPr="0014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 нормативных требований учебной деятельности.</w:t>
            </w: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5E" w:rsidRPr="00144682" w:rsidRDefault="0097385E" w:rsidP="009738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682">
              <w:rPr>
                <w:rFonts w:ascii="Times New Roman" w:hAnsi="Times New Roman" w:cs="Times New Roman"/>
                <w:sz w:val="28"/>
                <w:szCs w:val="28"/>
              </w:rPr>
              <w:t>Актуализация субъективного опыта учащихся</w:t>
            </w:r>
          </w:p>
          <w:p w:rsidR="0097385E" w:rsidRPr="00144682" w:rsidRDefault="0097385E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8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воспроизведение знаний, умений и жизненного опыта учащихся, необходимых для овладения новыми знаниями.</w:t>
            </w: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682" w:rsidRPr="00144682" w:rsidRDefault="00144682" w:rsidP="0014468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- Перед вами на экране три круга: выберите свой цвет, который соответствует вашему настроению в данный момент.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 w:rsidRPr="00B2778A">
              <w:rPr>
                <w:rFonts w:ascii="Times New Roman" w:hAnsi="Times New Roman" w:cs="Times New Roman"/>
                <w:b/>
                <w:sz w:val="28"/>
              </w:rPr>
              <w:t>Красный 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полны энергии, готовы активно работать.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Зеленый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спокойны, вам всё равно, что будет происходить на уроке.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Синий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2778A">
              <w:rPr>
                <w:rFonts w:ascii="Times New Roman" w:hAnsi="Times New Roman" w:cs="Times New Roman"/>
                <w:b/>
                <w:sz w:val="28"/>
              </w:rPr>
              <w:t>цвет</w:t>
            </w:r>
            <w:r>
              <w:rPr>
                <w:rFonts w:ascii="Times New Roman" w:hAnsi="Times New Roman" w:cs="Times New Roman"/>
                <w:sz w:val="28"/>
              </w:rPr>
              <w:t xml:space="preserve"> – вы хотите узнать на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уроке что-то новое.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Спасибо! Но сегодня на уроке эти цвета будут носить другую смысловую нагрузку, о которой вы узнаете позже. 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Отгадайте загадки: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У меня есть карандаш,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Разноцветная гуашь,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Акварель, палитра, кисть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И бумаги плотный лист,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А еще – мольберт-треножник,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Потому что я… (Художник)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D5591B">
              <w:rPr>
                <w:rFonts w:eastAsiaTheme="minorHAnsi"/>
                <w:sz w:val="28"/>
                <w:szCs w:val="22"/>
                <w:lang w:eastAsia="en-US"/>
              </w:rPr>
              <w:t>Красный, синий, золотой, Расскажи, еще какой? Желтый, белый и зеленый, Серебристый и бордовый… Да, не хватит мне листа, Чтобы показать… (цвета)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- </w:t>
            </w:r>
            <w:r w:rsidRPr="00B2778A">
              <w:rPr>
                <w:rFonts w:eastAsiaTheme="minorHAnsi"/>
                <w:sz w:val="28"/>
                <w:szCs w:val="22"/>
                <w:lang w:eastAsia="en-US"/>
              </w:rPr>
              <w:t xml:space="preserve">Художниками становятся немного людей, но многие люди </w:t>
            </w:r>
            <w:r w:rsidRPr="00B2778A">
              <w:rPr>
                <w:rFonts w:eastAsiaTheme="minorHAnsi"/>
                <w:sz w:val="28"/>
                <w:szCs w:val="22"/>
                <w:lang w:eastAsia="en-US"/>
              </w:rPr>
              <w:lastRenderedPageBreak/>
              <w:t>любят рисовать.</w:t>
            </w: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Pr="00B2778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- А вы любите рисовать? Расскажите об этом.</w:t>
            </w:r>
          </w:p>
          <w:p w:rsidR="00FA18C2" w:rsidRDefault="00FA18C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 w:rsidRPr="00B2778A">
              <w:rPr>
                <w:rFonts w:eastAsiaTheme="minorHAnsi"/>
                <w:sz w:val="28"/>
                <w:szCs w:val="22"/>
                <w:lang w:eastAsia="en-US"/>
              </w:rPr>
              <w:t>- Как создается рисунок?</w:t>
            </w: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1231E" w:rsidRDefault="0031231E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- Рисовали ли вы на компьютере? Если да, понравилось вам?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BA70B2" w:rsidRDefault="00BA70B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>-Как вы выбирали цвета для рисунка на компьютере?</w:t>
            </w:r>
          </w:p>
          <w:p w:rsidR="00BA70B2" w:rsidRDefault="00BA70B2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- Давайте узнаем у художника: как правильно смешивать цвета и как лучше 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lastRenderedPageBreak/>
              <w:t>рисовать на компь</w:t>
            </w:r>
            <w:r w:rsidR="00BA70B2">
              <w:rPr>
                <w:rFonts w:eastAsiaTheme="minorHAnsi"/>
                <w:sz w:val="28"/>
                <w:szCs w:val="22"/>
                <w:lang w:eastAsia="en-US"/>
              </w:rPr>
              <w:t>ютере или на бумаге краской.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 </w:t>
            </w:r>
          </w:p>
          <w:p w:rsidR="00374D86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</w:p>
          <w:p w:rsidR="00374D86" w:rsidRPr="005A759A" w:rsidRDefault="00374D86" w:rsidP="003A156F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sz w:val="28"/>
                <w:szCs w:val="22"/>
                <w:lang w:eastAsia="en-US"/>
              </w:rPr>
              <w:t xml:space="preserve">-Цель нашего урока: познакомиться с цветовой моделью  </w:t>
            </w:r>
            <w:r>
              <w:rPr>
                <w:rFonts w:eastAsiaTheme="minorHAnsi"/>
                <w:sz w:val="28"/>
                <w:szCs w:val="22"/>
                <w:lang w:val="en-US" w:eastAsia="en-US"/>
              </w:rPr>
              <w:t>RGB</w:t>
            </w:r>
            <w:r>
              <w:rPr>
                <w:rFonts w:eastAsiaTheme="minorHAnsi"/>
                <w:sz w:val="28"/>
                <w:szCs w:val="22"/>
                <w:lang w:eastAsia="en-US"/>
              </w:rPr>
              <w:t>, узнать как создаются цвета в компьютере и попробовать создать свои оттенки цветов.</w:t>
            </w:r>
          </w:p>
          <w:p w:rsidR="00374D86" w:rsidRDefault="00374D86" w:rsidP="003A156F"/>
        </w:tc>
        <w:tc>
          <w:tcPr>
            <w:tcW w:w="2551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Выбирают цвет.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BA70B2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BA70B2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Pr="0031231E" w:rsidRDefault="0031231E" w:rsidP="0031231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-Художник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Цвета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Да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Разрабатывается сюжет, готовятся материалы для рисования, выполняются наброски, проводится цветовое оформление и завершается работа корректировкой.</w:t>
            </w: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1231E" w:rsidRDefault="0031231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Да</w:t>
            </w:r>
            <w:r w:rsidR="00BA70B2">
              <w:rPr>
                <w:rFonts w:ascii="Times New Roman" w:hAnsi="Times New Roman" w:cs="Times New Roman"/>
                <w:sz w:val="28"/>
              </w:rPr>
              <w:t>, понравилось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 готовой палитры цветов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Pr="00EE414C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Смотрят видео</w:t>
            </w:r>
          </w:p>
        </w:tc>
        <w:tc>
          <w:tcPr>
            <w:tcW w:w="3544" w:type="dxa"/>
          </w:tcPr>
          <w:p w:rsidR="00374D86" w:rsidRDefault="00374D86" w:rsidP="003A156F">
            <w:r w:rsidRPr="0019509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3140" cy="1371600"/>
                  <wp:effectExtent l="19050" t="0" r="3810" b="0"/>
                  <wp:docPr id="12" name="Рисунок 4" descr="https://sun9-21.userapi.com/6oXL5dmzN03ddgaSnLe9pMTlq2a-uj0saD8veQ/CkBNnNGPx8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1.userapi.com/6oXL5dmzN03ddgaSnLe9pMTlq2a-uj0saD8veQ/CkBNnNGPx8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505" r="1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Default="00374D86" w:rsidP="003A156F"/>
          <w:p w:rsidR="00374D86" w:rsidRDefault="00374D86" w:rsidP="003A156F">
            <w:r w:rsidRPr="0019509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7880" cy="1623060"/>
                  <wp:effectExtent l="19050" t="0" r="7620" b="0"/>
                  <wp:docPr id="13" name="Рисунок 7" descr="https://sun7-8.userapi.com/5qtdIHb-8aapsqbDYJ7IpfLS66oHFTEkXdIGWw/zBGmeJG2w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7-8.userapi.com/5qtdIHb-8aapsqbDYJ7IpfLS66oHFTEkXdIGWw/zBGmeJG2w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860" r="1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86" w:rsidRDefault="00374D86" w:rsidP="003A156F"/>
          <w:p w:rsidR="00374D86" w:rsidRDefault="00374D86" w:rsidP="003A156F">
            <w:r w:rsidRPr="00195094">
              <w:rPr>
                <w:noProof/>
                <w:lang w:eastAsia="ru-RU"/>
              </w:rPr>
              <w:drawing>
                <wp:inline distT="0" distB="0" distL="0" distR="0">
                  <wp:extent cx="2198370" cy="1341120"/>
                  <wp:effectExtent l="19050" t="0" r="0" b="0"/>
                  <wp:docPr id="14" name="Рисунок 10" descr="https://sun9-65.userapi.com/DJLceMiAP-ZpOFuQlj4NOesjX1xACkhFESSAHw/KNMYpCC4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5.userapi.com/DJLceMiAP-ZpOFuQlj4NOesjX1xACkhFESSAHw/KNMYpCC4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837" r="10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lastRenderedPageBreak/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Познавательные (ориентироваться в своей системе знаний)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14468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Изучение новых знаний и способов деятельности</w:t>
            </w:r>
          </w:p>
          <w:p w:rsidR="00144682" w:rsidRPr="00144682" w:rsidRDefault="00144682" w:rsidP="001446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68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этапа:</w:t>
            </w:r>
            <w:r w:rsidRPr="00144682">
              <w:rPr>
                <w:rFonts w:ascii="Times New Roman" w:hAnsi="Times New Roman" w:cs="Times New Roman"/>
                <w:sz w:val="28"/>
                <w:szCs w:val="28"/>
              </w:rPr>
              <w:t xml:space="preserve"> помочь учащимся усвоить новую информацию на основе уже имеющихся у них знаний; </w:t>
            </w:r>
            <w:r w:rsidRPr="0014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совершенствовать способы учебной деятельности.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Человеческий глаз воспринимает каждый из многочисленных цветов и оттенков окружающего мира как сумму взятых в различных пропорциях трех базовых цветов.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Не трудно догадаться, какие это цвета? 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Правильно, красный, зеленый, синий.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Например, пурпурный цвет</w:t>
            </w:r>
            <w:r w:rsidR="00BA70B2">
              <w:rPr>
                <w:rFonts w:ascii="Times New Roman" w:hAnsi="Times New Roman" w:cs="Times New Roman"/>
                <w:sz w:val="28"/>
              </w:rPr>
              <w:t xml:space="preserve"> – это сумма красного и синего.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 вы думаете, желтый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состоит из каких цветов?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голубой?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BA70B2">
              <w:rPr>
                <w:rFonts w:ascii="Times New Roman" w:hAnsi="Times New Roman" w:cs="Times New Roman"/>
                <w:sz w:val="28"/>
              </w:rPr>
              <w:t>С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умма красного, зеленого и синего цветов воспринимается человеком как белый цвет, а их отсутствие – как черный цвет.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Вернемся к нашим трем цветам.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Такая модель цветопередачи называется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Кто знает, как по-английски будет красный?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 зеленый?</w:t>
            </w:r>
          </w:p>
          <w:p w:rsidR="00374D86" w:rsidRPr="00BA70B2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Синий?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Теперь соберем первые буквы и получим наше название цветовой модели: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>Для описания каждого составляющего цвета требуется 1 байт (8 бит) памяти, а чтобы описать один цвет, требуется 3 байта (24 бита) памяти.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Каждый из трех цветов может принимать 256 значений (от 0 до 255).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Всего в модели </w:t>
            </w:r>
            <w:r w:rsidR="00374D86"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 приблизительно 16,7 миллионов цветовых оттенков.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 xml:space="preserve">У первых цветных мониторов базовые цвета имели всего две градации яркости, то есть каждый из трех базовых цветов либо участвовал в образовании цвета пикселя (обозначим это состояние 1), либо нет (обозначим это состояние 0). </w:t>
            </w:r>
          </w:p>
          <w:p w:rsidR="00DE4961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 xml:space="preserve">Палитра таких </w:t>
            </w:r>
            <w:r w:rsidR="00DE4961">
              <w:rPr>
                <w:rFonts w:ascii="Times New Roman" w:hAnsi="Times New Roman" w:cs="Times New Roman"/>
                <w:sz w:val="28"/>
              </w:rPr>
              <w:lastRenderedPageBreak/>
              <w:t xml:space="preserve">мониторов состояла из восьми цветов. 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 этом каждый цвет можно было закодировать цепочкой из трех нулей и единиц – трехразрядным двоичным кодом. 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DE4961">
              <w:rPr>
                <w:rFonts w:ascii="Times New Roman" w:hAnsi="Times New Roman" w:cs="Times New Roman"/>
                <w:sz w:val="28"/>
              </w:rPr>
              <w:t>Посмотрите на экран, здесь представлена таблица кодирования цветов.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Скажите, какой код имеет черный цвет?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белый?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Желтый?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Молодцы!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Современные компьютеры обладают необычайно богатыми палитрами, количество цветов в которых зависит от того, сколько двоичных разрядов отводится для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кодирования цвета пикселя.</w:t>
            </w: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FA18C2" w:rsidRPr="00F427BD" w:rsidRDefault="00FA18C2" w:rsidP="003A156F"/>
        </w:tc>
        <w:tc>
          <w:tcPr>
            <w:tcW w:w="2551" w:type="dxa"/>
          </w:tcPr>
          <w:p w:rsidR="00374D86" w:rsidRDefault="00374D86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/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AF4B8B">
              <w:rPr>
                <w:rFonts w:ascii="Times New Roman" w:hAnsi="Times New Roman" w:cs="Times New Roman"/>
                <w:sz w:val="28"/>
              </w:rPr>
              <w:t>- Красный, зеленый, синий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Из суммы красного и зеленого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 суммы зеленого и синего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AF4B8B" w:rsidRPr="00BA70B2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BA70B2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Red</w:t>
            </w:r>
          </w:p>
          <w:p w:rsidR="00AF4B8B" w:rsidRPr="00BA70B2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Green</w:t>
            </w:r>
          </w:p>
          <w:p w:rsidR="00AF4B8B" w:rsidRDefault="00AF4B8B" w:rsidP="003A156F">
            <w:pPr>
              <w:rPr>
                <w:rFonts w:ascii="Times New Roman" w:hAnsi="Times New Roman" w:cs="Times New Roman"/>
                <w:sz w:val="28"/>
              </w:rPr>
            </w:pPr>
            <w:r w:rsidRPr="00BA70B2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Blue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- 000</w:t>
            </w:r>
          </w:p>
          <w:p w:rsid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- 111</w:t>
            </w:r>
          </w:p>
          <w:p w:rsidR="00DE4961" w:rsidRPr="00DE4961" w:rsidRDefault="00DE4961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- 110</w:t>
            </w:r>
          </w:p>
        </w:tc>
        <w:tc>
          <w:tcPr>
            <w:tcW w:w="3544" w:type="dxa"/>
          </w:tcPr>
          <w:p w:rsidR="00374D86" w:rsidRDefault="00374D86" w:rsidP="003A156F">
            <w:r w:rsidRPr="005A759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84400" cy="1434160"/>
                  <wp:effectExtent l="19050" t="0" r="6350" b="0"/>
                  <wp:docPr id="15" name="Рисунок 13" descr="https://sun9-41.userapi.com/_KpDONRsxkPt7Tpw11Cx26xLek_JDGr4JX7J5Q/44Qi-Qpf4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1.userapi.com/_KpDONRsxkPt7Tpw11Cx26xLek_JDGr4JX7J5Q/44Qi-Qpf4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327" r="1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56" cy="143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>
            <w:r>
              <w:object w:dxaOrig="10968" w:dyaOrig="5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84.75pt" o:ole="">
                  <v:imagedata r:id="rId14" o:title=""/>
                </v:shape>
                <o:OLEObject Type="Embed" ProgID="Paint.Picture" ShapeID="_x0000_i1025" DrawAspect="Content" ObjectID="_1774924839" r:id="rId15"/>
              </w:object>
            </w:r>
          </w:p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</w:tc>
        <w:tc>
          <w:tcPr>
            <w:tcW w:w="1701" w:type="dxa"/>
            <w:textDirection w:val="tbRl"/>
          </w:tcPr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lastRenderedPageBreak/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BA70B2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( анализировать, делать выводы) </w:t>
            </w:r>
          </w:p>
          <w:p w:rsidR="00BA70B2" w:rsidRPr="00EE414C" w:rsidRDefault="00BA70B2" w:rsidP="00BA70B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BA70B2" w:rsidRPr="00EE414C" w:rsidRDefault="00BA70B2" w:rsidP="00BA70B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ind w:left="113" w:right="113"/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CD6F07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Первичная проверка понимания изученного</w:t>
            </w:r>
          </w:p>
          <w:p w:rsidR="0046239A" w:rsidRPr="0046239A" w:rsidRDefault="0046239A" w:rsidP="0046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3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этапа:</w:t>
            </w:r>
            <w:r w:rsidRPr="0046239A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умения применять новые знания.</w:t>
            </w:r>
          </w:p>
          <w:p w:rsidR="0046239A" w:rsidRDefault="0046239A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0" w:type="dxa"/>
          </w:tcPr>
          <w:p w:rsidR="00BA70B2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BA70B2">
              <w:rPr>
                <w:rFonts w:ascii="Times New Roman" w:hAnsi="Times New Roman" w:cs="Times New Roman"/>
                <w:sz w:val="28"/>
              </w:rPr>
              <w:t>Теперь проверим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BA70B2">
              <w:rPr>
                <w:rFonts w:ascii="Times New Roman" w:hAnsi="Times New Roman" w:cs="Times New Roman"/>
                <w:sz w:val="28"/>
              </w:rPr>
              <w:t xml:space="preserve"> как вы усвоили данную информацию. </w:t>
            </w:r>
          </w:p>
          <w:p w:rsidR="00BA70B2" w:rsidRDefault="00BA70B2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FA18C2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Разделитесь на группы по 2 человека.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Ваша задача ответить на вопросы, которые вы видите на экране.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Время для выполнения задания 2 минуты.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/>
          <w:p w:rsidR="00FA18C2" w:rsidRDefault="00FA18C2" w:rsidP="003A156F"/>
          <w:p w:rsidR="00FA18C2" w:rsidRDefault="00FA18C2" w:rsidP="003A156F"/>
          <w:p w:rsidR="00FA18C2" w:rsidRDefault="00FA18C2" w:rsidP="003A156F"/>
          <w:p w:rsidR="00FA18C2" w:rsidRDefault="00FA18C2" w:rsidP="003A156F"/>
        </w:tc>
        <w:tc>
          <w:tcPr>
            <w:tcW w:w="2551" w:type="dxa"/>
          </w:tcPr>
          <w:p w:rsidR="00374D86" w:rsidRP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Разделяются на группы, выполняют задания.</w:t>
            </w:r>
          </w:p>
        </w:tc>
        <w:tc>
          <w:tcPr>
            <w:tcW w:w="3544" w:type="dxa"/>
          </w:tcPr>
          <w:p w:rsidR="00374D86" w:rsidRDefault="00374D86" w:rsidP="003A156F">
            <w:r>
              <w:rPr>
                <w:noProof/>
                <w:lang w:eastAsia="ru-RU"/>
              </w:rPr>
              <w:drawing>
                <wp:inline distT="0" distB="0" distL="0" distR="0">
                  <wp:extent cx="2091885" cy="1348740"/>
                  <wp:effectExtent l="19050" t="0" r="3615" b="0"/>
                  <wp:docPr id="16" name="Рисунок 16" descr="https://sun9-49.userapi.com/g7SaM_dqo0sOirdd_QKykXoEW4t-CxvSSI9yaA/ZzFMgXhx8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9.userapi.com/g7SaM_dqo0sOirdd_QKykXoEW4t-CxvSSI9yaA/ZzFMgXhx8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187" r="11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85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374D86" w:rsidRDefault="00374D86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CB10A9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Познавательные (использовать новую информацию для</w:t>
            </w:r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 решения учебных заданий)</w:t>
            </w:r>
          </w:p>
          <w:p w:rsidR="00CB10A9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Регулятивные (самостоятельно контролировать время </w:t>
            </w:r>
          </w:p>
          <w:p w:rsidR="00374D86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выполнения задания)</w:t>
            </w:r>
          </w:p>
          <w:p w:rsidR="00CB10A9" w:rsidRPr="00EE414C" w:rsidRDefault="00CB10A9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Коммуникативные (формировать умение учебного сотрудничества)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46239A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Повторение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 пройденного материала</w:t>
            </w:r>
          </w:p>
          <w:p w:rsidR="0046239A" w:rsidRPr="0046239A" w:rsidRDefault="0046239A" w:rsidP="0046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3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этапа:</w:t>
            </w:r>
            <w:r w:rsidRPr="0046239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самостоятельной работы учащихся с различными источниками информации по поиску нового знания и реализации построенного плана.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Время вышло. Давайте проверим ответы. 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 w:rsidRPr="00CB10A9">
              <w:rPr>
                <w:rFonts w:ascii="Times New Roman" w:hAnsi="Times New Roman" w:cs="Times New Roman"/>
                <w:sz w:val="28"/>
              </w:rPr>
              <w:t>Какие три основных цвета используются при создании других цветов?</w:t>
            </w:r>
          </w:p>
          <w:p w:rsidR="00CB10A9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цветовая модель используется при создании изображений на экране современного телевизора?</w:t>
            </w:r>
          </w:p>
          <w:p w:rsidR="00CB10A9" w:rsidRDefault="00CB10A9" w:rsidP="00FA18C2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максимальное значение может быть установлено в параметре интенсивности цвета?</w:t>
            </w:r>
          </w:p>
          <w:p w:rsidR="009345AE" w:rsidRPr="00FA18C2" w:rsidRDefault="00CB10A9" w:rsidP="009345AE">
            <w:pPr>
              <w:pStyle w:val="a6"/>
              <w:numPr>
                <w:ilvl w:val="0"/>
                <w:numId w:val="4"/>
              </w:numPr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Если смешать все три цвета максимальной насыщенности в цветовой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то какой цвет </w:t>
            </w:r>
            <w:r w:rsidR="009345AE">
              <w:rPr>
                <w:rFonts w:ascii="Times New Roman" w:hAnsi="Times New Roman" w:cs="Times New Roman"/>
                <w:sz w:val="28"/>
              </w:rPr>
              <w:lastRenderedPageBreak/>
              <w:t>должен получиться?</w:t>
            </w:r>
          </w:p>
        </w:tc>
        <w:tc>
          <w:tcPr>
            <w:tcW w:w="2551" w:type="dxa"/>
          </w:tcPr>
          <w:p w:rsidR="00374D86" w:rsidRDefault="00374D86" w:rsidP="003A156F"/>
          <w:p w:rsidR="00CB10A9" w:rsidRP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 w:rsidRPr="00CB10A9">
              <w:rPr>
                <w:rFonts w:ascii="Times New Roman" w:hAnsi="Times New Roman" w:cs="Times New Roman"/>
                <w:sz w:val="28"/>
              </w:rPr>
              <w:t>- Красный, зеленый, синий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Цветовая модель</w:t>
            </w:r>
            <w:r w:rsidRPr="00DE496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- 255</w:t>
            </w:r>
          </w:p>
          <w:p w:rsidR="00CB10A9" w:rsidRDefault="00CB10A9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Белый</w:t>
            </w:r>
          </w:p>
          <w:p w:rsidR="00CB10A9" w:rsidRPr="00CB10A9" w:rsidRDefault="00CB10A9" w:rsidP="003A156F"/>
        </w:tc>
        <w:tc>
          <w:tcPr>
            <w:tcW w:w="3544" w:type="dxa"/>
          </w:tcPr>
          <w:p w:rsidR="00374D86" w:rsidRPr="00EE414C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FA18C2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Регулятивные (осуществлять самоконтроль, оценивать </w:t>
            </w:r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правильность выполнения своих действий)</w:t>
            </w:r>
          </w:p>
          <w:p w:rsidR="00374D86" w:rsidRPr="00EE414C" w:rsidRDefault="00374D86" w:rsidP="003A156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9738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  <w:vMerge w:val="restart"/>
          </w:tcPr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Применение изученного материала</w:t>
            </w:r>
          </w:p>
          <w:p w:rsidR="0097385E" w:rsidRDefault="0097385E" w:rsidP="0097385E">
            <w:pPr>
              <w:rPr>
                <w:rFonts w:ascii="Times New Roman" w:hAnsi="Times New Roman" w:cs="Times New Roman"/>
                <w:sz w:val="28"/>
              </w:rPr>
            </w:pPr>
            <w:r w:rsidRPr="0097385E">
              <w:rPr>
                <w:rFonts w:ascii="Times New Roman" w:hAnsi="Times New Roman" w:cs="Times New Roman"/>
                <w:b/>
                <w:i/>
                <w:sz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</w:rPr>
              <w:t xml:space="preserve"> применение усвоенного знания в новых условиях, на практике</w:t>
            </w:r>
          </w:p>
        </w:tc>
        <w:tc>
          <w:tcPr>
            <w:tcW w:w="3260" w:type="dxa"/>
          </w:tcPr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Одна из платформ, где описываются цвета модели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, это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r w:rsidRPr="001A2DA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Выбирая любой цвет, можно узнать его форму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 w:rsidRPr="001A2DA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Посмотрим пример на экране: Светло-фиолетовый задается в форме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 как (181,107,255).</w:t>
            </w: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Pr="002912BD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1" w:type="dxa"/>
          </w:tcPr>
          <w:p w:rsidR="0097385E" w:rsidRDefault="0097385E" w:rsidP="003A156F"/>
        </w:tc>
        <w:tc>
          <w:tcPr>
            <w:tcW w:w="3544" w:type="dxa"/>
          </w:tcPr>
          <w:p w:rsidR="0097385E" w:rsidRDefault="0097385E" w:rsidP="003A156F">
            <w:r w:rsidRPr="001A2DA4">
              <w:rPr>
                <w:noProof/>
                <w:lang w:eastAsia="ru-RU"/>
              </w:rPr>
              <w:drawing>
                <wp:inline distT="0" distB="0" distL="0" distR="0" wp14:anchorId="707EDA34" wp14:editId="4D85F0E1">
                  <wp:extent cx="2051950" cy="1562100"/>
                  <wp:effectExtent l="19050" t="0" r="5450" b="0"/>
                  <wp:docPr id="17" name="Рисунок 19" descr="https://sun9-76.userapi.com/_qKww8ccbHw0pom3bNb-4rqkFWs49KfXJkGtIw/JhNvCVA3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6.userapi.com/_qKww8ccbHw0pom3bNb-4rqkFWs49KfXJkGtIw/JhNvCVA3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966" r="1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97385E" w:rsidRDefault="0097385E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97385E" w:rsidRDefault="0097385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( анализировать, </w:t>
            </w:r>
          </w:p>
          <w:p w:rsidR="0097385E" w:rsidRDefault="0097385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делать выводы) </w:t>
            </w:r>
          </w:p>
          <w:p w:rsidR="0097385E" w:rsidRDefault="0097385E" w:rsidP="003A156F">
            <w:pPr>
              <w:ind w:left="113" w:right="113"/>
            </w:pPr>
          </w:p>
        </w:tc>
      </w:tr>
      <w:tr w:rsidR="009738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  <w:vMerge/>
          </w:tcPr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0" w:type="dxa"/>
          </w:tcPr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Когда пишут сайты опытные программисты, они используют упрощенную версию обозначения цвета. Например, светло-фиолетовый записывается как </w:t>
            </w:r>
            <w:r w:rsidRPr="001A2DA4">
              <w:rPr>
                <w:rFonts w:ascii="Times New Roman" w:hAnsi="Times New Roman" w:cs="Times New Roman"/>
                <w:sz w:val="28"/>
              </w:rPr>
              <w:t>#</w:t>
            </w:r>
            <w:r>
              <w:rPr>
                <w:rFonts w:ascii="Times New Roman" w:hAnsi="Times New Roman" w:cs="Times New Roman"/>
                <w:sz w:val="28"/>
              </w:rPr>
              <w:t>В56В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FF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7385E" w:rsidRDefault="0097385E" w:rsidP="003A156F"/>
          <w:p w:rsidR="0097385E" w:rsidRDefault="0097385E" w:rsidP="003A156F"/>
        </w:tc>
        <w:tc>
          <w:tcPr>
            <w:tcW w:w="2551" w:type="dxa"/>
          </w:tcPr>
          <w:p w:rsidR="0097385E" w:rsidRDefault="0097385E" w:rsidP="003A156F"/>
        </w:tc>
        <w:tc>
          <w:tcPr>
            <w:tcW w:w="3544" w:type="dxa"/>
          </w:tcPr>
          <w:p w:rsidR="0097385E" w:rsidRDefault="0097385E" w:rsidP="003A156F">
            <w:r w:rsidRPr="009345AE">
              <w:rPr>
                <w:noProof/>
                <w:lang w:eastAsia="ru-RU"/>
              </w:rPr>
              <w:drawing>
                <wp:inline distT="0" distB="0" distL="0" distR="0" wp14:anchorId="2676C879" wp14:editId="35F5908A">
                  <wp:extent cx="2051950" cy="1562100"/>
                  <wp:effectExtent l="19050" t="0" r="5450" b="0"/>
                  <wp:docPr id="1" name="Рисунок 19" descr="https://sun9-76.userapi.com/_qKww8ccbHw0pom3bNb-4rqkFWs49KfXJkGtIw/JhNvCVA3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6.userapi.com/_qKww8ccbHw0pom3bNb-4rqkFWs49KfXJkGtIw/JhNvCVA3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966" r="1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97385E" w:rsidRPr="00EE414C" w:rsidRDefault="009738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97385E" w:rsidRDefault="0097385E" w:rsidP="009345AE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( анализировать, делать выводы) </w:t>
            </w:r>
          </w:p>
          <w:p w:rsidR="0097385E" w:rsidRPr="00EE414C" w:rsidRDefault="009738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Контроль и самоконтроль</w:t>
            </w:r>
          </w:p>
          <w:p w:rsidR="00191842" w:rsidRDefault="00191842" w:rsidP="003A156F">
            <w:pPr>
              <w:rPr>
                <w:rFonts w:ascii="Times New Roman" w:hAnsi="Times New Roman" w:cs="Times New Roman"/>
                <w:sz w:val="28"/>
              </w:rPr>
            </w:pPr>
            <w:r w:rsidRPr="00191842">
              <w:rPr>
                <w:rFonts w:ascii="Times New Roman" w:hAnsi="Times New Roman" w:cs="Times New Roman"/>
                <w:b/>
                <w:i/>
                <w:sz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</w:rPr>
              <w:t xml:space="preserve"> выявление качества усвоения знаний</w:t>
            </w:r>
          </w:p>
        </w:tc>
        <w:tc>
          <w:tcPr>
            <w:tcW w:w="3260" w:type="dxa"/>
          </w:tcPr>
          <w:p w:rsidR="00374D86" w:rsidRDefault="004607FD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374D86">
              <w:rPr>
                <w:rFonts w:ascii="Times New Roman" w:hAnsi="Times New Roman" w:cs="Times New Roman"/>
                <w:sz w:val="28"/>
              </w:rPr>
              <w:t xml:space="preserve">Посмотрим, как это применяется на практике. 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Рассаживайтесь за компьютеры, перед вами задание: Соединить цвета с их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-формой.</w:t>
            </w:r>
          </w:p>
          <w:p w:rsidR="00FA18C2" w:rsidRPr="0097385E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ColorMania</w:t>
            </w:r>
            <w:r>
              <w:rPr>
                <w:rFonts w:ascii="Times New Roman" w:hAnsi="Times New Roman" w:cs="Times New Roman"/>
                <w:sz w:val="28"/>
              </w:rPr>
              <w:t xml:space="preserve"> вы вводите параметры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>, получаете цвет, ищете его среди других и перетаскиваете этот цвет в нужный белый квадрат. Если верно нашли цвет, то стрелочка загорается зеленым. Если неверно-красным.</w:t>
            </w:r>
          </w:p>
        </w:tc>
        <w:tc>
          <w:tcPr>
            <w:tcW w:w="2551" w:type="dxa"/>
          </w:tcPr>
          <w:p w:rsidR="00374D86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за компьютером. 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4" w:type="dxa"/>
          </w:tcPr>
          <w:p w:rsidR="00374D86" w:rsidRDefault="009345AE" w:rsidP="003A156F">
            <w:r>
              <w:object w:dxaOrig="11447" w:dyaOrig="9286">
                <v:shape id="_x0000_i1026" type="#_x0000_t75" style="width:165.75pt;height:135pt" o:ole="">
                  <v:imagedata r:id="rId18" o:title=""/>
                </v:shape>
                <o:OLEObject Type="Embed" ProgID="Paint.Picture" ShapeID="_x0000_i1026" DrawAspect="Content" ObjectID="_1774924840" r:id="rId19"/>
              </w:object>
            </w:r>
          </w:p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Индивидуальная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FA18C2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Познавательные (использовать новую информацию для решения практических учебных заданий)</w:t>
            </w:r>
          </w:p>
        </w:tc>
      </w:tr>
      <w:tr w:rsidR="00374D86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Коррекция </w:t>
            </w:r>
          </w:p>
          <w:p w:rsidR="0046239A" w:rsidRDefault="0046239A" w:rsidP="004623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6239A">
              <w:rPr>
                <w:rFonts w:ascii="Times New Roman" w:hAnsi="Times New Roman" w:cs="Times New Roman"/>
                <w:b/>
                <w:i/>
                <w:sz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</w:rPr>
              <w:t xml:space="preserve"> выявить и устранить ошибки в своей работе.</w:t>
            </w:r>
          </w:p>
        </w:tc>
        <w:tc>
          <w:tcPr>
            <w:tcW w:w="3260" w:type="dxa"/>
          </w:tcPr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Если у вас возникли трудности с выполнением данного задания, попросите соседа рядом помочь вам в выполнении его.</w:t>
            </w: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Pr="00BA70B2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374D86" w:rsidRDefault="00374D86" w:rsidP="003A156F"/>
        </w:tc>
        <w:tc>
          <w:tcPr>
            <w:tcW w:w="2551" w:type="dxa"/>
          </w:tcPr>
          <w:p w:rsidR="00374D86" w:rsidRDefault="009345AE" w:rsidP="003A156F">
            <w:r w:rsidRPr="009345AE">
              <w:rPr>
                <w:rFonts w:ascii="Times New Roman" w:hAnsi="Times New Roman" w:cs="Times New Roman"/>
                <w:sz w:val="28"/>
              </w:rPr>
              <w:t>Исправление ошибок</w:t>
            </w:r>
          </w:p>
        </w:tc>
        <w:tc>
          <w:tcPr>
            <w:tcW w:w="3544" w:type="dxa"/>
          </w:tcPr>
          <w:p w:rsidR="00374D86" w:rsidRDefault="00374D86" w:rsidP="003A156F"/>
        </w:tc>
        <w:tc>
          <w:tcPr>
            <w:tcW w:w="1701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Групповая работа</w:t>
            </w:r>
          </w:p>
        </w:tc>
        <w:tc>
          <w:tcPr>
            <w:tcW w:w="2062" w:type="dxa"/>
            <w:textDirection w:val="tbRl"/>
          </w:tcPr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Регулятивные (осуществлять</w:t>
            </w:r>
            <w:r w:rsidR="009345A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FA18C2">
              <w:rPr>
                <w:rFonts w:ascii="Times New Roman" w:hAnsi="Times New Roman" w:cs="Times New Roman"/>
                <w:sz w:val="28"/>
              </w:rPr>
              <w:t>с</w:t>
            </w:r>
            <w:r w:rsidRPr="00EE414C">
              <w:rPr>
                <w:rFonts w:ascii="Times New Roman" w:hAnsi="Times New Roman" w:cs="Times New Roman"/>
                <w:sz w:val="28"/>
              </w:rPr>
              <w:t>амоконтроль, оценивать правильность выполнения своих действий)</w:t>
            </w:r>
          </w:p>
          <w:p w:rsidR="009345AE" w:rsidRDefault="009345A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  <w:p w:rsidR="00374D86" w:rsidRPr="00EE414C" w:rsidRDefault="00374D86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(формировать умение учебного сотрудничества)</w:t>
            </w:r>
          </w:p>
        </w:tc>
      </w:tr>
      <w:tr w:rsidR="000570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CD6F07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Домашнее задание</w:t>
            </w:r>
          </w:p>
          <w:p w:rsidR="0097385E" w:rsidRDefault="0097385E" w:rsidP="003A156F">
            <w:pPr>
              <w:rPr>
                <w:rFonts w:ascii="Times New Roman" w:hAnsi="Times New Roman" w:cs="Times New Roman"/>
                <w:sz w:val="28"/>
              </w:rPr>
            </w:pPr>
            <w:r w:rsidRPr="0097385E">
              <w:rPr>
                <w:rFonts w:ascii="Times New Roman" w:hAnsi="Times New Roman" w:cs="Times New Roman"/>
                <w:b/>
                <w:i/>
                <w:sz w:val="28"/>
              </w:rPr>
              <w:t>Цель этапа:</w:t>
            </w:r>
            <w:r>
              <w:rPr>
                <w:rFonts w:ascii="Times New Roman" w:hAnsi="Times New Roman" w:cs="Times New Roman"/>
                <w:sz w:val="28"/>
              </w:rPr>
              <w:t xml:space="preserve"> пояснение особенности выполнения домашнего задания.</w:t>
            </w:r>
          </w:p>
        </w:tc>
        <w:tc>
          <w:tcPr>
            <w:tcW w:w="3260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Домашнее задание: У каждого дома есть на компьютере </w:t>
            </w:r>
            <w:r w:rsidRPr="009345AE">
              <w:rPr>
                <w:rFonts w:ascii="Times New Roman" w:hAnsi="Times New Roman" w:cs="Times New Roman"/>
                <w:sz w:val="28"/>
              </w:rPr>
              <w:t>Paint</w:t>
            </w:r>
            <w:r>
              <w:rPr>
                <w:rFonts w:ascii="Times New Roman" w:hAnsi="Times New Roman" w:cs="Times New Roman"/>
                <w:sz w:val="28"/>
              </w:rPr>
              <w:t xml:space="preserve">. Используя эту программу, вам необходимо создать рисунок, содержащий минимум 5 цветов. Каждый цвет необходимо описать в форме </w:t>
            </w:r>
            <w:r w:rsidRPr="009345AE">
              <w:rPr>
                <w:rFonts w:ascii="Times New Roman" w:hAnsi="Times New Roman" w:cs="Times New Roman"/>
                <w:sz w:val="28"/>
              </w:rPr>
              <w:t>RGB</w:t>
            </w:r>
            <w:r w:rsidRPr="003C1B34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Пример вы видите на экране. </w:t>
            </w: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Есть вопросы по домашней работе?</w:t>
            </w:r>
          </w:p>
        </w:tc>
        <w:tc>
          <w:tcPr>
            <w:tcW w:w="2551" w:type="dxa"/>
          </w:tcPr>
          <w:p w:rsidR="0005705E" w:rsidRPr="009345A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Записывают домашнее задание</w:t>
            </w: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 w:rsidRPr="009345AE">
              <w:rPr>
                <w:rFonts w:ascii="Times New Roman" w:hAnsi="Times New Roman" w:cs="Times New Roman"/>
                <w:sz w:val="28"/>
              </w:rPr>
              <w:t>Задают вопросы</w:t>
            </w:r>
          </w:p>
        </w:tc>
        <w:tc>
          <w:tcPr>
            <w:tcW w:w="3544" w:type="dxa"/>
          </w:tcPr>
          <w:p w:rsidR="0005705E" w:rsidRDefault="0005705E" w:rsidP="003A156F">
            <w:r>
              <w:rPr>
                <w:noProof/>
                <w:lang w:eastAsia="ru-RU"/>
              </w:rPr>
              <w:drawing>
                <wp:inline distT="0" distB="0" distL="0" distR="0">
                  <wp:extent cx="2175510" cy="1744980"/>
                  <wp:effectExtent l="19050" t="0" r="0" b="0"/>
                  <wp:docPr id="19" name="Рисунок 25" descr="https://sun9-35.userapi.com/fgRjceI6SBGUyh0R71mmvZKEIZ0V1T1nHgIamQ/ifpxCw5Z-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35.userapi.com/fgRjceI6SBGUyh0R71mmvZKEIZ0V1T1nHgIamQ/ifpxCw5Z-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0622" r="2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Индивидуальная 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работа</w:t>
            </w:r>
          </w:p>
        </w:tc>
        <w:tc>
          <w:tcPr>
            <w:tcW w:w="2062" w:type="dxa"/>
            <w:textDirection w:val="tbRl"/>
          </w:tcPr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Познавательные </w:t>
            </w:r>
          </w:p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(использовать новую </w:t>
            </w:r>
          </w:p>
          <w:p w:rsidR="009345AE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 xml:space="preserve">информацию для 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решения практических учебных заданий)</w:t>
            </w:r>
          </w:p>
        </w:tc>
      </w:tr>
      <w:tr w:rsidR="0005705E" w:rsidRPr="00EE414C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Подведение итогов учебного занятия </w:t>
            </w:r>
          </w:p>
          <w:p w:rsidR="00CD6F07" w:rsidRDefault="00CD6F07" w:rsidP="0097385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0" w:type="dxa"/>
          </w:tcPr>
          <w:p w:rsidR="0005705E" w:rsidRPr="00EE414C" w:rsidRDefault="0005705E" w:rsidP="009345A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Наш урок подошел к концу, с какой цветовой моделью мы познакомились сегодня? </w:t>
            </w:r>
            <w:r w:rsidRPr="00B954A0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 xml:space="preserve">Какое задание мы выполнили на уроке? </w:t>
            </w:r>
          </w:p>
        </w:tc>
        <w:tc>
          <w:tcPr>
            <w:tcW w:w="2551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EE414C">
              <w:rPr>
                <w:rFonts w:ascii="Times New Roman" w:hAnsi="Times New Roman" w:cs="Times New Roman"/>
                <w:sz w:val="28"/>
              </w:rPr>
              <w:t>RGB</w:t>
            </w:r>
          </w:p>
          <w:p w:rsidR="009345AE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9345AE" w:rsidRPr="00EE414C" w:rsidRDefault="009345A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получение цветов на компьютере  и их </w:t>
            </w:r>
            <w:r w:rsidRPr="00EE414C">
              <w:rPr>
                <w:rFonts w:ascii="Times New Roman" w:hAnsi="Times New Roman" w:cs="Times New Roman"/>
                <w:sz w:val="28"/>
              </w:rPr>
              <w:t>RGB</w:t>
            </w:r>
            <w:r>
              <w:rPr>
                <w:rFonts w:ascii="Times New Roman" w:hAnsi="Times New Roman" w:cs="Times New Roman"/>
                <w:sz w:val="28"/>
              </w:rPr>
              <w:t xml:space="preserve"> -формы</w:t>
            </w:r>
          </w:p>
        </w:tc>
        <w:tc>
          <w:tcPr>
            <w:tcW w:w="3544" w:type="dxa"/>
          </w:tcPr>
          <w:p w:rsidR="0005705E" w:rsidRPr="00EE414C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textDirection w:val="tbRl"/>
          </w:tcPr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Фронтальная работа</w:t>
            </w:r>
          </w:p>
        </w:tc>
        <w:tc>
          <w:tcPr>
            <w:tcW w:w="2062" w:type="dxa"/>
            <w:textDirection w:val="tbRl"/>
          </w:tcPr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  <w:r w:rsidRPr="00EE414C">
              <w:rPr>
                <w:rFonts w:ascii="Times New Roman" w:hAnsi="Times New Roman" w:cs="Times New Roman"/>
                <w:sz w:val="28"/>
              </w:rPr>
              <w:t>Коммуникативные (оформлять свои мысли в устной форме)</w:t>
            </w:r>
          </w:p>
          <w:p w:rsidR="0005705E" w:rsidRPr="00EE414C" w:rsidRDefault="0005705E" w:rsidP="003A156F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5705E" w:rsidTr="00CB10A9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668" w:type="dxa"/>
          </w:tcPr>
          <w:p w:rsidR="00CD6F07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Рефлексия </w:t>
            </w:r>
          </w:p>
          <w:p w:rsidR="0046239A" w:rsidRPr="0046239A" w:rsidRDefault="0046239A" w:rsidP="004623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39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 этапа:</w:t>
            </w:r>
            <w:r w:rsidRPr="0046239A">
              <w:rPr>
                <w:rFonts w:ascii="Times New Roman" w:hAnsi="Times New Roman" w:cs="Times New Roman"/>
                <w:sz w:val="28"/>
                <w:szCs w:val="28"/>
              </w:rPr>
              <w:t xml:space="preserve"> создать условия для осознания учащимися успешности своей деятельности, анализа собственной деятельности.</w:t>
            </w:r>
          </w:p>
          <w:p w:rsidR="0046239A" w:rsidRDefault="0046239A" w:rsidP="003A156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0" w:type="dxa"/>
          </w:tcPr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Ответьте на вопросы, которые вы видите на экране, на листочках и передайте их учителю.</w:t>
            </w:r>
          </w:p>
          <w:p w:rsidR="0005705E" w:rsidRDefault="0005705E" w:rsidP="003A156F">
            <w:pPr>
              <w:rPr>
                <w:rFonts w:ascii="Times New Roman" w:hAnsi="Times New Roman" w:cs="Times New Roman"/>
                <w:sz w:val="28"/>
              </w:rPr>
            </w:pPr>
          </w:p>
          <w:p w:rsidR="0005705E" w:rsidRDefault="0005705E" w:rsidP="003A156F">
            <w:r>
              <w:rPr>
                <w:rFonts w:ascii="Times New Roman" w:hAnsi="Times New Roman" w:cs="Times New Roman"/>
                <w:sz w:val="28"/>
              </w:rPr>
              <w:t>Спасибо, урок окончен!</w:t>
            </w:r>
          </w:p>
        </w:tc>
        <w:tc>
          <w:tcPr>
            <w:tcW w:w="2551" w:type="dxa"/>
          </w:tcPr>
          <w:p w:rsidR="0005705E" w:rsidRPr="00B11E9B" w:rsidRDefault="00B11E9B" w:rsidP="003A156F">
            <w:pPr>
              <w:rPr>
                <w:rFonts w:ascii="Times New Roman" w:hAnsi="Times New Roman" w:cs="Times New Roman"/>
              </w:rPr>
            </w:pPr>
            <w:r w:rsidRPr="00B11E9B">
              <w:rPr>
                <w:rFonts w:ascii="Times New Roman" w:hAnsi="Times New Roman" w:cs="Times New Roman"/>
                <w:sz w:val="28"/>
              </w:rPr>
              <w:t>Отвечают на вопросы</w:t>
            </w:r>
          </w:p>
        </w:tc>
        <w:tc>
          <w:tcPr>
            <w:tcW w:w="3544" w:type="dxa"/>
          </w:tcPr>
          <w:p w:rsidR="0005705E" w:rsidRDefault="0005705E" w:rsidP="003A156F">
            <w:r>
              <w:rPr>
                <w:noProof/>
                <w:lang w:eastAsia="ru-RU"/>
              </w:rPr>
              <w:drawing>
                <wp:inline distT="0" distB="0" distL="0" distR="0">
                  <wp:extent cx="2160270" cy="1938811"/>
                  <wp:effectExtent l="19050" t="0" r="0" b="0"/>
                  <wp:docPr id="21" name="Рисунок 28" descr="https://sun9-61.userapi.com/klWh9CaekUWDowWUvtMy7ey_QSL6VLqcY2Cvbw/ODnYdq9U2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61.userapi.com/klWh9CaekUWDowWUvtMy7ey_QSL6VLqcY2Cvbw/ODnYdq9U2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713" r="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93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extDirection w:val="tbRl"/>
          </w:tcPr>
          <w:p w:rsidR="0005705E" w:rsidRDefault="0005705E" w:rsidP="003A156F">
            <w:pPr>
              <w:ind w:left="113" w:right="113"/>
            </w:pPr>
            <w:r w:rsidRPr="00EE414C">
              <w:rPr>
                <w:rFonts w:ascii="Times New Roman" w:hAnsi="Times New Roman" w:cs="Times New Roman"/>
                <w:sz w:val="28"/>
              </w:rPr>
              <w:t>Индивидуальная работа</w:t>
            </w:r>
          </w:p>
        </w:tc>
        <w:tc>
          <w:tcPr>
            <w:tcW w:w="2062" w:type="dxa"/>
            <w:textDirection w:val="tbRl"/>
          </w:tcPr>
          <w:p w:rsidR="0005705E" w:rsidRDefault="0005705E" w:rsidP="003A156F">
            <w:pPr>
              <w:ind w:left="113" w:right="113"/>
            </w:pPr>
          </w:p>
        </w:tc>
      </w:tr>
    </w:tbl>
    <w:p w:rsidR="00374D86" w:rsidRDefault="00374D86"/>
    <w:p w:rsidR="00195094" w:rsidRDefault="00195094"/>
    <w:p w:rsidR="00374D86" w:rsidRDefault="00374D86" w:rsidP="00374D86">
      <w:pPr>
        <w:tabs>
          <w:tab w:val="left" w:pos="5592"/>
        </w:tabs>
      </w:pPr>
    </w:p>
    <w:p w:rsidR="00374D86" w:rsidRPr="00374D86" w:rsidRDefault="00374D86" w:rsidP="00374D86">
      <w:pPr>
        <w:tabs>
          <w:tab w:val="left" w:pos="5592"/>
        </w:tabs>
      </w:pPr>
    </w:p>
    <w:sectPr w:rsidR="00374D86" w:rsidRPr="00374D86" w:rsidSect="001950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C95" w:rsidRDefault="00867C95" w:rsidP="00FA18C2">
      <w:pPr>
        <w:spacing w:after="0" w:line="240" w:lineRule="auto"/>
      </w:pPr>
      <w:r>
        <w:separator/>
      </w:r>
    </w:p>
  </w:endnote>
  <w:endnote w:type="continuationSeparator" w:id="0">
    <w:p w:rsidR="00867C95" w:rsidRDefault="00867C95" w:rsidP="00FA1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C95" w:rsidRDefault="00867C95" w:rsidP="00FA18C2">
      <w:pPr>
        <w:spacing w:after="0" w:line="240" w:lineRule="auto"/>
      </w:pPr>
      <w:r>
        <w:separator/>
      </w:r>
    </w:p>
  </w:footnote>
  <w:footnote w:type="continuationSeparator" w:id="0">
    <w:p w:rsidR="00867C95" w:rsidRDefault="00867C95" w:rsidP="00FA1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406D"/>
    <w:multiLevelType w:val="hybridMultilevel"/>
    <w:tmpl w:val="9356F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66DB8"/>
    <w:multiLevelType w:val="hybridMultilevel"/>
    <w:tmpl w:val="862CDA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35AC8"/>
    <w:multiLevelType w:val="hybridMultilevel"/>
    <w:tmpl w:val="3B966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53E46"/>
    <w:multiLevelType w:val="hybridMultilevel"/>
    <w:tmpl w:val="8AF43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97CC7"/>
    <w:multiLevelType w:val="hybridMultilevel"/>
    <w:tmpl w:val="7FE4E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B7598"/>
    <w:multiLevelType w:val="multilevel"/>
    <w:tmpl w:val="1390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C30FE2"/>
    <w:multiLevelType w:val="multilevel"/>
    <w:tmpl w:val="1E5C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35296"/>
    <w:multiLevelType w:val="multilevel"/>
    <w:tmpl w:val="358E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647516"/>
    <w:multiLevelType w:val="multilevel"/>
    <w:tmpl w:val="2950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F10ADA"/>
    <w:multiLevelType w:val="hybridMultilevel"/>
    <w:tmpl w:val="F476FD62"/>
    <w:lvl w:ilvl="0" w:tplc="E392DA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8815F5"/>
    <w:multiLevelType w:val="hybridMultilevel"/>
    <w:tmpl w:val="F2FC35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5094"/>
    <w:rsid w:val="0005705E"/>
    <w:rsid w:val="00144682"/>
    <w:rsid w:val="00191842"/>
    <w:rsid w:val="00195094"/>
    <w:rsid w:val="001A2DA4"/>
    <w:rsid w:val="002573B9"/>
    <w:rsid w:val="002912BD"/>
    <w:rsid w:val="0031231E"/>
    <w:rsid w:val="00374D86"/>
    <w:rsid w:val="003C1B34"/>
    <w:rsid w:val="003C3CF9"/>
    <w:rsid w:val="004607FD"/>
    <w:rsid w:val="0046239A"/>
    <w:rsid w:val="004C6E61"/>
    <w:rsid w:val="004D5CDB"/>
    <w:rsid w:val="004D7F64"/>
    <w:rsid w:val="004F7E4D"/>
    <w:rsid w:val="005A759A"/>
    <w:rsid w:val="006725F4"/>
    <w:rsid w:val="006D55D9"/>
    <w:rsid w:val="00867C95"/>
    <w:rsid w:val="00911C97"/>
    <w:rsid w:val="0092049D"/>
    <w:rsid w:val="009345AE"/>
    <w:rsid w:val="0097259B"/>
    <w:rsid w:val="0097385E"/>
    <w:rsid w:val="009B0807"/>
    <w:rsid w:val="009D023D"/>
    <w:rsid w:val="00A84DEA"/>
    <w:rsid w:val="00AF4B8B"/>
    <w:rsid w:val="00B11E9B"/>
    <w:rsid w:val="00B954A0"/>
    <w:rsid w:val="00BA70B2"/>
    <w:rsid w:val="00BB00C9"/>
    <w:rsid w:val="00C46F90"/>
    <w:rsid w:val="00CB10A9"/>
    <w:rsid w:val="00CC2F98"/>
    <w:rsid w:val="00CD6F07"/>
    <w:rsid w:val="00DB62D2"/>
    <w:rsid w:val="00DC285A"/>
    <w:rsid w:val="00DE4961"/>
    <w:rsid w:val="00E36048"/>
    <w:rsid w:val="00E55063"/>
    <w:rsid w:val="00EB46BE"/>
    <w:rsid w:val="00EE414C"/>
    <w:rsid w:val="00F036FA"/>
    <w:rsid w:val="00F112CC"/>
    <w:rsid w:val="00F427BD"/>
    <w:rsid w:val="00FA18C2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34CCAB9"/>
  <w15:docId w15:val="{FEC66A53-9B12-4515-8FD5-925E72D7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09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19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1231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F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18C2"/>
  </w:style>
  <w:style w:type="paragraph" w:styleId="a9">
    <w:name w:val="footer"/>
    <w:basedOn w:val="a"/>
    <w:link w:val="aa"/>
    <w:uiPriority w:val="99"/>
    <w:semiHidden/>
    <w:unhideWhenUsed/>
    <w:rsid w:val="00FA1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18C2"/>
  </w:style>
  <w:style w:type="character" w:styleId="ab">
    <w:name w:val="Hyperlink"/>
    <w:basedOn w:val="a0"/>
    <w:uiPriority w:val="99"/>
    <w:unhideWhenUsed/>
    <w:rsid w:val="00CC2F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sova.ru/metodist/authors/informatika/3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F89DA-1E22-4585-90FD-5BF3BF28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Рогожина</dc:creator>
  <cp:lastModifiedBy>shki shi</cp:lastModifiedBy>
  <cp:revision>11</cp:revision>
  <dcterms:created xsi:type="dcterms:W3CDTF">2022-02-27T15:46:00Z</dcterms:created>
  <dcterms:modified xsi:type="dcterms:W3CDTF">2024-04-18T02:54:00Z</dcterms:modified>
</cp:coreProperties>
</file>