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Тема: Занятие по финансовой грамотности с элементами </w:t>
      </w:r>
      <w:proofErr w:type="spellStart"/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квест</w:t>
      </w:r>
      <w:proofErr w:type="spellEnd"/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-игры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                                </w:t>
      </w: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«В поисках золотого ключика»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Цель: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формирование основ финансовой грамотности у детей старшего дошкольного возраста.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Задачи: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Образовательные:</w:t>
      </w: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закреплять представления детей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об экономических понятиях: деньги, доход и расход; Активизировать и систематизировать у детей словарь детей по финансовой грамотности (деньги, монеты, купюры, доход, расход, размен); Упражнять детей в умении ориентироваться в денежных знаках, оперировать ими, закрепить состав числа из 2-х меньших до 10.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Развивающие:</w:t>
      </w:r>
      <w:r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развивать познавательный интерес, мышление, память, внимание.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Воспитательные: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Воспитывать самостоятельность, умение понимать учебную задачу и выполнять её самостоятельно; воспитывать положительное отношение и интерес к деятельности экономического характера;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Материалы и оборудование: 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ноутбук, проектор, презентация «В поисках золотого ключика»; сундук с замком и ключом,</w:t>
      </w: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колпак Буратино, карта с этапами, карточки-указатели на каждый этап. Деньги (монеты, банкноты, карточки), кошелек, карточки для игры «Доходы и расходы». Карточки с изображением свиньи – копилки и набор монет для игры «Размен».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Ход занятия: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Вводная часть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Воспитатель:</w:t>
      </w:r>
      <w:r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Здравствуйте, ребята!</w:t>
      </w: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Я рада приветствовать вас на занятии. Давайте встанем в круг и возьмемся за руки, у меня сегодня хорошее настроение и я хочу, чтобы и у вас оно было хорошим, поэтому давайте передадим улыбку по кругу.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(Улыбаются друг другу по очереди).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Основная часть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Воспитатель:</w:t>
      </w:r>
      <w:r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 xml:space="preserve"> Ребята, я </w:t>
      </w:r>
      <w:r w:rsidRPr="004E0F27"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 xml:space="preserve">нашла в группе </w:t>
      </w:r>
      <w:r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 xml:space="preserve">вот такой сундук. Чтобы сундук </w:t>
      </w:r>
      <w:r w:rsidRPr="004E0F27"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>открыть, нужен ключ, а у меня его нет.</w:t>
      </w:r>
      <w:r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 xml:space="preserve"> Что же </w:t>
      </w:r>
      <w:r w:rsidRPr="004E0F27"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>делать?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Дети:</w:t>
      </w:r>
      <w:r w:rsidRPr="004E0F27"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> Нужно найти ключ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Воспитатель:</w:t>
      </w:r>
      <w:r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E0F27"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>Посмотрите, здесь есть еще какой</w:t>
      </w:r>
      <w:r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>-</w:t>
      </w:r>
      <w:r w:rsidRPr="004E0F27"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 xml:space="preserve"> то колпак, как думаете кто его оставил? </w:t>
      </w: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Дети предлагают варианты.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Воспитатель:</w:t>
      </w:r>
      <w:r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E0F27"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>Так, у нас сообщение</w:t>
      </w: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,</w:t>
      </w:r>
      <w:r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E0F27"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>давайте посмотрим, кто его отправил? Кто это?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Дети:</w:t>
      </w:r>
      <w:r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Это Буратино, из сказки Алексея Николаевича Толстого «Золотой ключик или приключения Буратино»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 xml:space="preserve">(На слайде появляется </w:t>
      </w:r>
      <w:proofErr w:type="spellStart"/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видеозвонок</w:t>
      </w:r>
      <w:proofErr w:type="spellEnd"/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)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«Здравствуйте, ребята! Это я, ваш верный друг, Буратино! Я приготовил для вас подарок. Чтобы открыть сундук, вам нужен ключ. Чтобы получить ключ, вам нужно пройти все испытания, что я для вас приготовил. А испытания не простые, а по финансовой грамотности</w:t>
      </w:r>
      <w:r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 xml:space="preserve">! После выполнения заданий, вы </w:t>
      </w: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получите ключ. Отправляю вам также карту для выполнения заданий!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Воспитатель:</w:t>
      </w:r>
      <w:r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Ну что, выполним задания?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lastRenderedPageBreak/>
        <w:t>- Работа у на</w:t>
      </w:r>
      <w:r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>с будет не простая. Но если мы </w:t>
      </w:r>
      <w:r w:rsidRPr="004E0F27"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>справимся с заданиями, всех нас ждет сюрприз! </w:t>
      </w:r>
    </w:p>
    <w:p w:rsidR="004E0F27" w:rsidRPr="004E0F27" w:rsidRDefault="004E0F27" w:rsidP="004E0F27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- Давайте откроем карту и посмотрим с чего же нам начать. Откуда будем начинать?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Дети:</w:t>
      </w:r>
      <w:r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Начинаем с древнего человека.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(Дети с воспитателем подходят к интерактивной доске с карточкой «Первобытный человек»)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Этап «Первобытные деньги».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Это задание мы будем выполнять у доски. Как вы думаете, что нужно сделать?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Дети: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Выбрать, что раньше люди использовали вместо денег.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Воспитатель:</w:t>
      </w:r>
      <w:r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Правильно! Если ответ будет правильным, мы услышим такой звук (показывает), а если не правильным, то такой (показывает).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На доске изображения предметов, которые люди использовали вместо денег и несколько лишних изображений. (Шкура животного, рыба, копье, перья, соль, камни, ракуш</w:t>
      </w:r>
      <w:r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ки, зерна и т.</w:t>
      </w: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д.)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Молодцы справились с первым заданием. Куда двигаемся дальше? (Открывают карту и выбирают этап).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Этап «Деньги».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Послушайте загадку и скажите, о чем пойдет речь на этом этапе.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В кошелек мы их кладем,</w:t>
      </w: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br/>
        <w:t>С ними в магазин идем.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Дети: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О деньгах.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Правильно, о деньгах. Посмотрите, у нас есть кошелек, копилка и коробочка. Как думаете, что нужно сделать?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Дети: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Нам нужно разделить деньги на три группы: электронные, бумажные и металлические.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Ребята, скажите, кто помнит, как называются бумажные деньги? А металлические? А почему люди хранят деньги на карточках?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Ответы детей.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- Молодцы! И с этим заданием вы быстро справились! Давайте откроем карт и узнаем, куда мы идем дальше.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Этап «Разминка»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Буратино потянулся,</w:t>
      </w: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br/>
        <w:t>Раз — нагнулся,</w:t>
      </w: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br/>
        <w:t>Два — нагнулся,</w:t>
      </w: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br/>
        <w:t>Три — нагнулся.</w:t>
      </w: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br/>
        <w:t>Руки в стороны развел,</w:t>
      </w: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br/>
        <w:t>Ключик, видно, не нашел.</w:t>
      </w: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br/>
        <w:t>Чтобы ключик нам достать,</w:t>
      </w: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br/>
        <w:t>Нужно на носочки встать.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Буратино потянулся-</w:t>
      </w: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br/>
        <w:t>Раз нагнулся, два нагнулся,</w:t>
      </w: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br/>
      </w: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lastRenderedPageBreak/>
        <w:t>Руки вытянул, согнул</w:t>
      </w: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br/>
        <w:t>И по улице шагнул.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Этап «Доходы/ расходы».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Посмотрите, перед нами игра «Доходы и расходы». А какие правила у этой игры?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Дети: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Нужно разложить карточки на две группы: расходы и доходы. Если предмет приносит деньги в семью, то это называется «доходы», а если уносит деньги из семьи, то это «расходы».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Воспитатель:</w:t>
      </w:r>
      <w:r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А может быть такое, что одно и та же картинка будет и </w:t>
      </w:r>
      <w:proofErr w:type="gramStart"/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доходом</w:t>
      </w:r>
      <w:proofErr w:type="gramEnd"/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и расходом?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Ответы детей.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Каждый из нас по очереди берет картинку и сначала обосновывает, почему это доход и расход и лишь тогда прикрепляет ее к таблице. (Машина, лампочка, корова, бассейн, сладости и т.д.).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Этап «Размен»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Как вы думаете, что нам нужно сделать на этом этапе?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Дети: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Нам нужно составить сумму, указанную на свинье-копилке собрать разными способами.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Воспитатель предлагает выбрать копилку и составить указанную на ней сумму разными способами с помощью монет.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Заключительная часть. Рефлексия.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proofErr w:type="gramStart"/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Воспитатель</w:t>
      </w:r>
      <w:r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E0F27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:</w:t>
      </w: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Молодцы</w:t>
      </w:r>
      <w:proofErr w:type="gramEnd"/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, ребята! Все задания выполнили.</w:t>
      </w:r>
    </w:p>
    <w:p w:rsidR="004E0F27" w:rsidRPr="004E0F27" w:rsidRDefault="004E0F27" w:rsidP="004E0F27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Расскажите, чем мы сегодня на занятии занимались?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Какие задания вам было интересно выполнять?</w:t>
      </w:r>
    </w:p>
    <w:p w:rsidR="004E0F27" w:rsidRPr="004E0F27" w:rsidRDefault="004E0F27" w:rsidP="004E0F27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Что вызвало трудности?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 xml:space="preserve">Раздается </w:t>
      </w:r>
      <w:proofErr w:type="spellStart"/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видеозвонок</w:t>
      </w:r>
      <w:proofErr w:type="spellEnd"/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.</w:t>
      </w:r>
    </w:p>
    <w:p w:rsidR="004E0F27" w:rsidRPr="004E0F27" w:rsidRDefault="004E0F27" w:rsidP="004E0F2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«Вы большие молодцы! Вы настоящие знатоки финансовой грамотности! Со всеми заданиями справились, за это я отправляю вам ключ.</w:t>
      </w:r>
      <w:r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 xml:space="preserve"> Смотрите внимательно, он под </w:t>
      </w:r>
      <w:bookmarkStart w:id="0" w:name="_GoBack"/>
      <w:bookmarkEnd w:id="0"/>
      <w:r w:rsidRPr="004E0F27">
        <w:rPr>
          <w:rFonts w:ascii="Arial" w:eastAsia="Times New Roman" w:hAnsi="Arial" w:cs="Arial"/>
          <w:i/>
          <w:iCs/>
          <w:color w:val="151515"/>
          <w:sz w:val="24"/>
          <w:szCs w:val="24"/>
          <w:bdr w:val="none" w:sz="0" w:space="0" w:color="auto" w:frame="1"/>
          <w:lang w:eastAsia="ru-RU"/>
        </w:rPr>
        <w:t>.»</w:t>
      </w:r>
    </w:p>
    <w:p w:rsidR="004E0F27" w:rsidRPr="004E0F27" w:rsidRDefault="004E0F27" w:rsidP="004E0F27">
      <w:pPr>
        <w:shd w:val="clear" w:color="auto" w:fill="FFFFFF"/>
        <w:spacing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E0F27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Дети находят ключ и открывают сундук, в котором лежат раскраски.</w:t>
      </w:r>
    </w:p>
    <w:p w:rsidR="0087225D" w:rsidRDefault="0087225D"/>
    <w:sectPr w:rsidR="00872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AE"/>
    <w:rsid w:val="004E0F27"/>
    <w:rsid w:val="00733CAE"/>
    <w:rsid w:val="0087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461B"/>
  <w15:chartTrackingRefBased/>
  <w15:docId w15:val="{85AA938B-C9B5-4F69-A1FC-34F262E6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40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8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0845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4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847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815</Words>
  <Characters>4650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79130770497</dc:creator>
  <cp:keywords/>
  <dc:description/>
  <cp:lastModifiedBy>79130770497</cp:lastModifiedBy>
  <cp:revision>3</cp:revision>
  <dcterms:created xsi:type="dcterms:W3CDTF">2025-05-11T08:47:00Z</dcterms:created>
  <dcterms:modified xsi:type="dcterms:W3CDTF">2025-05-11T08:51:00Z</dcterms:modified>
</cp:coreProperties>
</file>