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8E" w:rsidRPr="007F0B79" w:rsidRDefault="00295A6E" w:rsidP="007F0B7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Рынова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Юлия Васильевна</w:t>
      </w:r>
    </w:p>
    <w:p w:rsidR="004325A7" w:rsidRPr="001F7458" w:rsidRDefault="00295A6E" w:rsidP="001F745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7F0B79" w:rsidRPr="007F0B79">
        <w:rPr>
          <w:rFonts w:ascii="Times New Roman" w:hAnsi="Times New Roman" w:cs="Times New Roman"/>
          <w:i/>
          <w:sz w:val="24"/>
          <w:szCs w:val="24"/>
        </w:rPr>
        <w:t xml:space="preserve"> д/с </w:t>
      </w:r>
      <w:r w:rsidR="007F0B79">
        <w:rPr>
          <w:rFonts w:ascii="Times New Roman" w:hAnsi="Times New Roman" w:cs="Times New Roman"/>
          <w:i/>
          <w:sz w:val="24"/>
          <w:szCs w:val="24"/>
        </w:rPr>
        <w:t>«Колокольчик</w:t>
      </w:r>
      <w:r w:rsidR="007F0B79" w:rsidRPr="007F0B79">
        <w:rPr>
          <w:rFonts w:ascii="Times New Roman" w:hAnsi="Times New Roman" w:cs="Times New Roman"/>
          <w:i/>
          <w:sz w:val="24"/>
          <w:szCs w:val="24"/>
        </w:rPr>
        <w:t>»</w:t>
      </w:r>
    </w:p>
    <w:p w:rsidR="00627F80" w:rsidRPr="00627F80" w:rsidRDefault="00627F80" w:rsidP="00627F80">
      <w:pPr>
        <w:pStyle w:val="a3"/>
        <w:rPr>
          <w:rFonts w:ascii="Times New Roman" w:hAnsi="Times New Roman" w:cs="Times New Roman"/>
          <w:color w:val="FF0000"/>
        </w:rPr>
      </w:pPr>
    </w:p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Роль</w:t>
      </w:r>
      <w:r>
        <w:rPr>
          <w:b/>
          <w:color w:val="000000"/>
          <w:sz w:val="28"/>
          <w:szCs w:val="28"/>
        </w:rPr>
        <w:t xml:space="preserve"> семейного чтения в </w:t>
      </w:r>
    </w:p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воспитании ребенка дошкольника</w:t>
      </w:r>
    </w:p>
    <w:bookmarkEnd w:id="0"/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Важность чтения в жизни человека настолько очевидна, что каждый родитель наверняка хотел бы, чтобы его ребёнок любил читать. Именно в дошкольном возрасте определяется, кто в дальнейшем будет читателем, а кто – нет. Поэтому на этой возрастной ступени особенно важно приобщить ребёнка к золотому фонду детской книги.</w:t>
      </w:r>
    </w:p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сожалению, в наш век «занятости» родителей </w:t>
      </w:r>
      <w:proofErr w:type="gramStart"/>
      <w:r>
        <w:rPr>
          <w:color w:val="000000"/>
          <w:sz w:val="28"/>
          <w:szCs w:val="28"/>
        </w:rPr>
        <w:t>интернетом  отношение</w:t>
      </w:r>
      <w:proofErr w:type="gramEnd"/>
      <w:r>
        <w:rPr>
          <w:color w:val="000000"/>
          <w:sz w:val="28"/>
          <w:szCs w:val="28"/>
        </w:rPr>
        <w:t xml:space="preserve"> детей к книге изменилось, интерес к чтению стал катастрофически падать. По данным многочисленных исследований, уже в дошкольном возрасте дети предпочитают книге просмотр телевизора и </w:t>
      </w:r>
      <w:proofErr w:type="spellStart"/>
      <w:r>
        <w:rPr>
          <w:color w:val="000000"/>
          <w:sz w:val="28"/>
          <w:szCs w:val="28"/>
        </w:rPr>
        <w:t>видеопродукций</w:t>
      </w:r>
      <w:proofErr w:type="spellEnd"/>
      <w:r>
        <w:rPr>
          <w:color w:val="000000"/>
          <w:sz w:val="28"/>
          <w:szCs w:val="28"/>
        </w:rPr>
        <w:t>, компьютерные игры. Как результат, школьники не хотят читать, у них снижается успеваемость, так как дети ещё в дошкольном возрасте не научились слушать и обрабатывать полученную информацию.</w:t>
      </w:r>
    </w:p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тщательно «переваривать» в мозгу информацию и анализировать её можно развить только благодаря чтению книг. Прочитанные сведения лучше запоминаются. На странице можно остановиться, вдуматься, перечитать её. Пересказ учит анализировать текст, относиться к нему критически. Чтение развивает воображение: ребёнок сам представляет героев, а не принимает созданный другими образ. Таким образом, необходимо с дошкольного возраста приобщать ребёнка к книжной культуре. Воспитывать внимательного слушателя, умеющего принять нужную информацию, переработать её.</w:t>
      </w:r>
    </w:p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 для кого не секрет, что желание читать, стойкий интерес к чтению формируется в семье и основа его – привычка ребёнка читать. Ранний возраст – это благоприятное время для того, чтобы развить в своём ребёнке любовь к книге и чтению.</w:t>
      </w:r>
    </w:p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Привить любовь к чтению сразу и вдруг невозможно. Это долгий процесс, требующий постоянной работы и большого терпения. Квалифицированный читатель, как показывает исторический опыт, формируется только в условиях разновозрастного коллектива читающих, при участии взрослого:</w:t>
      </w:r>
    </w:p>
    <w:p w:rsidR="00295A6E" w:rsidRDefault="00295A6E" w:rsidP="00295A6E">
      <w:pPr>
        <w:pStyle w:val="a4"/>
        <w:numPr>
          <w:ilvl w:val="0"/>
          <w:numId w:val="1"/>
        </w:numPr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Чтение взрослого для себя в присутствии ребёнка.</w:t>
      </w:r>
    </w:p>
    <w:p w:rsidR="00295A6E" w:rsidRDefault="00295A6E" w:rsidP="00295A6E">
      <w:pPr>
        <w:pStyle w:val="a4"/>
        <w:numPr>
          <w:ilvl w:val="0"/>
          <w:numId w:val="1"/>
        </w:numPr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Чтение вместе с ним.</w:t>
      </w:r>
    </w:p>
    <w:p w:rsidR="00295A6E" w:rsidRDefault="00295A6E" w:rsidP="00295A6E">
      <w:pPr>
        <w:pStyle w:val="a4"/>
        <w:numPr>
          <w:ilvl w:val="0"/>
          <w:numId w:val="1"/>
        </w:numPr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Совместные переживания, вызванные произведением.</w:t>
      </w:r>
    </w:p>
    <w:p w:rsidR="00295A6E" w:rsidRDefault="00295A6E" w:rsidP="00295A6E">
      <w:pPr>
        <w:pStyle w:val="a4"/>
        <w:numPr>
          <w:ilvl w:val="0"/>
          <w:numId w:val="1"/>
        </w:numPr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Обсуждение прочитанного.</w:t>
      </w:r>
    </w:p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Всё это в итоге способствует началу литературного образования ребёнка-читателя.</w:t>
      </w:r>
    </w:p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если родители – люди грамотные и думающие, то они первыми начнут работу по формированию интереса ребёнка к книге. Как это они могут сделать?</w:t>
      </w:r>
    </w:p>
    <w:p w:rsidR="00295A6E" w:rsidRDefault="00295A6E" w:rsidP="00295A6E">
      <w:pPr>
        <w:pStyle w:val="a4"/>
        <w:numPr>
          <w:ilvl w:val="0"/>
          <w:numId w:val="2"/>
        </w:numPr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Читайте детям вслух с самого раннего возраста. Не подменяйте истинное знакомство с книгой прослушиванием аудиозаписей сказок.</w:t>
      </w:r>
    </w:p>
    <w:p w:rsidR="00295A6E" w:rsidRDefault="00295A6E" w:rsidP="00295A6E">
      <w:pPr>
        <w:pStyle w:val="a4"/>
        <w:numPr>
          <w:ilvl w:val="0"/>
          <w:numId w:val="2"/>
        </w:numPr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Показывайте, что вы цените чтение: покупайте книги, дарите их сами и сами их получайте в качестве подарка.</w:t>
      </w:r>
    </w:p>
    <w:p w:rsidR="00295A6E" w:rsidRDefault="00295A6E" w:rsidP="00295A6E">
      <w:pPr>
        <w:pStyle w:val="a4"/>
        <w:numPr>
          <w:ilvl w:val="0"/>
          <w:numId w:val="2"/>
        </w:numPr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Сделайте чтение увлекательным занятием: покажите, что книги полны превосходных идей, которые дети могут использовать в своей жизни.</w:t>
      </w:r>
    </w:p>
    <w:p w:rsidR="00295A6E" w:rsidRDefault="00295A6E" w:rsidP="00295A6E">
      <w:pPr>
        <w:pStyle w:val="a4"/>
        <w:numPr>
          <w:ilvl w:val="0"/>
          <w:numId w:val="2"/>
        </w:numPr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Играйте в настольные игры, которые предполагают чтение.</w:t>
      </w:r>
    </w:p>
    <w:p w:rsidR="00295A6E" w:rsidRDefault="00295A6E" w:rsidP="00295A6E">
      <w:pPr>
        <w:pStyle w:val="a4"/>
        <w:numPr>
          <w:ilvl w:val="0"/>
          <w:numId w:val="2"/>
        </w:numPr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доме должна быть детская библиотечка.</w:t>
      </w:r>
    </w:p>
    <w:p w:rsidR="00295A6E" w:rsidRDefault="00295A6E" w:rsidP="00295A6E">
      <w:pPr>
        <w:pStyle w:val="a4"/>
        <w:numPr>
          <w:ilvl w:val="0"/>
          <w:numId w:val="2"/>
        </w:numPr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Собирайте книги на темы, которые вдохновят детей ещё что-то прочитать об этом (книги о динозаврах, космических путешествиях и т.п.).</w:t>
      </w:r>
    </w:p>
    <w:p w:rsidR="00295A6E" w:rsidRDefault="00295A6E" w:rsidP="00295A6E">
      <w:pPr>
        <w:pStyle w:val="a4"/>
        <w:numPr>
          <w:ilvl w:val="0"/>
          <w:numId w:val="2"/>
        </w:numPr>
        <w:shd w:val="clear" w:color="auto" w:fill="FFFFFF"/>
        <w:spacing w:before="0" w:beforeAutospacing="0" w:after="171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Детям поначалу лучше читать короткие рассказы, а не большие произведения: тогда у них появится ощущение законченности и удовлетворения.</w:t>
      </w:r>
    </w:p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Традиция семейного чтения – очень важная в системе семейного воспитания. И не надо думать, что она уйдёт в прошлое, потому что есть телевизор, компьютер и другие источники информации. Семейное чтение – это не способ получить информацию и не форма накапливания знаний. Это важнейший и лучший способ общения и ненавязчивого, непрямолинейного воспитания, которое и есть самое главное и самое действенное.</w:t>
      </w:r>
    </w:p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Доказано, что если ребёнок рано начинает слышать выразительное чтение текстов, написанных хорошим языком, то его собственная речь развивается быстрее и становится богаче, чем у людей, слышащих только разговорную речь.</w:t>
      </w:r>
    </w:p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Семейное чтение становится важной частью домашнего уклада, когда оно превращается в ритуал. Например, читают вслух, когда уже все собрались после рабочего дня, после ужина или перед сном. Хорошо, если к тому времени у ребёнка закончены все текущие дела (уроки, уборка игрушек, умывание и т.п.). В предвкушении чтения и эти дела, которые часто вызывают проблемы, пройдут легче. Важно не превращать чтение в орудие поощрения или наказания. Очень важно не прекращать чтение вслух, когда дети уже научились читать. Во-первых, самостоятельное чтение на первых порах представляет для ребёнка нелёгкую работу, и он ещё долго не сможет получить удовольствии от сюжетных ходов и языка книги, будучи </w:t>
      </w:r>
      <w:r>
        <w:rPr>
          <w:color w:val="000000"/>
          <w:sz w:val="28"/>
          <w:szCs w:val="28"/>
        </w:rPr>
        <w:lastRenderedPageBreak/>
        <w:t>поглощённым самим процессом чтения. Во-вторых, и, в главных, семейное чтение – важнейший момент общения детей и родителей, ведь оно предполагает и сидение рядом (а для развития малышей тактильные ощущения столь же важны, как и другие), и сопереживание, и обсуждение.</w:t>
      </w:r>
    </w:p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того, чтобы приучить ребёнка к чтению, нужно подобрать такие книги, которые на 15 – 20 минут вечером создадут для ребёнка и уставшего от дневных забот родителя общий мир, в котором главными героями будут ребёнок, мама, хоть ненадолго вернувшаяся в детство, и книга. Дети должны видеть, что книга заинтересовывает их родителей. Только это сможет сформировать к ним правильное отношение будущего читателя.</w:t>
      </w:r>
    </w:p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груз ложится на родителей, которые в своём плотном графике всё же должны найти время для семейного чтения. Библиотекари и педагоги могут лишь быть их помощниками.</w:t>
      </w:r>
    </w:p>
    <w:p w:rsidR="00295A6E" w:rsidRDefault="00295A6E" w:rsidP="00295A6E">
      <w:pPr>
        <w:pStyle w:val="a4"/>
        <w:shd w:val="clear" w:color="auto" w:fill="FFFFFF"/>
        <w:spacing w:before="0" w:beforeAutospacing="0" w:after="171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читать самому, каждый родитель решает сам, но нужно помнить главное правило – читать ребёнку нужно только то, что нравится самому взрослому. Ведь заставить читать нельзя, можно только «заразить» своей любовью к чтению.</w:t>
      </w:r>
    </w:p>
    <w:p w:rsidR="001F7458" w:rsidRPr="00627F80" w:rsidRDefault="001F7458" w:rsidP="001F745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F7458" w:rsidRPr="0062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A66D0"/>
    <w:multiLevelType w:val="multilevel"/>
    <w:tmpl w:val="0096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02AB8"/>
    <w:multiLevelType w:val="multilevel"/>
    <w:tmpl w:val="4780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99"/>
    <w:rsid w:val="001F7458"/>
    <w:rsid w:val="00295A6E"/>
    <w:rsid w:val="00317D99"/>
    <w:rsid w:val="004325A7"/>
    <w:rsid w:val="00627F80"/>
    <w:rsid w:val="007F0B79"/>
    <w:rsid w:val="00A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7F82"/>
  <w15:chartTrackingRefBased/>
  <w15:docId w15:val="{B3831B77-97D2-4954-AF76-FB9A41AF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B7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9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Колесникова</dc:creator>
  <cp:keywords/>
  <dc:description/>
  <cp:lastModifiedBy>Виктория Колесникова</cp:lastModifiedBy>
  <cp:revision>6</cp:revision>
  <dcterms:created xsi:type="dcterms:W3CDTF">2025-04-20T15:25:00Z</dcterms:created>
  <dcterms:modified xsi:type="dcterms:W3CDTF">2025-05-19T02:21:00Z</dcterms:modified>
</cp:coreProperties>
</file>