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DD6" w:rsidRPr="00C95F62" w:rsidRDefault="00C95F62" w:rsidP="00C95F62">
      <w:pPr>
        <w:spacing w:after="0"/>
        <w:ind w:firstLine="426"/>
        <w:jc w:val="right"/>
        <w:rPr>
          <w:rFonts w:ascii="Times New Roman" w:hAnsi="Times New Roman"/>
          <w:bCs/>
          <w:sz w:val="24"/>
          <w:szCs w:val="24"/>
        </w:rPr>
      </w:pPr>
      <w:r w:rsidRPr="00C95F62">
        <w:rPr>
          <w:rFonts w:ascii="Times New Roman" w:hAnsi="Times New Roman"/>
          <w:bCs/>
          <w:sz w:val="24"/>
          <w:szCs w:val="24"/>
        </w:rPr>
        <w:t>Спиридонова Е.В., педагог дополнительного образования</w:t>
      </w:r>
    </w:p>
    <w:p w:rsidR="00C95F62" w:rsidRPr="00C95F62" w:rsidRDefault="00C95F62" w:rsidP="00C95F62">
      <w:pPr>
        <w:spacing w:after="0"/>
        <w:ind w:firstLine="426"/>
        <w:jc w:val="right"/>
        <w:rPr>
          <w:rFonts w:ascii="Times New Roman" w:hAnsi="Times New Roman"/>
          <w:bCs/>
          <w:sz w:val="24"/>
          <w:szCs w:val="24"/>
        </w:rPr>
      </w:pPr>
      <w:r w:rsidRPr="00C95F62">
        <w:rPr>
          <w:rFonts w:ascii="Times New Roman" w:hAnsi="Times New Roman"/>
          <w:bCs/>
          <w:sz w:val="24"/>
          <w:szCs w:val="24"/>
        </w:rPr>
        <w:t>ГБДОУ детский сад №81 Калининского района</w:t>
      </w:r>
    </w:p>
    <w:p w:rsidR="00C95F62" w:rsidRPr="00C95F62" w:rsidRDefault="00C95F62" w:rsidP="00C95F62">
      <w:pPr>
        <w:spacing w:after="0"/>
        <w:ind w:firstLine="426"/>
        <w:jc w:val="right"/>
        <w:rPr>
          <w:rFonts w:ascii="Times New Roman" w:hAnsi="Times New Roman"/>
          <w:bCs/>
          <w:sz w:val="24"/>
          <w:szCs w:val="24"/>
        </w:rPr>
      </w:pPr>
      <w:r w:rsidRPr="00C95F62">
        <w:rPr>
          <w:rFonts w:ascii="Times New Roman" w:hAnsi="Times New Roman"/>
          <w:bCs/>
          <w:sz w:val="24"/>
          <w:szCs w:val="24"/>
        </w:rPr>
        <w:t>Санкт-Петербурга</w:t>
      </w:r>
    </w:p>
    <w:p w:rsidR="00E82DD6" w:rsidRPr="00C95F62" w:rsidRDefault="00E82DD6" w:rsidP="00C95F62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F62" w:rsidRPr="00C95F62" w:rsidRDefault="00A41319" w:rsidP="00C95F62">
      <w:pPr>
        <w:jc w:val="right"/>
        <w:rPr>
          <w:rFonts w:ascii="Times New Roman" w:hAnsi="Times New Roman"/>
          <w:sz w:val="24"/>
          <w:szCs w:val="24"/>
        </w:rPr>
      </w:pPr>
      <w:r w:rsidRPr="00C95F62">
        <w:rPr>
          <w:rFonts w:ascii="Times New Roman" w:hAnsi="Times New Roman"/>
          <w:sz w:val="24"/>
          <w:szCs w:val="24"/>
        </w:rPr>
        <w:t xml:space="preserve">                                                       </w:t>
      </w:r>
    </w:p>
    <w:p w:rsidR="00C95F62" w:rsidRPr="005F306D" w:rsidRDefault="00C95F62" w:rsidP="00C95F62">
      <w:pPr>
        <w:jc w:val="center"/>
        <w:rPr>
          <w:rFonts w:ascii="Times New Roman" w:hAnsi="Times New Roman"/>
          <w:b/>
          <w:sz w:val="24"/>
          <w:szCs w:val="24"/>
        </w:rPr>
      </w:pPr>
      <w:r w:rsidRPr="005F306D">
        <w:rPr>
          <w:rFonts w:ascii="Times New Roman" w:hAnsi="Times New Roman"/>
          <w:b/>
          <w:sz w:val="24"/>
          <w:szCs w:val="24"/>
        </w:rPr>
        <w:t>Работа с одаренными детьми из опыта работы педагога дополнительного образования</w:t>
      </w:r>
      <w:r w:rsidR="005F306D">
        <w:rPr>
          <w:rFonts w:ascii="Times New Roman" w:hAnsi="Times New Roman"/>
          <w:b/>
          <w:sz w:val="24"/>
          <w:szCs w:val="24"/>
        </w:rPr>
        <w:t>.</w:t>
      </w:r>
    </w:p>
    <w:p w:rsidR="00C95F62" w:rsidRPr="00C95F62" w:rsidRDefault="00C95F62" w:rsidP="00C95F62">
      <w:pPr>
        <w:jc w:val="right"/>
        <w:rPr>
          <w:rFonts w:ascii="Times New Roman" w:hAnsi="Times New Roman"/>
          <w:sz w:val="24"/>
          <w:szCs w:val="24"/>
        </w:rPr>
      </w:pPr>
    </w:p>
    <w:p w:rsidR="00C95F62" w:rsidRPr="00C95F62" w:rsidRDefault="00A41319" w:rsidP="00C95F62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C95F62">
        <w:rPr>
          <w:rFonts w:ascii="Times New Roman" w:hAnsi="Times New Roman"/>
          <w:sz w:val="24"/>
          <w:szCs w:val="24"/>
        </w:rPr>
        <w:t xml:space="preserve">   </w:t>
      </w:r>
      <w:r w:rsidRPr="00C95F62">
        <w:rPr>
          <w:rFonts w:ascii="Times New Roman" w:hAnsi="Times New Roman"/>
          <w:b/>
          <w:bCs/>
          <w:sz w:val="24"/>
          <w:szCs w:val="24"/>
        </w:rPr>
        <w:t>«Одарённый человек – это маленький росточек,    едва проклюнувшийся из земли и   требующий к себе огромного внимания. Необходимо холить и лелеять, ухаживать за ним, сделать всё необходимое, чтоб</w:t>
      </w:r>
      <w:r w:rsidR="00C95F62" w:rsidRPr="00C95F62">
        <w:rPr>
          <w:rFonts w:ascii="Times New Roman" w:hAnsi="Times New Roman"/>
          <w:b/>
          <w:bCs/>
          <w:sz w:val="24"/>
          <w:szCs w:val="24"/>
        </w:rPr>
        <w:t>ы он вырос и дал обильный плод»</w:t>
      </w:r>
    </w:p>
    <w:p w:rsidR="00E82DD6" w:rsidRPr="00C95F62" w:rsidRDefault="00A41319" w:rsidP="00C95F62">
      <w:pP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F6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95F62">
        <w:rPr>
          <w:rFonts w:ascii="Times New Roman" w:hAnsi="Times New Roman"/>
          <w:sz w:val="24"/>
          <w:szCs w:val="24"/>
        </w:rPr>
        <w:t>(</w:t>
      </w:r>
      <w:r w:rsidRPr="00C95F62">
        <w:rPr>
          <w:rFonts w:ascii="Times New Roman" w:eastAsia="Times New Roman" w:hAnsi="Times New Roman"/>
          <w:sz w:val="24"/>
          <w:szCs w:val="24"/>
          <w:lang w:eastAsia="ru-RU"/>
        </w:rPr>
        <w:t>В. А. Сухомлинский).</w:t>
      </w:r>
    </w:p>
    <w:p w:rsidR="00E82DD6" w:rsidRPr="00C95F62" w:rsidRDefault="00A4131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5F62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C95F62">
        <w:rPr>
          <w:rFonts w:ascii="Times New Roman" w:eastAsia="Times New Roman" w:hAnsi="Times New Roman"/>
          <w:sz w:val="24"/>
          <w:szCs w:val="24"/>
          <w:lang w:eastAsia="ru-RU"/>
        </w:rPr>
        <w:t>Терминология «одарённый ребенок» включает такие понятия как творческая способность, талант, одарённость, гениальность. Способностями называют индивидуальные особенности личности, помогающие ей успешно заниматься определённой деятельностью. Талантом называют выдающиеся способности, высокую степень одарённости в какой-либо деятельности. Чаще всего талант проявляется в какой-то определённой сфере.</w:t>
      </w:r>
    </w:p>
    <w:p w:rsidR="00E82DD6" w:rsidRPr="00C95F62" w:rsidRDefault="00A41319">
      <w:pPr>
        <w:jc w:val="both"/>
        <w:rPr>
          <w:rFonts w:ascii="Times New Roman" w:hAnsi="Times New Roman"/>
          <w:sz w:val="24"/>
          <w:szCs w:val="24"/>
        </w:rPr>
      </w:pPr>
      <w:r w:rsidRPr="00C95F62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C95F62">
        <w:rPr>
          <w:rFonts w:ascii="Times New Roman" w:hAnsi="Times New Roman"/>
          <w:sz w:val="24"/>
          <w:szCs w:val="24"/>
        </w:rPr>
        <w:t>Так же под термином «одарённость» понимается высокий уровень развития способностей, значительно отличающихся от среднего. Одарённый ребенок обычно выделяется яркими достижениями в том или ином виде деятельности, творчества. Одарённых детей отличают повышенная познавательная деятельность, а также готовность по собственной инициативе выходить за пределы требований взрослых. Ребёнок может часами заниматься любимым делом и не испытывать устал</w:t>
      </w:r>
      <w:r w:rsidR="00C95F62" w:rsidRPr="00C95F62">
        <w:rPr>
          <w:rFonts w:ascii="Times New Roman" w:hAnsi="Times New Roman"/>
          <w:sz w:val="24"/>
          <w:szCs w:val="24"/>
        </w:rPr>
        <w:t>ости</w:t>
      </w:r>
      <w:proofErr w:type="gramStart"/>
      <w:r w:rsidR="00C95F62" w:rsidRPr="00C95F62">
        <w:rPr>
          <w:rFonts w:ascii="Times New Roman" w:hAnsi="Times New Roman"/>
          <w:sz w:val="24"/>
          <w:szCs w:val="24"/>
        </w:rPr>
        <w:t>.</w:t>
      </w:r>
      <w:r w:rsidRPr="00C95F62">
        <w:rPr>
          <w:rFonts w:ascii="Times New Roman" w:hAnsi="Times New Roman"/>
          <w:sz w:val="24"/>
          <w:szCs w:val="24"/>
        </w:rPr>
        <w:t xml:space="preserve">. 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 xml:space="preserve">        </w:t>
      </w:r>
      <w:proofErr w:type="gramEnd"/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Выявление одарённых детей должно 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начинаться уже в детском саду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 xml:space="preserve"> на основе наблюдения, изучения психологических особенностей, речи, памяти, логического мышления. Работа с одарёнными и способными детьми, их поиск, выявление и развитие должны стать одним из важнейших аспектов деятельности педагогов.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</w:r>
      <w:r w:rsidRPr="00C95F62">
        <w:rPr>
          <w:rFonts w:ascii="Times New Roman" w:hAnsi="Times New Roman"/>
          <w:sz w:val="24"/>
          <w:szCs w:val="24"/>
        </w:rPr>
        <w:t xml:space="preserve">Способности ребёнка определяют по следующим критериям: выдающийся интеллект, </w:t>
      </w:r>
      <w:proofErr w:type="gramStart"/>
      <w:r w:rsidRPr="00C95F62">
        <w:rPr>
          <w:rFonts w:ascii="Times New Roman" w:hAnsi="Times New Roman"/>
          <w:sz w:val="24"/>
          <w:szCs w:val="24"/>
        </w:rPr>
        <w:t>хорошая</w:t>
      </w:r>
      <w:proofErr w:type="gramEnd"/>
      <w:r w:rsidRPr="00C95F62">
        <w:rPr>
          <w:rFonts w:ascii="Times New Roman" w:hAnsi="Times New Roman"/>
          <w:sz w:val="24"/>
          <w:szCs w:val="24"/>
        </w:rPr>
        <w:t xml:space="preserve"> обучаемость (схватывает информацию на лету), творческое мышление, незаурядные способности в области искусства.</w:t>
      </w:r>
    </w:p>
    <w:p w:rsidR="00E82DD6" w:rsidRPr="00C95F62" w:rsidRDefault="00A41319">
      <w:pPr>
        <w:jc w:val="both"/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ru-RU"/>
        </w:rPr>
      </w:pPr>
      <w:r w:rsidRPr="00C95F62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ru-RU"/>
        </w:rPr>
        <w:t>Одарённые дети:</w:t>
      </w:r>
    </w:p>
    <w:p w:rsidR="00E82DD6" w:rsidRPr="00C95F62" w:rsidRDefault="00A41319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- имеют более высокие по сравнению с большинством интеллектуальные способности, восприимчивость к учению, творческие возможности и проявления;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>- имеют доминирующую активную, ненасыщенную познавательную потребность;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>- испытывают радость от доб</w:t>
      </w:r>
      <w:r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ывания знаний и занятием творчеством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.</w:t>
      </w:r>
    </w:p>
    <w:p w:rsidR="00E82DD6" w:rsidRPr="00C95F62" w:rsidRDefault="00A41319">
      <w:pPr>
        <w:jc w:val="center"/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</w:pPr>
      <w:r w:rsidRPr="00C95F62">
        <w:rPr>
          <w:rFonts w:ascii="Times New Roman" w:eastAsia="Times New Roman" w:hAnsi="Times New Roman"/>
          <w:b/>
          <w:color w:val="222222"/>
          <w:sz w:val="24"/>
          <w:szCs w:val="24"/>
          <w:lang w:eastAsia="ru-RU"/>
        </w:rPr>
        <w:t>Категории одарённых детей.</w:t>
      </w:r>
    </w:p>
    <w:p w:rsidR="00E82DD6" w:rsidRPr="00C95F62" w:rsidRDefault="00A41319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95F62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ru-RU"/>
        </w:rPr>
        <w:t>Условно можно выделить следующие категории одарённых детей:</w:t>
      </w:r>
      <w:r w:rsidRPr="00C95F62">
        <w:rPr>
          <w:rFonts w:ascii="Times New Roman" w:eastAsia="Times New Roman" w:hAnsi="Times New Roman"/>
          <w:b/>
          <w:i/>
          <w:color w:val="222222"/>
          <w:sz w:val="24"/>
          <w:szCs w:val="24"/>
          <w:lang w:eastAsia="ru-RU"/>
        </w:rPr>
        <w:br/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1. Дети с необыкновенно высокими общими интеллектуальными способностями.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lastRenderedPageBreak/>
        <w:t>2.  Дети с признаками специальной умственной одарённости в определённой области наук и конкретными академическими способностями.</w:t>
      </w:r>
    </w:p>
    <w:p w:rsidR="00E82DD6" w:rsidRPr="00C95F62" w:rsidRDefault="00A41319">
      <w:pPr>
        <w:jc w:val="both"/>
        <w:rPr>
          <w:rFonts w:ascii="Times New Roman" w:eastAsia="Times New Roman" w:hAnsi="Times New Roman"/>
          <w:color w:val="222222"/>
          <w:sz w:val="24"/>
          <w:szCs w:val="24"/>
          <w:lang w:eastAsia="ru-RU"/>
        </w:rPr>
      </w:pP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>3. Дети с высокими творческими (художественными) способностями.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>4. Дети с высокими лидерскими (руководящими) способностями.</w:t>
      </w: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br/>
        <w:t>5.  Обучающиеся, не достигающие по каким – либо причинам успехов в учении, но обладающие яркой познавательной активностью, оригинальностью мышления и психологического склада.</w:t>
      </w:r>
    </w:p>
    <w:p w:rsidR="00E82DD6" w:rsidRPr="00C95F62" w:rsidRDefault="00A41319">
      <w:pPr>
        <w:jc w:val="both"/>
        <w:rPr>
          <w:rFonts w:ascii="Times New Roman" w:hAnsi="Times New Roman"/>
          <w:sz w:val="24"/>
          <w:szCs w:val="24"/>
        </w:rPr>
      </w:pPr>
      <w:r w:rsidRPr="00C95F62">
        <w:rPr>
          <w:rFonts w:ascii="Times New Roman" w:eastAsia="Times New Roman" w:hAnsi="Times New Roman"/>
          <w:color w:val="222222"/>
          <w:sz w:val="24"/>
          <w:szCs w:val="24"/>
          <w:lang w:eastAsia="ru-RU"/>
        </w:rPr>
        <w:tab/>
      </w:r>
      <w:r w:rsidRPr="00C95F62">
        <w:rPr>
          <w:rFonts w:ascii="Times New Roman" w:hAnsi="Times New Roman"/>
          <w:sz w:val="24"/>
          <w:szCs w:val="24"/>
        </w:rPr>
        <w:t>Одарённые дети в дополнительном образовании – это особенная тема для обсуждения и дискуссии. Проблема одарённых и талантливых детей постоянно озвучивается во всех средствах массовой информации. Это самая интересная и актуальная тема в современной педагогике и психологии. Ведь не секрет, что научно-технический прогресс России во многом зависит от интеллектуального потенциала людей. Одарённые дети в дополнительном образовании – это те дети, которые превосходят своих сверстников по умственным</w:t>
      </w:r>
      <w:r>
        <w:rPr>
          <w:rFonts w:ascii="Times New Roman" w:hAnsi="Times New Roman"/>
          <w:sz w:val="24"/>
          <w:szCs w:val="24"/>
        </w:rPr>
        <w:t xml:space="preserve"> и творческим</w:t>
      </w:r>
      <w:r w:rsidRPr="00C95F62">
        <w:rPr>
          <w:rFonts w:ascii="Times New Roman" w:hAnsi="Times New Roman"/>
          <w:sz w:val="24"/>
          <w:szCs w:val="24"/>
        </w:rPr>
        <w:t xml:space="preserve"> возможностям и которые стремятся получить углубленное образование как можно быстрее, чтобы потом раньше включиться в творческую жизнь. Вообще, детство имеет самостоятельную высочайшую ценность. </w:t>
      </w:r>
      <w:r w:rsidR="00F26C6E">
        <w:rPr>
          <w:rFonts w:ascii="Times New Roman" w:hAnsi="Times New Roman"/>
          <w:sz w:val="24"/>
          <w:szCs w:val="24"/>
        </w:rPr>
        <w:t xml:space="preserve">       </w:t>
      </w:r>
      <w:r w:rsidRPr="00C95F62">
        <w:rPr>
          <w:rFonts w:ascii="Times New Roman" w:hAnsi="Times New Roman"/>
          <w:sz w:val="24"/>
          <w:szCs w:val="24"/>
        </w:rPr>
        <w:t>Главная проблема в отношении одарённых детей – это предвидеть заранее степень их успехов в будущем, чтобы уже теперь определиться с их умственной нагрузкой и определить виды дополнительных занятий, которые соответствуют их способностям. Одарённые дети в дополнительном образовании имеют возможность свободного выбора образовательной деятельности, специализации программ и времени их освоения. При этом вид их деятельности определяется индивидуальными наклонностями каждого одарённого ребёнка. Одарённые дети в дополнительном образовании ориентированы в своей деятельности на освоении опыта интересующей их работы. Проблема работы с одарёнными детьми актуальна и перспективна для всей системы дополнительного образования, поскольку одарённые дети в дополнительном образовании – это интеллектуальный потенциал и для развития самой системы дополнительного образования.</w:t>
      </w:r>
    </w:p>
    <w:p w:rsidR="00E82DD6" w:rsidRPr="00C95F62" w:rsidRDefault="00A41319">
      <w:pPr>
        <w:pStyle w:val="a9"/>
        <w:jc w:val="both"/>
      </w:pPr>
      <w:r w:rsidRPr="00C95F62">
        <w:tab/>
        <w:t>Что же такое одарённость? Одарённость – это способность к выдающимся достижениям людей во всех сферах человеческой деятельности. Дополнительное образование, как составная часть концепции непрерывного образования детей, являе</w:t>
      </w:r>
      <w:r w:rsidR="00F26C6E">
        <w:t>тся естественным партнёром дошкольных учреждений</w:t>
      </w:r>
      <w:r w:rsidRPr="00C95F62">
        <w:t>, где на первом месте находится личность ребёнка, а не сами учебные программы. Одарённые дети в дополнительном образовании обучаются по специальным социальным программам системы дополнительного образования. В эти программы включены и разработки по развитию творческого потенциала одарённых детей, по воспитанию в них личностных и лидерских качеств.</w:t>
      </w:r>
    </w:p>
    <w:p w:rsidR="00E82DD6" w:rsidRDefault="00A41319">
      <w:pPr>
        <w:pStyle w:val="a9"/>
        <w:jc w:val="both"/>
      </w:pPr>
      <w:r w:rsidRPr="00C95F62">
        <w:tab/>
        <w:t>Одарённые дети в дополнительном образовании обучаются по программам, в которые входят материалы, строящиеся на таких дидактических принципах, как принцип открытос</w:t>
      </w:r>
      <w:r>
        <w:t>ти, индивидуальности.</w:t>
      </w:r>
      <w:r w:rsidRPr="00C95F62">
        <w:t xml:space="preserve"> Одарённые дети в дополнительном образовании, сама система дополнительного образования при работе с одарёнными детьми основной своей целью ставит развитие творческих способностей в условиях индивидуального подхода в обучении.</w:t>
      </w:r>
    </w:p>
    <w:p w:rsidR="00A41319" w:rsidRDefault="00A41319">
      <w:pPr>
        <w:pStyle w:val="a9"/>
        <w:jc w:val="both"/>
      </w:pPr>
    </w:p>
    <w:p w:rsidR="00A41319" w:rsidRDefault="00A41319">
      <w:pPr>
        <w:pStyle w:val="a9"/>
        <w:jc w:val="both"/>
      </w:pPr>
    </w:p>
    <w:p w:rsidR="00A41319" w:rsidRDefault="00A41319">
      <w:pPr>
        <w:pStyle w:val="a9"/>
        <w:jc w:val="both"/>
      </w:pPr>
    </w:p>
    <w:p w:rsidR="00A41319" w:rsidRPr="00365857" w:rsidRDefault="00A41319" w:rsidP="00365857">
      <w:pPr>
        <w:pStyle w:val="a9"/>
        <w:rPr>
          <w:b/>
        </w:rPr>
      </w:pPr>
      <w:bookmarkStart w:id="0" w:name="_GoBack"/>
      <w:bookmarkEnd w:id="0"/>
    </w:p>
    <w:sectPr w:rsidR="00A41319" w:rsidRPr="00365857">
      <w:pgSz w:w="11906" w:h="16838"/>
      <w:pgMar w:top="1134" w:right="850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82DD6"/>
    <w:rsid w:val="00365857"/>
    <w:rsid w:val="004E72E4"/>
    <w:rsid w:val="005F306D"/>
    <w:rsid w:val="005F6144"/>
    <w:rsid w:val="00A41319"/>
    <w:rsid w:val="00C95F62"/>
    <w:rsid w:val="00E82DD6"/>
    <w:rsid w:val="00F2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sz w:val="20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pPr>
      <w:suppressLineNumbers/>
    </w:pPr>
    <w:rPr>
      <w:rFonts w:cs="Mangal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Normal (Web)"/>
    <w:basedOn w:val="a"/>
    <w:pPr>
      <w:spacing w:before="28" w:after="28"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basedOn w:val="a"/>
    <w:rPr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3</Pages>
  <Words>798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Спиридонов Руслан</cp:lastModifiedBy>
  <cp:revision>367</cp:revision>
  <dcterms:created xsi:type="dcterms:W3CDTF">2011-11-27T12:11:00Z</dcterms:created>
  <dcterms:modified xsi:type="dcterms:W3CDTF">2019-09-11T17:13:00Z</dcterms:modified>
</cp:coreProperties>
</file>