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24" w:rsidRDefault="00E47A24" w:rsidP="00E47A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2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учреждение дополнительного образования «</w:t>
      </w:r>
      <w:proofErr w:type="spellStart"/>
      <w:r w:rsidRPr="00BD2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Снежинская</w:t>
      </w:r>
      <w:proofErr w:type="spellEnd"/>
      <w:r w:rsidRPr="00BD2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детская музыкальная школа им. П.И.Чайковского»</w:t>
      </w:r>
      <w:r w:rsidRPr="00BD2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265C4" w:rsidRDefault="00B265C4" w:rsidP="00E47A24">
      <w:pPr>
        <w:spacing w:before="60" w:after="100" w:afterAutospacing="1" w:line="240" w:lineRule="auto"/>
        <w:ind w:left="720"/>
        <w:rPr>
          <w:rFonts w:ascii="Times New Roman" w:hAnsi="Times New Roman" w:cs="Times New Roman"/>
          <w:b/>
          <w:sz w:val="40"/>
          <w:szCs w:val="40"/>
        </w:rPr>
      </w:pPr>
    </w:p>
    <w:p w:rsidR="00B265C4" w:rsidRDefault="00B265C4" w:rsidP="00E47A24">
      <w:pPr>
        <w:spacing w:before="60" w:after="100" w:afterAutospacing="1" w:line="240" w:lineRule="auto"/>
        <w:ind w:left="720"/>
        <w:rPr>
          <w:rFonts w:ascii="Times New Roman" w:hAnsi="Times New Roman" w:cs="Times New Roman"/>
          <w:b/>
          <w:sz w:val="40"/>
          <w:szCs w:val="40"/>
        </w:rPr>
      </w:pPr>
    </w:p>
    <w:p w:rsidR="00E47A24" w:rsidRPr="002C7713" w:rsidRDefault="00E47A24" w:rsidP="00E47A24">
      <w:pPr>
        <w:spacing w:before="60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24292F"/>
          <w:sz w:val="36"/>
          <w:szCs w:val="36"/>
          <w:lang w:eastAsia="ru-RU"/>
        </w:rPr>
      </w:pPr>
      <w:r w:rsidRPr="002F1770">
        <w:rPr>
          <w:rFonts w:ascii="Times New Roman" w:hAnsi="Times New Roman" w:cs="Times New Roman"/>
          <w:b/>
          <w:sz w:val="40"/>
          <w:szCs w:val="40"/>
        </w:rPr>
        <w:t>Методическая разработ</w:t>
      </w:r>
      <w:r>
        <w:rPr>
          <w:rFonts w:ascii="Times New Roman" w:hAnsi="Times New Roman" w:cs="Times New Roman"/>
          <w:b/>
          <w:sz w:val="40"/>
          <w:szCs w:val="40"/>
        </w:rPr>
        <w:t>к</w:t>
      </w:r>
      <w:r w:rsidRPr="002F1770">
        <w:rPr>
          <w:rFonts w:ascii="Times New Roman" w:hAnsi="Times New Roman" w:cs="Times New Roman"/>
          <w:b/>
          <w:sz w:val="40"/>
          <w:szCs w:val="40"/>
        </w:rPr>
        <w:t>а: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C7713">
        <w:rPr>
          <w:rFonts w:ascii="Times New Roman" w:eastAsia="Times New Roman" w:hAnsi="Times New Roman" w:cs="Times New Roman"/>
          <w:b/>
          <w:color w:val="24292F"/>
          <w:sz w:val="36"/>
          <w:szCs w:val="36"/>
          <w:lang w:eastAsia="ru-RU"/>
        </w:rPr>
        <w:t>«Концертмейстер в хоровом коллективе: ключевые особенности работы»</w:t>
      </w:r>
    </w:p>
    <w:p w:rsidR="00E47A24" w:rsidRDefault="00E47A24" w:rsidP="00E47A24">
      <w:pPr>
        <w:jc w:val="center"/>
        <w:rPr>
          <w:b/>
          <w:sz w:val="40"/>
          <w:szCs w:val="40"/>
        </w:rPr>
      </w:pPr>
      <w:r w:rsidRPr="002F177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br/>
      </w:r>
    </w:p>
    <w:p w:rsidR="00E47A24" w:rsidRDefault="00E47A24" w:rsidP="00E47A24">
      <w:pPr>
        <w:jc w:val="center"/>
        <w:rPr>
          <w:b/>
          <w:sz w:val="40"/>
          <w:szCs w:val="40"/>
        </w:rPr>
      </w:pPr>
    </w:p>
    <w:p w:rsidR="00E47A24" w:rsidRDefault="00E47A24" w:rsidP="00E47A24">
      <w:pPr>
        <w:jc w:val="center"/>
        <w:rPr>
          <w:b/>
          <w:sz w:val="40"/>
          <w:szCs w:val="40"/>
        </w:rPr>
      </w:pPr>
    </w:p>
    <w:p w:rsidR="00E47A24" w:rsidRDefault="00E47A24" w:rsidP="00E47A24">
      <w:pPr>
        <w:jc w:val="center"/>
        <w:rPr>
          <w:b/>
          <w:sz w:val="40"/>
          <w:szCs w:val="40"/>
        </w:rPr>
      </w:pPr>
    </w:p>
    <w:p w:rsidR="00E47A24" w:rsidRDefault="00E47A24" w:rsidP="00E47A24">
      <w:pPr>
        <w:jc w:val="center"/>
        <w:rPr>
          <w:b/>
          <w:sz w:val="40"/>
          <w:szCs w:val="40"/>
        </w:rPr>
      </w:pPr>
    </w:p>
    <w:p w:rsidR="00E47A24" w:rsidRDefault="00E47A24" w:rsidP="00E47A24">
      <w:pPr>
        <w:jc w:val="center"/>
        <w:rPr>
          <w:b/>
          <w:sz w:val="40"/>
          <w:szCs w:val="40"/>
        </w:rPr>
      </w:pPr>
    </w:p>
    <w:p w:rsidR="00E47A24" w:rsidRPr="00BD2ED0" w:rsidRDefault="00E47A24" w:rsidP="00E47A24">
      <w:pPr>
        <w:jc w:val="right"/>
        <w:rPr>
          <w:rFonts w:ascii="Times New Roman" w:hAnsi="Times New Roman" w:cs="Times New Roman"/>
          <w:sz w:val="28"/>
          <w:szCs w:val="28"/>
        </w:rPr>
      </w:pPr>
      <w:r w:rsidRPr="00BD2ED0">
        <w:rPr>
          <w:rFonts w:ascii="Times New Roman" w:hAnsi="Times New Roman" w:cs="Times New Roman"/>
          <w:sz w:val="28"/>
          <w:szCs w:val="28"/>
        </w:rPr>
        <w:t>Хисматуллина Наталья Владимировна</w:t>
      </w:r>
    </w:p>
    <w:p w:rsidR="00E47A24" w:rsidRPr="00BD2ED0" w:rsidRDefault="00E47A24" w:rsidP="00E47A24">
      <w:pPr>
        <w:jc w:val="right"/>
        <w:rPr>
          <w:rFonts w:ascii="Times New Roman" w:hAnsi="Times New Roman" w:cs="Times New Roman"/>
          <w:sz w:val="28"/>
          <w:szCs w:val="28"/>
        </w:rPr>
      </w:pPr>
      <w:r w:rsidRPr="00BD2ED0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E47A24" w:rsidRPr="00BD2ED0" w:rsidRDefault="00E47A24" w:rsidP="00E47A24">
      <w:pPr>
        <w:jc w:val="right"/>
        <w:rPr>
          <w:rFonts w:ascii="Times New Roman" w:hAnsi="Times New Roman" w:cs="Times New Roman"/>
          <w:sz w:val="28"/>
          <w:szCs w:val="28"/>
        </w:rPr>
      </w:pPr>
      <w:r w:rsidRPr="00BD2ED0">
        <w:rPr>
          <w:rFonts w:ascii="Times New Roman" w:hAnsi="Times New Roman" w:cs="Times New Roman"/>
          <w:sz w:val="28"/>
          <w:szCs w:val="28"/>
        </w:rPr>
        <w:t>МБОУДО «</w:t>
      </w:r>
      <w:proofErr w:type="spellStart"/>
      <w:r w:rsidRPr="00BD2ED0">
        <w:rPr>
          <w:rFonts w:ascii="Times New Roman" w:hAnsi="Times New Roman" w:cs="Times New Roman"/>
          <w:sz w:val="28"/>
          <w:szCs w:val="28"/>
        </w:rPr>
        <w:t>Снежинская</w:t>
      </w:r>
      <w:proofErr w:type="spellEnd"/>
      <w:r w:rsidRPr="00BD2ED0">
        <w:rPr>
          <w:rFonts w:ascii="Times New Roman" w:hAnsi="Times New Roman" w:cs="Times New Roman"/>
          <w:sz w:val="28"/>
          <w:szCs w:val="28"/>
        </w:rPr>
        <w:t xml:space="preserve"> ДМШ им. П.И.Чайковского</w:t>
      </w:r>
    </w:p>
    <w:p w:rsidR="00E47A24" w:rsidRPr="00BD2ED0" w:rsidRDefault="00E47A24" w:rsidP="00E47A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7A24" w:rsidRPr="00BD2ED0" w:rsidRDefault="00E47A24" w:rsidP="00E47A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65C4" w:rsidRDefault="00E47A24" w:rsidP="00B265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E47A24" w:rsidRPr="00B265C4" w:rsidRDefault="00E47A24" w:rsidP="00B265C4">
      <w:pPr>
        <w:jc w:val="center"/>
        <w:rPr>
          <w:rFonts w:ascii="Times New Roman" w:hAnsi="Times New Roman" w:cs="Times New Roman"/>
          <w:sz w:val="28"/>
          <w:szCs w:val="28"/>
        </w:rPr>
      </w:pPr>
      <w:r w:rsidRPr="00E47A24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E47A24" w:rsidRDefault="00E47A24" w:rsidP="00E47A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7A24">
        <w:rPr>
          <w:rFonts w:ascii="Times New Roman" w:hAnsi="Times New Roman" w:cs="Times New Roman"/>
          <w:sz w:val="28"/>
          <w:szCs w:val="28"/>
        </w:rPr>
        <w:t>Введение</w:t>
      </w:r>
      <w:r w:rsidR="008F34E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…………………………………………………………………....3</w:t>
      </w:r>
    </w:p>
    <w:p w:rsidR="00E47A24" w:rsidRPr="00E47A24" w:rsidRDefault="00E47A24" w:rsidP="00E47A24">
      <w:pPr>
        <w:pStyle w:val="a3"/>
        <w:numPr>
          <w:ilvl w:val="0"/>
          <w:numId w:val="1"/>
        </w:numPr>
        <w:spacing w:before="60" w:after="100" w:afterAutospacing="1" w:line="240" w:lineRule="auto"/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</w:pPr>
      <w:r w:rsidRPr="00E47A24"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Исторический контекст</w:t>
      </w:r>
      <w:r w:rsidR="008F34E7"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…………………………………………...……….4</w:t>
      </w:r>
    </w:p>
    <w:p w:rsidR="00E47A24" w:rsidRPr="00E47A24" w:rsidRDefault="00E47A24" w:rsidP="00BE77D5">
      <w:pPr>
        <w:pStyle w:val="a3"/>
        <w:numPr>
          <w:ilvl w:val="0"/>
          <w:numId w:val="1"/>
        </w:numPr>
        <w:spacing w:before="60" w:after="100" w:afterAutospacing="1" w:line="240" w:lineRule="auto"/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</w:pPr>
      <w:r w:rsidRPr="00E47A24"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Функции концертмейстера</w:t>
      </w:r>
      <w:r w:rsidR="008F34E7"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…………………………………………….......5</w:t>
      </w:r>
    </w:p>
    <w:p w:rsidR="00E47A24" w:rsidRDefault="00E47A24" w:rsidP="00E47A24">
      <w:pPr>
        <w:pStyle w:val="a3"/>
        <w:numPr>
          <w:ilvl w:val="0"/>
          <w:numId w:val="1"/>
        </w:numPr>
        <w:spacing w:before="60" w:after="100" w:afterAutospacing="1" w:line="240" w:lineRule="auto"/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</w:pPr>
      <w:r w:rsidRPr="00E47A24"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Ключевые навыки и качества концертмейстера</w:t>
      </w:r>
      <w:r w:rsidR="008F34E7"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…………………………6</w:t>
      </w:r>
    </w:p>
    <w:p w:rsidR="00E47A24" w:rsidRPr="00DF0ACC" w:rsidRDefault="00E47A24" w:rsidP="00DF0ACC">
      <w:pPr>
        <w:pStyle w:val="a3"/>
        <w:numPr>
          <w:ilvl w:val="0"/>
          <w:numId w:val="1"/>
        </w:numPr>
        <w:spacing w:before="60" w:after="100" w:afterAutospacing="1" w:line="240" w:lineRule="auto"/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</w:pPr>
      <w:r w:rsidRPr="00DF0ACC"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Проблемы и вызовы в работе концертмейстера</w:t>
      </w:r>
      <w:r w:rsidR="008F34E7"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…………………………7</w:t>
      </w:r>
    </w:p>
    <w:p w:rsidR="00E47A24" w:rsidRPr="00E47A24" w:rsidRDefault="00E47A24" w:rsidP="00E47A24">
      <w:pPr>
        <w:pStyle w:val="a3"/>
        <w:numPr>
          <w:ilvl w:val="0"/>
          <w:numId w:val="1"/>
        </w:numPr>
        <w:spacing w:before="60" w:after="100" w:afterAutospacing="1" w:line="240" w:lineRule="auto"/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</w:pPr>
      <w:r w:rsidRPr="00E47A24"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Заключение</w:t>
      </w:r>
      <w:r w:rsidR="008F34E7"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……………………………………………….………………...8</w:t>
      </w:r>
    </w:p>
    <w:p w:rsidR="00E47A24" w:rsidRPr="00E47A24" w:rsidRDefault="00E47A24" w:rsidP="00E47A24">
      <w:pPr>
        <w:pStyle w:val="a3"/>
        <w:numPr>
          <w:ilvl w:val="0"/>
          <w:numId w:val="1"/>
        </w:numPr>
        <w:spacing w:before="60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47A24"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Список использованной литературы</w:t>
      </w:r>
      <w:r w:rsidR="008F34E7">
        <w:rPr>
          <w:rStyle w:val="a4"/>
          <w:rFonts w:ascii="Times New Roman" w:hAnsi="Times New Roman" w:cs="Times New Roman"/>
          <w:b w:val="0"/>
          <w:color w:val="24292F"/>
          <w:sz w:val="28"/>
          <w:szCs w:val="28"/>
        </w:rPr>
        <w:t>………..…………………………….9</w:t>
      </w:r>
    </w:p>
    <w:p w:rsidR="00E47A24" w:rsidRPr="00E47A24" w:rsidRDefault="00E47A24" w:rsidP="00E47A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7A24" w:rsidRDefault="00E47A24" w:rsidP="00E47A2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5C4" w:rsidRDefault="00B265C4" w:rsidP="00BE77D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5C4" w:rsidRDefault="00B265C4" w:rsidP="00BE77D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5C4" w:rsidRDefault="00B265C4" w:rsidP="00BE77D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65C4" w:rsidRDefault="00B265C4" w:rsidP="00BE77D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7A24" w:rsidRDefault="00E47A24" w:rsidP="00BE77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BE77D5" w:rsidRPr="00B27395" w:rsidRDefault="00BE77D5" w:rsidP="00BE77D5">
      <w:pPr>
        <w:pStyle w:val="a5"/>
        <w:spacing w:before="0" w:beforeAutospacing="0" w:after="140" w:afterAutospacing="0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     </w:t>
      </w:r>
      <w:r w:rsidRPr="00B27395">
        <w:rPr>
          <w:color w:val="24292F"/>
          <w:sz w:val="28"/>
          <w:szCs w:val="28"/>
        </w:rPr>
        <w:t>Концертмейстер играет важную роль в хоровом коллективе, выступая связующим звеном между дирижером и певцами. Его деятельность не ограничивается лишь аккомпанированием; это многогранная и ответственной работа, требующая глубоких знаний музыкальной теории, навыков игры на фортепиано и понимания хорового репертуара. Концертмейстер не только поддерживает гармонию и ритм исполнения, но и активно участвует в подготовке репетиций, помогает формировать музыкальную интерпретацию и создает необходимую атмосферу для творческой работы.</w:t>
      </w:r>
    </w:p>
    <w:p w:rsidR="00BE77D5" w:rsidRPr="00B27395" w:rsidRDefault="00BE77D5" w:rsidP="00BE77D5">
      <w:pPr>
        <w:pStyle w:val="a5"/>
        <w:spacing w:before="0" w:beforeAutospacing="0" w:after="140" w:afterAutospacing="0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    </w:t>
      </w:r>
      <w:r w:rsidRPr="00B27395">
        <w:rPr>
          <w:color w:val="24292F"/>
          <w:sz w:val="28"/>
          <w:szCs w:val="28"/>
        </w:rPr>
        <w:t>Ключевые особенности работы концертмейстера включают в себя умение быстро адаптироваться к различным стилям исполнения, взаимодействовать с дирижером и певцами, а также обеспечивать качественное звучание хоровых партий. Важным аспектом является также педагогическая функция концертмейстера: он часто выступает в роли наставника для молодых исполнителей, помогая им развивать музыкальные навыки и уверенность на сцене.</w:t>
      </w:r>
    </w:p>
    <w:p w:rsidR="00BE77D5" w:rsidRPr="00B27395" w:rsidRDefault="00BE77D5" w:rsidP="00BE77D5">
      <w:pPr>
        <w:pStyle w:val="a5"/>
        <w:spacing w:before="0" w:beforeAutospacing="0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    </w:t>
      </w:r>
      <w:r w:rsidRPr="00B27395">
        <w:rPr>
          <w:color w:val="24292F"/>
          <w:sz w:val="28"/>
          <w:szCs w:val="28"/>
        </w:rPr>
        <w:t>Таким образом, роль концертмейстера в хоровом коллективе выходит за рамки простого аккомпанирования и включает в себя множество аспектов, способствующих успешному музыкальному взаимодействию и достижению высоких художественных результатов. В данной работе будут рассмотрены ключевые особенности работы концертмейстера, его функции и влияние на общий процесс хорового исполнения.</w:t>
      </w:r>
    </w:p>
    <w:p w:rsidR="00BE77D5" w:rsidRDefault="00BE77D5" w:rsidP="00BE77D5">
      <w:pPr>
        <w:rPr>
          <w:rFonts w:ascii="Times New Roman" w:hAnsi="Times New Roman" w:cs="Times New Roman"/>
          <w:b/>
          <w:sz w:val="32"/>
          <w:szCs w:val="32"/>
        </w:rPr>
      </w:pPr>
    </w:p>
    <w:p w:rsidR="00BE77D5" w:rsidRDefault="00BE77D5" w:rsidP="00BE77D5">
      <w:pPr>
        <w:rPr>
          <w:rFonts w:ascii="Times New Roman" w:hAnsi="Times New Roman" w:cs="Times New Roman"/>
          <w:b/>
          <w:sz w:val="32"/>
          <w:szCs w:val="32"/>
        </w:rPr>
      </w:pPr>
    </w:p>
    <w:p w:rsidR="00BE77D5" w:rsidRDefault="00BE77D5" w:rsidP="00BE77D5">
      <w:pPr>
        <w:rPr>
          <w:rFonts w:ascii="Times New Roman" w:hAnsi="Times New Roman" w:cs="Times New Roman"/>
          <w:b/>
          <w:sz w:val="32"/>
          <w:szCs w:val="32"/>
        </w:rPr>
      </w:pPr>
    </w:p>
    <w:p w:rsidR="00BE77D5" w:rsidRDefault="00BE77D5" w:rsidP="00BE77D5">
      <w:pPr>
        <w:rPr>
          <w:rFonts w:ascii="Times New Roman" w:hAnsi="Times New Roman" w:cs="Times New Roman"/>
          <w:b/>
          <w:sz w:val="32"/>
          <w:szCs w:val="32"/>
        </w:rPr>
      </w:pPr>
    </w:p>
    <w:p w:rsidR="00BE77D5" w:rsidRDefault="00BE77D5" w:rsidP="00BE77D5">
      <w:pPr>
        <w:rPr>
          <w:rFonts w:ascii="Times New Roman" w:hAnsi="Times New Roman" w:cs="Times New Roman"/>
          <w:b/>
          <w:sz w:val="32"/>
          <w:szCs w:val="32"/>
        </w:rPr>
      </w:pPr>
    </w:p>
    <w:p w:rsidR="00BE77D5" w:rsidRDefault="00BE77D5" w:rsidP="00BE77D5">
      <w:pPr>
        <w:rPr>
          <w:rFonts w:ascii="Times New Roman" w:hAnsi="Times New Roman" w:cs="Times New Roman"/>
          <w:b/>
          <w:sz w:val="32"/>
          <w:szCs w:val="32"/>
        </w:rPr>
      </w:pPr>
    </w:p>
    <w:p w:rsidR="00B265C4" w:rsidRDefault="00B265C4" w:rsidP="00BE77D5">
      <w:pPr>
        <w:rPr>
          <w:rFonts w:ascii="Times New Roman" w:hAnsi="Times New Roman" w:cs="Times New Roman"/>
          <w:b/>
          <w:sz w:val="32"/>
          <w:szCs w:val="32"/>
        </w:rPr>
      </w:pPr>
    </w:p>
    <w:p w:rsidR="00B265C4" w:rsidRDefault="00B265C4" w:rsidP="00BE77D5">
      <w:pPr>
        <w:rPr>
          <w:rFonts w:ascii="Times New Roman" w:hAnsi="Times New Roman" w:cs="Times New Roman"/>
          <w:b/>
          <w:sz w:val="32"/>
          <w:szCs w:val="32"/>
        </w:rPr>
      </w:pPr>
    </w:p>
    <w:p w:rsidR="00B265C4" w:rsidRDefault="00B265C4" w:rsidP="00BE77D5">
      <w:pPr>
        <w:rPr>
          <w:rFonts w:ascii="Times New Roman" w:hAnsi="Times New Roman" w:cs="Times New Roman"/>
          <w:b/>
          <w:sz w:val="32"/>
          <w:szCs w:val="32"/>
        </w:rPr>
      </w:pPr>
    </w:p>
    <w:p w:rsidR="00B265C4" w:rsidRDefault="00B265C4" w:rsidP="00BE77D5">
      <w:pPr>
        <w:rPr>
          <w:rFonts w:ascii="Times New Roman" w:hAnsi="Times New Roman" w:cs="Times New Roman"/>
          <w:b/>
          <w:sz w:val="32"/>
          <w:szCs w:val="32"/>
        </w:rPr>
      </w:pPr>
    </w:p>
    <w:p w:rsidR="00DF0ACC" w:rsidRDefault="00DF0ACC" w:rsidP="00BE77D5">
      <w:pPr>
        <w:pStyle w:val="a3"/>
        <w:spacing w:before="60" w:after="100" w:afterAutospacing="1" w:line="240" w:lineRule="auto"/>
        <w:jc w:val="center"/>
        <w:rPr>
          <w:rStyle w:val="a4"/>
          <w:rFonts w:ascii="Times New Roman" w:hAnsi="Times New Roman" w:cs="Times New Roman"/>
          <w:color w:val="24292F"/>
          <w:sz w:val="32"/>
          <w:szCs w:val="32"/>
        </w:rPr>
      </w:pPr>
    </w:p>
    <w:p w:rsidR="00BE77D5" w:rsidRPr="00BE77D5" w:rsidRDefault="00BE77D5" w:rsidP="00BE77D5">
      <w:pPr>
        <w:pStyle w:val="a3"/>
        <w:spacing w:before="60" w:after="100" w:afterAutospacing="1" w:line="240" w:lineRule="auto"/>
        <w:jc w:val="center"/>
        <w:rPr>
          <w:rStyle w:val="a4"/>
          <w:rFonts w:ascii="Times New Roman" w:hAnsi="Times New Roman" w:cs="Times New Roman"/>
          <w:color w:val="24292F"/>
          <w:sz w:val="32"/>
          <w:szCs w:val="32"/>
        </w:rPr>
      </w:pPr>
      <w:r w:rsidRPr="00BE77D5">
        <w:rPr>
          <w:rStyle w:val="a4"/>
          <w:rFonts w:ascii="Times New Roman" w:hAnsi="Times New Roman" w:cs="Times New Roman"/>
          <w:color w:val="24292F"/>
          <w:sz w:val="32"/>
          <w:szCs w:val="32"/>
        </w:rPr>
        <w:t>Исторический контекст</w:t>
      </w:r>
    </w:p>
    <w:p w:rsidR="00BE77D5" w:rsidRPr="00B27395" w:rsidRDefault="00BE77D5" w:rsidP="00BE77D5">
      <w:pPr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    </w:t>
      </w:r>
      <w:r w:rsidRPr="00B27395">
        <w:rPr>
          <w:rFonts w:ascii="Times New Roman" w:hAnsi="Times New Roman" w:cs="Times New Roman"/>
          <w:color w:val="24292F"/>
          <w:sz w:val="28"/>
          <w:szCs w:val="28"/>
        </w:rPr>
        <w:t>Роль концертмейстера в хоровом коллективе имеет глубокие исторические корни, уходящие в эпоху Возрождения и Барокко, когда развитие вокальной музыки потребовало появления квалифицированных аккомпаниаторов. В те времена концертмейстер зачастую был единственным инструменталистом, который обеспечивал гармоническую основу и ритмическую поддержку хору, часто играя на клавесине или органе.</w:t>
      </w:r>
    </w:p>
    <w:p w:rsidR="00BE77D5" w:rsidRPr="00B27395" w:rsidRDefault="00BE77D5" w:rsidP="00BE77D5">
      <w:pPr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   </w:t>
      </w:r>
      <w:r w:rsidRPr="00B27395">
        <w:rPr>
          <w:rFonts w:ascii="Times New Roman" w:hAnsi="Times New Roman" w:cs="Times New Roman"/>
          <w:color w:val="24292F"/>
          <w:sz w:val="28"/>
          <w:szCs w:val="28"/>
        </w:rPr>
        <w:t>С развитием музыкального искусства и усложнением хорового репертуара функции концертмейстера расширялись. В классическую эпоху (XVIII век) концертмейстер стал не только аккомпаниатором, но и помощником дирижера, участвуя в подготовке исполнения и помогая хору осваивать сложные произведения. В XX веке с появлением новых музыкальных стилей и технологий роль концертмейстера стала более многогранной, включая педагогическую и организаторскую функции.</w:t>
      </w:r>
    </w:p>
    <w:p w:rsidR="00BE77D5" w:rsidRPr="00B27395" w:rsidRDefault="00BE77D5" w:rsidP="00BE77D5">
      <w:pPr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   </w:t>
      </w:r>
      <w:r w:rsidRPr="00B27395">
        <w:rPr>
          <w:rFonts w:ascii="Times New Roman" w:hAnsi="Times New Roman" w:cs="Times New Roman"/>
          <w:color w:val="24292F"/>
          <w:sz w:val="28"/>
          <w:szCs w:val="28"/>
        </w:rPr>
        <w:t>Различные музыкальные стили и направления требуют от концертмейстера специфических навыков и подходов. Например, исполнение духовной музыки требует особого внимания к тембру и динамике, а современная музыка — высокого уровня технической подготовки и способности работать с нестандартными партитурами. Концертмейстер должен быть универсальным музыкантом, способным адаптироваться к требованиям каждого стиля.</w:t>
      </w:r>
    </w:p>
    <w:p w:rsidR="00DF0ACC" w:rsidRDefault="00BE77D5" w:rsidP="00B26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   </w:t>
      </w:r>
      <w:r w:rsidRPr="00B27395">
        <w:rPr>
          <w:rFonts w:ascii="Times New Roman" w:hAnsi="Times New Roman" w:cs="Times New Roman"/>
          <w:color w:val="24292F"/>
          <w:sz w:val="28"/>
          <w:szCs w:val="28"/>
        </w:rPr>
        <w:t>Исторически концертмейстер способствовал повышению художественного уровня хорового исполнения, обеспечивая точность интонации, ритма и музыкального стиля. Его вклад в подготовку и проведение репетиций позволял дирижерам сосредоточиться на творческом аспекте, что в итоге улучшало качество выступлений и расширяло возможности хоровых коллективов.</w:t>
      </w:r>
    </w:p>
    <w:p w:rsidR="00B265C4" w:rsidRDefault="00B265C4" w:rsidP="00B265C4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65C4" w:rsidRDefault="00B265C4" w:rsidP="00B265C4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65C4" w:rsidRDefault="00B265C4" w:rsidP="00B265C4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65C4" w:rsidRDefault="00B265C4" w:rsidP="00B265C4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265C4" w:rsidRPr="00B265C4" w:rsidRDefault="00B265C4" w:rsidP="00B265C4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E77D5" w:rsidRDefault="00BE77D5" w:rsidP="00BE77D5">
      <w:pPr>
        <w:pStyle w:val="a3"/>
        <w:spacing w:before="60" w:after="100" w:afterAutospacing="1" w:line="240" w:lineRule="auto"/>
        <w:jc w:val="center"/>
        <w:rPr>
          <w:rStyle w:val="a4"/>
          <w:rFonts w:ascii="Times New Roman" w:hAnsi="Times New Roman" w:cs="Times New Roman"/>
          <w:color w:val="24292F"/>
          <w:sz w:val="32"/>
          <w:szCs w:val="32"/>
        </w:rPr>
      </w:pPr>
      <w:r w:rsidRPr="00BE77D5">
        <w:rPr>
          <w:rStyle w:val="a4"/>
          <w:rFonts w:ascii="Times New Roman" w:hAnsi="Times New Roman" w:cs="Times New Roman"/>
          <w:color w:val="24292F"/>
          <w:sz w:val="32"/>
          <w:szCs w:val="32"/>
        </w:rPr>
        <w:lastRenderedPageBreak/>
        <w:t>Функции концертмейстера</w:t>
      </w:r>
    </w:p>
    <w:p w:rsidR="00B265C4" w:rsidRDefault="00B265C4" w:rsidP="00BE77D5">
      <w:pPr>
        <w:pStyle w:val="a3"/>
        <w:spacing w:before="60" w:after="100" w:afterAutospacing="1" w:line="240" w:lineRule="auto"/>
        <w:jc w:val="center"/>
        <w:rPr>
          <w:rStyle w:val="a4"/>
          <w:rFonts w:ascii="Times New Roman" w:hAnsi="Times New Roman" w:cs="Times New Roman"/>
          <w:color w:val="24292F"/>
          <w:sz w:val="32"/>
          <w:szCs w:val="32"/>
        </w:rPr>
      </w:pPr>
    </w:p>
    <w:p w:rsidR="001D65AB" w:rsidRPr="00B27395" w:rsidRDefault="001D65AB" w:rsidP="001D65AB">
      <w:pPr>
        <w:spacing w:before="211" w:after="140" w:line="240" w:lineRule="auto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B27395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1. Аккомпанирование и поддержка хоровых партий</w:t>
      </w:r>
    </w:p>
    <w:p w:rsidR="001D65AB" w:rsidRPr="001222A8" w:rsidRDefault="001D65AB" w:rsidP="001D65AB">
      <w:pPr>
        <w:rPr>
          <w:rFonts w:ascii="Times New Roman" w:hAnsi="Times New Roman" w:cs="Times New Roman"/>
          <w:color w:val="24292F"/>
          <w:sz w:val="28"/>
          <w:szCs w:val="28"/>
        </w:rPr>
      </w:pPr>
      <w:r w:rsidRPr="001222A8">
        <w:rPr>
          <w:rFonts w:ascii="Times New Roman" w:hAnsi="Times New Roman" w:cs="Times New Roman"/>
          <w:color w:val="24292F"/>
          <w:sz w:val="28"/>
          <w:szCs w:val="28"/>
        </w:rPr>
        <w:t>Концертмейстер играет ключевую роль в аккомпанировании хоровых партий, обеспечивая гармоническую основу для исполнения. Его задача — не только сопровождать певцов, но и чувствовать их музыкальное дыхание, поддерживать ритм и динамику исполнения. Концертмейстер должен уметь быстро адаптироваться к изменениям в темпе и интонации, что требует высокой степени музыкальной чуткости и профессионализма.</w:t>
      </w:r>
    </w:p>
    <w:p w:rsidR="001D65AB" w:rsidRPr="001222A8" w:rsidRDefault="001D65AB" w:rsidP="001D65AB">
      <w:pPr>
        <w:pStyle w:val="4"/>
        <w:spacing w:before="288" w:beforeAutospacing="0" w:after="192" w:afterAutospacing="0"/>
        <w:rPr>
          <w:color w:val="24292F"/>
          <w:sz w:val="28"/>
          <w:szCs w:val="28"/>
        </w:rPr>
      </w:pPr>
      <w:r w:rsidRPr="001222A8">
        <w:rPr>
          <w:color w:val="24292F"/>
          <w:sz w:val="28"/>
          <w:szCs w:val="28"/>
        </w:rPr>
        <w:t>2. Участие в репетиционном процессе</w:t>
      </w:r>
    </w:p>
    <w:p w:rsidR="001D65AB" w:rsidRPr="001222A8" w:rsidRDefault="001D65AB" w:rsidP="001D65AB">
      <w:pPr>
        <w:pStyle w:val="a5"/>
        <w:spacing w:before="0" w:beforeAutospacing="0" w:after="192" w:afterAutospacing="0"/>
        <w:rPr>
          <w:color w:val="24292F"/>
          <w:sz w:val="28"/>
          <w:szCs w:val="28"/>
        </w:rPr>
      </w:pPr>
      <w:r w:rsidRPr="001222A8">
        <w:rPr>
          <w:color w:val="24292F"/>
          <w:sz w:val="28"/>
          <w:szCs w:val="28"/>
        </w:rPr>
        <w:t>Концертмейстер активно участвует в репетициях, помогая дирижеру в организации процесса. Он может предложить свои идеи по интерпретации произведений, а также давать советы по работе с певцами. Важно, чтобы концертмейстер имел навыки педагогики, так как он часто взаимодействует с участниками хора, обучая их нюансам исполнения и помогая в освоении сложных музыкальных фрагментов.</w:t>
      </w:r>
    </w:p>
    <w:p w:rsidR="001D65AB" w:rsidRPr="001222A8" w:rsidRDefault="001D65AB" w:rsidP="001D65AB">
      <w:pPr>
        <w:pStyle w:val="4"/>
        <w:spacing w:before="211" w:beforeAutospacing="0" w:after="140" w:afterAutospacing="0"/>
        <w:rPr>
          <w:color w:val="24292F"/>
          <w:sz w:val="28"/>
          <w:szCs w:val="28"/>
        </w:rPr>
      </w:pPr>
      <w:r w:rsidRPr="001222A8">
        <w:rPr>
          <w:color w:val="24292F"/>
          <w:sz w:val="28"/>
          <w:szCs w:val="28"/>
        </w:rPr>
        <w:t>3. Взаимодействие с дирижером и певцами</w:t>
      </w:r>
    </w:p>
    <w:p w:rsidR="001D65AB" w:rsidRPr="001222A8" w:rsidRDefault="001D65AB" w:rsidP="001D65AB">
      <w:pPr>
        <w:pStyle w:val="a5"/>
        <w:spacing w:before="0" w:beforeAutospacing="0" w:after="140" w:afterAutospacing="0"/>
        <w:rPr>
          <w:color w:val="24292F"/>
          <w:sz w:val="28"/>
          <w:szCs w:val="28"/>
        </w:rPr>
      </w:pPr>
      <w:r w:rsidRPr="001222A8">
        <w:rPr>
          <w:color w:val="24292F"/>
          <w:sz w:val="28"/>
          <w:szCs w:val="28"/>
        </w:rPr>
        <w:t>Эффективное взаимодействие между концертмейстером, дирижером и певцами является основой успешного хорового исполнения. Концертмейстер должен быть в состоянии четко понимать указания дирижера и передавать их певцам, создавая тем самым гармоничную атмосферу.</w:t>
      </w:r>
    </w:p>
    <w:p w:rsidR="001D65AB" w:rsidRPr="001222A8" w:rsidRDefault="001D65AB" w:rsidP="001D65AB">
      <w:pPr>
        <w:pStyle w:val="4"/>
        <w:spacing w:before="211" w:beforeAutospacing="0" w:after="140" w:afterAutospacing="0"/>
        <w:rPr>
          <w:color w:val="24292F"/>
          <w:sz w:val="28"/>
          <w:szCs w:val="28"/>
        </w:rPr>
      </w:pPr>
      <w:r w:rsidRPr="001222A8">
        <w:rPr>
          <w:color w:val="24292F"/>
          <w:sz w:val="28"/>
          <w:szCs w:val="28"/>
        </w:rPr>
        <w:t>4. Музыкальная интерпретация и художественное руководство</w:t>
      </w:r>
    </w:p>
    <w:p w:rsidR="001D65AB" w:rsidRPr="001222A8" w:rsidRDefault="001D65AB" w:rsidP="001D65AB">
      <w:pPr>
        <w:pStyle w:val="a5"/>
        <w:spacing w:before="0" w:beforeAutospacing="0" w:after="140" w:afterAutospacing="0"/>
        <w:rPr>
          <w:color w:val="24292F"/>
          <w:sz w:val="28"/>
          <w:szCs w:val="28"/>
        </w:rPr>
      </w:pPr>
      <w:r w:rsidRPr="001222A8">
        <w:rPr>
          <w:color w:val="24292F"/>
          <w:sz w:val="28"/>
          <w:szCs w:val="28"/>
        </w:rPr>
        <w:t>Концертмейстер часто вносит свой вклад в музыкальную интерпретацию произведений, предлагая идеи по динамике, артикуляции и тембровым оттенкам. Его художественное руководство может существенно повлиять на общее звучание хора. Это требует от концертмейстера не только технической подготовки, но и глубокого понимания музыкального языка и стиля.</w:t>
      </w:r>
    </w:p>
    <w:p w:rsidR="001D65AB" w:rsidRPr="001222A8" w:rsidRDefault="001D65AB" w:rsidP="001D65AB">
      <w:pPr>
        <w:rPr>
          <w:rFonts w:ascii="Times New Roman" w:hAnsi="Times New Roman" w:cs="Times New Roman"/>
          <w:sz w:val="28"/>
          <w:szCs w:val="28"/>
        </w:rPr>
      </w:pPr>
    </w:p>
    <w:p w:rsidR="00BE77D5" w:rsidRPr="00BE77D5" w:rsidRDefault="00BE77D5" w:rsidP="00BE77D5">
      <w:pPr>
        <w:pStyle w:val="a3"/>
        <w:spacing w:before="60" w:after="100" w:afterAutospacing="1" w:line="240" w:lineRule="auto"/>
        <w:rPr>
          <w:rStyle w:val="a4"/>
          <w:rFonts w:ascii="Times New Roman" w:hAnsi="Times New Roman" w:cs="Times New Roman"/>
          <w:color w:val="24292F"/>
          <w:sz w:val="32"/>
          <w:szCs w:val="32"/>
        </w:rPr>
      </w:pPr>
    </w:p>
    <w:p w:rsidR="00BE77D5" w:rsidRDefault="00BE77D5"/>
    <w:p w:rsidR="001D65AB" w:rsidRDefault="001D65AB"/>
    <w:p w:rsidR="001D65AB" w:rsidRDefault="001D65AB"/>
    <w:p w:rsidR="001D65AB" w:rsidRDefault="001D65AB"/>
    <w:p w:rsidR="00B265C4" w:rsidRDefault="00B265C4"/>
    <w:p w:rsidR="001D65AB" w:rsidRDefault="001D65AB" w:rsidP="001D65AB">
      <w:pPr>
        <w:pStyle w:val="a3"/>
        <w:spacing w:before="60" w:after="100" w:afterAutospacing="1" w:line="240" w:lineRule="auto"/>
        <w:jc w:val="center"/>
        <w:rPr>
          <w:rStyle w:val="a4"/>
          <w:rFonts w:ascii="Times New Roman" w:hAnsi="Times New Roman" w:cs="Times New Roman"/>
          <w:color w:val="24292F"/>
          <w:sz w:val="32"/>
          <w:szCs w:val="32"/>
        </w:rPr>
      </w:pPr>
      <w:r w:rsidRPr="001D65AB">
        <w:rPr>
          <w:rStyle w:val="a4"/>
          <w:rFonts w:ascii="Times New Roman" w:hAnsi="Times New Roman" w:cs="Times New Roman"/>
          <w:color w:val="24292F"/>
          <w:sz w:val="32"/>
          <w:szCs w:val="32"/>
        </w:rPr>
        <w:lastRenderedPageBreak/>
        <w:t>Ключевые навыки и качества концертмейстера</w:t>
      </w:r>
    </w:p>
    <w:p w:rsidR="00B265C4" w:rsidRDefault="00B265C4" w:rsidP="001D65AB">
      <w:pPr>
        <w:pStyle w:val="a3"/>
        <w:spacing w:before="60" w:after="100" w:afterAutospacing="1" w:line="240" w:lineRule="auto"/>
        <w:jc w:val="center"/>
        <w:rPr>
          <w:rStyle w:val="a4"/>
          <w:rFonts w:ascii="Times New Roman" w:hAnsi="Times New Roman" w:cs="Times New Roman"/>
          <w:color w:val="24292F"/>
          <w:sz w:val="32"/>
          <w:szCs w:val="32"/>
        </w:rPr>
      </w:pPr>
    </w:p>
    <w:p w:rsidR="00DF0ACC" w:rsidRPr="00B50DF2" w:rsidRDefault="00DF0ACC" w:rsidP="00DF0ACC">
      <w:pPr>
        <w:pStyle w:val="4"/>
        <w:spacing w:before="288" w:beforeAutospacing="0" w:after="192" w:afterAutospacing="0"/>
        <w:rPr>
          <w:color w:val="24292F"/>
          <w:sz w:val="28"/>
          <w:szCs w:val="28"/>
        </w:rPr>
      </w:pPr>
      <w:r w:rsidRPr="00B50DF2">
        <w:rPr>
          <w:color w:val="24292F"/>
          <w:sz w:val="28"/>
          <w:szCs w:val="28"/>
        </w:rPr>
        <w:t>1. Высокий уровень профессиональной подготовки</w:t>
      </w:r>
    </w:p>
    <w:p w:rsidR="00DF0ACC" w:rsidRPr="00B50DF2" w:rsidRDefault="00DF0ACC" w:rsidP="00DF0ACC">
      <w:pPr>
        <w:pStyle w:val="a5"/>
        <w:spacing w:before="0" w:beforeAutospacing="0" w:after="192" w:afterAutospacing="0"/>
        <w:rPr>
          <w:color w:val="24292F"/>
          <w:sz w:val="28"/>
          <w:szCs w:val="28"/>
        </w:rPr>
      </w:pPr>
      <w:r w:rsidRPr="00B50DF2">
        <w:rPr>
          <w:color w:val="24292F"/>
          <w:sz w:val="28"/>
          <w:szCs w:val="28"/>
        </w:rPr>
        <w:t>Концертмейстер должен обладать глубокими музыкальными знаниями и техническими навыками игры на инструменте. Он должен свободно владеть партитурами, разбираться в гармонии, ритме и музыкальной форме, чтобы эффективно поддерживать хор и быстро реагировать на изменения в исполнении. Высокий уровень профессионализма позволяет концертмейстеру быть надежным музыкальным партнером для дирижера и певцов.</w:t>
      </w:r>
    </w:p>
    <w:p w:rsidR="00DF0ACC" w:rsidRPr="00B50DF2" w:rsidRDefault="00DF0ACC" w:rsidP="00DF0ACC">
      <w:pPr>
        <w:spacing w:before="211" w:after="140" w:line="240" w:lineRule="auto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B50DF2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2. Навыки педагогического взаимодействия</w:t>
      </w:r>
    </w:p>
    <w:p w:rsidR="00DF0ACC" w:rsidRPr="00B50DF2" w:rsidRDefault="00DF0ACC" w:rsidP="00DF0ACC">
      <w:pPr>
        <w:spacing w:after="1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Работа концертмейстера тесно связана с обучением и поддержкой участников хора. Он должен уметь объяснять сложные музыкальные моменты, помогать в освоении трудных партий и мотивировать певцов к совершенствованию. Педагогические навыки позволяют создавать доверительную атмосферу и эффективно решать возникающие в процессе репетиций вопросы.</w:t>
      </w:r>
    </w:p>
    <w:p w:rsidR="00DF0ACC" w:rsidRPr="00B50DF2" w:rsidRDefault="00DF0ACC" w:rsidP="00DF0ACC">
      <w:pPr>
        <w:spacing w:before="211" w:after="140" w:line="240" w:lineRule="auto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B50DF2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3. Способность к быстрой адаптации и импровизации</w:t>
      </w:r>
    </w:p>
    <w:p w:rsidR="00DF0ACC" w:rsidRPr="00B50DF2" w:rsidRDefault="00DF0ACC" w:rsidP="00DF0ACC">
      <w:pPr>
        <w:spacing w:after="1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 ходе репетиций и выступлений могут возникать непредвиденные ситуации — изменения темпа, ошибки, технические сложности. Концертмейстер должен уметь оперативно адаптироваться к этим изменениям, корректировать исполнение и поддерживать коллектив, не нарушая общего музыкального замысла. Гибкость и умение импровизировать — важные качества для успешной работы.</w:t>
      </w:r>
    </w:p>
    <w:p w:rsidR="00DF0ACC" w:rsidRPr="00B50DF2" w:rsidRDefault="00DF0ACC" w:rsidP="00DF0ACC">
      <w:pPr>
        <w:spacing w:before="211" w:after="140" w:line="240" w:lineRule="auto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4</w:t>
      </w:r>
      <w:r w:rsidRPr="00B50DF2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. Организационные способности и ответственность</w:t>
      </w:r>
    </w:p>
    <w:p w:rsidR="00DF0ACC" w:rsidRPr="00B50DF2" w:rsidRDefault="00DF0ACC" w:rsidP="00DF0ACC">
      <w:pPr>
        <w:spacing w:after="1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Концертмейстер часто участвует в планировании репетиций, подготовке репертуара и организации выступлений. Он отвечает за своевременную подготовку музыкального материала и техническую готовность инструмента. Ответственность и организованность помогают обеспечить высокий уровень подготовки коллектива и успешное проведение концертов.</w:t>
      </w:r>
    </w:p>
    <w:p w:rsidR="00DF0ACC" w:rsidRPr="00B50DF2" w:rsidRDefault="00DF0ACC" w:rsidP="00DF0ACC">
      <w:pPr>
        <w:spacing w:before="211" w:after="140" w:line="240" w:lineRule="auto"/>
        <w:outlineLvl w:val="3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5</w:t>
      </w:r>
      <w:r w:rsidRPr="00B50DF2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. Художественное чутьё и творческий подход</w:t>
      </w:r>
    </w:p>
    <w:p w:rsidR="00DF0ACC" w:rsidRPr="00B50DF2" w:rsidRDefault="00DF0ACC" w:rsidP="00DF0ACC">
      <w:pPr>
        <w:spacing w:after="1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Концертмейстер не только </w:t>
      </w:r>
      <w:proofErr w:type="gramStart"/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технический исполнитель</w:t>
      </w:r>
      <w:proofErr w:type="gramEnd"/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но и творческий музыкант. Его художественное чутьё помогает раскрыть музыкальные особенности произведений, придать им выразительность и эмоциональную глубину. Творческий подход способствует развитию уникального звучания хора и повышению его художественного уровня.</w:t>
      </w:r>
    </w:p>
    <w:p w:rsidR="00DF0ACC" w:rsidRDefault="00DF0ACC" w:rsidP="00DF0ACC">
      <w:pPr>
        <w:pStyle w:val="a5"/>
        <w:spacing w:before="0" w:beforeAutospacing="0" w:after="192" w:afterAutospacing="0"/>
        <w:rPr>
          <w:color w:val="24292F"/>
          <w:sz w:val="28"/>
          <w:szCs w:val="28"/>
        </w:rPr>
      </w:pPr>
    </w:p>
    <w:p w:rsidR="00B265C4" w:rsidRPr="00B50DF2" w:rsidRDefault="00B265C4" w:rsidP="00DF0ACC">
      <w:pPr>
        <w:pStyle w:val="a5"/>
        <w:spacing w:before="0" w:beforeAutospacing="0" w:after="192" w:afterAutospacing="0"/>
        <w:rPr>
          <w:color w:val="24292F"/>
          <w:sz w:val="28"/>
          <w:szCs w:val="28"/>
        </w:rPr>
      </w:pPr>
    </w:p>
    <w:p w:rsidR="00DF0ACC" w:rsidRDefault="00DF0ACC" w:rsidP="00DF0ACC">
      <w:pPr>
        <w:spacing w:before="60" w:after="100" w:afterAutospacing="1" w:line="240" w:lineRule="auto"/>
        <w:ind w:left="360"/>
        <w:jc w:val="center"/>
        <w:rPr>
          <w:rStyle w:val="a4"/>
          <w:rFonts w:ascii="Times New Roman" w:hAnsi="Times New Roman" w:cs="Times New Roman"/>
          <w:color w:val="24292F"/>
          <w:sz w:val="32"/>
          <w:szCs w:val="32"/>
        </w:rPr>
      </w:pPr>
      <w:r w:rsidRPr="00DF0ACC">
        <w:rPr>
          <w:rStyle w:val="a4"/>
          <w:rFonts w:ascii="Times New Roman" w:hAnsi="Times New Roman" w:cs="Times New Roman"/>
          <w:color w:val="24292F"/>
          <w:sz w:val="32"/>
          <w:szCs w:val="32"/>
        </w:rPr>
        <w:lastRenderedPageBreak/>
        <w:t>Проблемы и вызовы в работе концертмейстера</w:t>
      </w:r>
    </w:p>
    <w:p w:rsidR="009C4538" w:rsidRPr="00B50DF2" w:rsidRDefault="009C4538" w:rsidP="009C4538">
      <w:pPr>
        <w:spacing w:after="1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Работа концертмейстера — это многогранная и ответственной задача, которая требует не только музыкальных навыков, но и способности справляться с различными вызовами. В этой главе мы рассмотрим основные проблемы, с которыми может столкнуться концертмейстер, а также возможные пути их решения.</w:t>
      </w:r>
    </w:p>
    <w:p w:rsidR="009C4538" w:rsidRPr="00B50DF2" w:rsidRDefault="009C4538" w:rsidP="009C4538">
      <w:pPr>
        <w:spacing w:after="1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Одной из основных проблем, с которыми сталкивается концертмейстер, является работа с коллективом, состоящим из людей с разными уровнями подготовки и музыкальными предпочтениями. Это может включать:</w:t>
      </w:r>
    </w:p>
    <w:p w:rsidR="009C4538" w:rsidRPr="00B50DF2" w:rsidRDefault="009C4538" w:rsidP="009C45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04F27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Разные уровни навыков</w:t>
      </w: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В хоровом коллективе могут быть как опытные певцы, так и новички. Концертмейстеру необходимо найти баланс в подходах к обучению, чтобы обеспечить равные возможности для всех участников.</w:t>
      </w:r>
    </w:p>
    <w:p w:rsidR="009C4538" w:rsidRPr="00B50DF2" w:rsidRDefault="009C4538" w:rsidP="009C4538">
      <w:pPr>
        <w:numPr>
          <w:ilvl w:val="0"/>
          <w:numId w:val="6"/>
        </w:numPr>
        <w:spacing w:before="60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04F27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Разные музыкальные предпочтения</w:t>
      </w: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Участники могут иметь различные вкусы в музыке, что может привести к конфликтам при выборе репертуара. Концертмейстер должен уметь находить компромиссы и учитывать мнения всех членов коллектива.</w:t>
      </w:r>
    </w:p>
    <w:p w:rsidR="009C4538" w:rsidRPr="00B50DF2" w:rsidRDefault="009C4538" w:rsidP="009C4538">
      <w:pPr>
        <w:spacing w:after="1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Работа с людьми всегда связана с эмоциональными аспектами. Концертмейстеру важно учитывать:</w:t>
      </w:r>
    </w:p>
    <w:p w:rsidR="009C4538" w:rsidRPr="00B50DF2" w:rsidRDefault="009C4538" w:rsidP="009C45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04F27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Стресс и давление</w:t>
      </w: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Участие в конкурсах или концертах может вызывать у певцов тревогу и стресс. Концертмейстер должен уметь поддерживать участников, помогая им справляться с этими эмоциями.</w:t>
      </w:r>
    </w:p>
    <w:p w:rsidR="009C4538" w:rsidRPr="00B50DF2" w:rsidRDefault="009C4538" w:rsidP="009C4538">
      <w:pPr>
        <w:numPr>
          <w:ilvl w:val="0"/>
          <w:numId w:val="7"/>
        </w:numPr>
        <w:spacing w:before="60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04F27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Конфликты в коллективе</w:t>
      </w: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Личные разногласия между участниками могут повлиять на атмосферу в коллективе. Концертмейстер должен быть готов к разрешению конфликтов и созданию дружелюбной обстановки.</w:t>
      </w:r>
    </w:p>
    <w:p w:rsidR="009C4538" w:rsidRPr="00B50DF2" w:rsidRDefault="009C4538" w:rsidP="009C4538">
      <w:pPr>
        <w:spacing w:after="1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Концертмейстер также сталкивается с вызовами, связанными с личным и профессиональным развитием:</w:t>
      </w:r>
    </w:p>
    <w:p w:rsidR="009C4538" w:rsidRPr="00B50DF2" w:rsidRDefault="009C4538" w:rsidP="009C45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04F27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Постоянное обучение</w:t>
      </w: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Музыкальный мир постоянно меняется, и концертмейстер должен быть в курсе новых тенденций и методик. Это требует времени и усилий на самообразование.</w:t>
      </w:r>
    </w:p>
    <w:p w:rsidR="009C4538" w:rsidRPr="00B50DF2" w:rsidRDefault="009C4538" w:rsidP="009C4538">
      <w:pPr>
        <w:numPr>
          <w:ilvl w:val="0"/>
          <w:numId w:val="8"/>
        </w:numPr>
        <w:spacing w:before="60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704F27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Управление временем</w:t>
      </w: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Концертмейстеру необходимо находить баланс между работой с коллективом, репетициями и личной жизнью. Эффективное управление временем становится ключевым фактором успеха.</w:t>
      </w:r>
    </w:p>
    <w:p w:rsidR="00DF0ACC" w:rsidRDefault="009C4538" w:rsidP="00DF0ACC">
      <w:pPr>
        <w:spacing w:before="60" w:after="100" w:afterAutospacing="1" w:line="240" w:lineRule="auto"/>
        <w:ind w:left="360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Таким образом, работа концертмейстера сопряжена с множеством проблем и вызовов, которые требуют гибкости, терпения и </w:t>
      </w:r>
      <w:r w:rsidRPr="00B50DF2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профессионализма. Успешное преодоление этих трудностей способствует не только развитию коллектива, но и личностному росту самого концертмейстера</w:t>
      </w:r>
      <w:r w:rsidR="00A223F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:rsidR="00B265C4" w:rsidRDefault="00B265C4" w:rsidP="00DF0ACC">
      <w:pPr>
        <w:spacing w:before="60" w:after="100" w:afterAutospacing="1" w:line="240" w:lineRule="auto"/>
        <w:ind w:left="360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B265C4" w:rsidRDefault="00B265C4" w:rsidP="00DF0ACC">
      <w:pPr>
        <w:spacing w:before="60" w:after="100" w:afterAutospacing="1" w:line="240" w:lineRule="auto"/>
        <w:ind w:left="360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B7021A" w:rsidRDefault="00B7021A" w:rsidP="00A223F8">
      <w:pPr>
        <w:spacing w:before="60" w:after="100" w:afterAutospacing="1" w:line="240" w:lineRule="auto"/>
        <w:ind w:left="360"/>
        <w:jc w:val="center"/>
        <w:rPr>
          <w:rFonts w:ascii="Times New Roman" w:hAnsi="Times New Roman" w:cs="Times New Roman"/>
          <w:b/>
          <w:color w:val="24292F"/>
          <w:sz w:val="32"/>
          <w:szCs w:val="32"/>
        </w:rPr>
      </w:pPr>
    </w:p>
    <w:p w:rsidR="00B7021A" w:rsidRPr="00B7021A" w:rsidRDefault="00A223F8" w:rsidP="00B7021A">
      <w:pPr>
        <w:spacing w:before="60" w:after="100" w:afterAutospacing="1" w:line="240" w:lineRule="auto"/>
        <w:ind w:left="360"/>
        <w:jc w:val="center"/>
        <w:rPr>
          <w:rFonts w:ascii="Times New Roman" w:hAnsi="Times New Roman" w:cs="Times New Roman"/>
          <w:b/>
          <w:color w:val="24292F"/>
          <w:sz w:val="32"/>
          <w:szCs w:val="32"/>
        </w:rPr>
      </w:pPr>
      <w:r w:rsidRPr="00A223F8">
        <w:rPr>
          <w:rFonts w:ascii="Times New Roman" w:hAnsi="Times New Roman" w:cs="Times New Roman"/>
          <w:b/>
          <w:color w:val="24292F"/>
          <w:sz w:val="32"/>
          <w:szCs w:val="32"/>
        </w:rPr>
        <w:t>Заключение</w:t>
      </w:r>
    </w:p>
    <w:p w:rsidR="00A223F8" w:rsidRDefault="00A223F8" w:rsidP="00A223F8">
      <w:pPr>
        <w:pStyle w:val="a5"/>
        <w:spacing w:before="0" w:beforeAutospacing="0" w:after="140" w:afterAutospacing="0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      </w:t>
      </w:r>
      <w:r w:rsidRPr="0081795B">
        <w:rPr>
          <w:color w:val="24292F"/>
          <w:sz w:val="28"/>
          <w:szCs w:val="28"/>
        </w:rPr>
        <w:t>В заключение, работа концертмейстера представляет собой уникальное сочетание музыкального мастерства, лидерских качеств и умения справляться с разнообразными вызовами. Концертмейстер не только отвечает за музыкальное руководство коллективом, но и играет ключевую роль в создании поддерживающей и вдохновляющей атмосферы. Успешное преодоление проблем, связанных с управлением разнообразием участников, эмоциональными аспектами, требует не только профессиональных навыков, но и личной преданности делу.</w:t>
      </w:r>
    </w:p>
    <w:p w:rsidR="00B7021A" w:rsidRPr="0081795B" w:rsidRDefault="00B7021A" w:rsidP="00A223F8">
      <w:pPr>
        <w:pStyle w:val="a5"/>
        <w:spacing w:before="0" w:beforeAutospacing="0" w:after="140" w:afterAutospacing="0"/>
        <w:rPr>
          <w:color w:val="24292F"/>
          <w:sz w:val="28"/>
          <w:szCs w:val="28"/>
        </w:rPr>
      </w:pPr>
    </w:p>
    <w:p w:rsidR="00A223F8" w:rsidRDefault="00A223F8" w:rsidP="00A223F8">
      <w:pPr>
        <w:pStyle w:val="a5"/>
        <w:spacing w:before="0" w:beforeAutospacing="0" w:after="140" w:afterAutospacing="0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   </w:t>
      </w:r>
      <w:r w:rsidRPr="0081795B">
        <w:rPr>
          <w:color w:val="24292F"/>
          <w:sz w:val="28"/>
          <w:szCs w:val="28"/>
        </w:rPr>
        <w:t>Важно помнить, что каждый вызов дает возможность для роста — как для концертмейстера, так и для всего коллектива. Постоянное саморазвитие, открытость к новым идеям и способность к адаптации помогут концертмейстеру не только успешно справляться с трудностями, но и вдохновлять участников на достижение новых высот. В конечном итоге, именно через преодоление этих вызовов строится крепкая музыкальная команда, способная создавать незабываемые моменты искусства.</w:t>
      </w:r>
    </w:p>
    <w:p w:rsidR="00B265C4" w:rsidRDefault="00B265C4" w:rsidP="00A223F8">
      <w:pPr>
        <w:pStyle w:val="a5"/>
        <w:spacing w:before="0" w:beforeAutospacing="0" w:after="140" w:afterAutospacing="0"/>
        <w:rPr>
          <w:color w:val="24292F"/>
          <w:sz w:val="28"/>
          <w:szCs w:val="28"/>
        </w:rPr>
      </w:pPr>
    </w:p>
    <w:p w:rsidR="00B265C4" w:rsidRPr="00B265C4" w:rsidRDefault="00B265C4" w:rsidP="00B265C4">
      <w:pPr>
        <w:pStyle w:val="a5"/>
        <w:spacing w:before="0" w:beforeAutospacing="0" w:after="140" w:afterAutospacing="0"/>
        <w:jc w:val="center"/>
        <w:rPr>
          <w:color w:val="24292F"/>
          <w:sz w:val="32"/>
          <w:szCs w:val="32"/>
        </w:rPr>
      </w:pPr>
    </w:p>
    <w:p w:rsidR="00B7021A" w:rsidRDefault="00B7021A" w:rsidP="00B265C4">
      <w:pPr>
        <w:pStyle w:val="3"/>
        <w:spacing w:before="211" w:after="140"/>
        <w:jc w:val="center"/>
        <w:rPr>
          <w:rFonts w:ascii="Times New Roman" w:hAnsi="Times New Roman" w:cs="Times New Roman"/>
          <w:color w:val="24292F"/>
          <w:sz w:val="32"/>
          <w:szCs w:val="32"/>
        </w:rPr>
      </w:pPr>
    </w:p>
    <w:p w:rsidR="00B7021A" w:rsidRDefault="00B7021A" w:rsidP="00B265C4">
      <w:pPr>
        <w:pStyle w:val="3"/>
        <w:spacing w:before="211" w:after="140"/>
        <w:jc w:val="center"/>
        <w:rPr>
          <w:rFonts w:ascii="Times New Roman" w:hAnsi="Times New Roman" w:cs="Times New Roman"/>
          <w:color w:val="24292F"/>
          <w:sz w:val="32"/>
          <w:szCs w:val="32"/>
        </w:rPr>
      </w:pPr>
    </w:p>
    <w:p w:rsidR="00B7021A" w:rsidRDefault="00B7021A" w:rsidP="00B265C4">
      <w:pPr>
        <w:pStyle w:val="3"/>
        <w:spacing w:before="211" w:after="140"/>
        <w:jc w:val="center"/>
        <w:rPr>
          <w:rFonts w:ascii="Times New Roman" w:hAnsi="Times New Roman" w:cs="Times New Roman"/>
          <w:color w:val="24292F"/>
          <w:sz w:val="32"/>
          <w:szCs w:val="32"/>
        </w:rPr>
      </w:pPr>
    </w:p>
    <w:p w:rsidR="00B7021A" w:rsidRDefault="00B7021A" w:rsidP="00B265C4">
      <w:pPr>
        <w:pStyle w:val="3"/>
        <w:spacing w:before="211" w:after="140"/>
        <w:jc w:val="center"/>
        <w:rPr>
          <w:rFonts w:ascii="Times New Roman" w:hAnsi="Times New Roman" w:cs="Times New Roman"/>
          <w:color w:val="24292F"/>
          <w:sz w:val="32"/>
          <w:szCs w:val="32"/>
        </w:rPr>
      </w:pPr>
    </w:p>
    <w:p w:rsidR="00B7021A" w:rsidRPr="00B7021A" w:rsidRDefault="00B7021A" w:rsidP="00B7021A"/>
    <w:p w:rsidR="00B265C4" w:rsidRPr="00B265C4" w:rsidRDefault="00B265C4" w:rsidP="00B265C4">
      <w:pPr>
        <w:pStyle w:val="3"/>
        <w:spacing w:before="211" w:after="140"/>
        <w:jc w:val="center"/>
        <w:rPr>
          <w:rFonts w:ascii="Times New Roman" w:hAnsi="Times New Roman" w:cs="Times New Roman"/>
          <w:color w:val="24292F"/>
          <w:sz w:val="32"/>
          <w:szCs w:val="32"/>
        </w:rPr>
      </w:pPr>
      <w:r w:rsidRPr="00B265C4">
        <w:rPr>
          <w:rFonts w:ascii="Times New Roman" w:hAnsi="Times New Roman" w:cs="Times New Roman"/>
          <w:color w:val="24292F"/>
          <w:sz w:val="32"/>
          <w:szCs w:val="32"/>
        </w:rPr>
        <w:lastRenderedPageBreak/>
        <w:t>Список используемой литературы</w:t>
      </w:r>
    </w:p>
    <w:p w:rsidR="00B265C4" w:rsidRPr="00866B52" w:rsidRDefault="00B265C4" w:rsidP="00B265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866B52">
        <w:rPr>
          <w:rFonts w:ascii="Times New Roman" w:hAnsi="Times New Roman" w:cs="Times New Roman"/>
          <w:color w:val="24292F"/>
          <w:sz w:val="28"/>
          <w:szCs w:val="28"/>
        </w:rPr>
        <w:t>Бородин, А. А. </w:t>
      </w:r>
      <w:r w:rsidRPr="00866B52">
        <w:rPr>
          <w:rStyle w:val="a4"/>
          <w:rFonts w:ascii="Times New Roman" w:hAnsi="Times New Roman" w:cs="Times New Roman"/>
          <w:color w:val="24292F"/>
          <w:sz w:val="28"/>
          <w:szCs w:val="28"/>
        </w:rPr>
        <w:t>Искусство концертмейстера: теория и практика</w:t>
      </w:r>
      <w:r w:rsidRPr="00866B52">
        <w:rPr>
          <w:rFonts w:ascii="Times New Roman" w:hAnsi="Times New Roman" w:cs="Times New Roman"/>
          <w:color w:val="24292F"/>
          <w:sz w:val="28"/>
          <w:szCs w:val="28"/>
        </w:rPr>
        <w:t xml:space="preserve">. — Москва: Музыка, 2015. </w:t>
      </w:r>
    </w:p>
    <w:p w:rsidR="00B265C4" w:rsidRPr="00866B52" w:rsidRDefault="00B265C4" w:rsidP="00B265C4">
      <w:pPr>
        <w:numPr>
          <w:ilvl w:val="0"/>
          <w:numId w:val="9"/>
        </w:numPr>
        <w:spacing w:before="60" w:after="100" w:afterAutospacing="1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866B52">
        <w:rPr>
          <w:rFonts w:ascii="Times New Roman" w:hAnsi="Times New Roman" w:cs="Times New Roman"/>
          <w:color w:val="24292F"/>
          <w:sz w:val="28"/>
          <w:szCs w:val="28"/>
        </w:rPr>
        <w:t>Смирнов, Д. Н. </w:t>
      </w:r>
      <w:r w:rsidRPr="00866B52">
        <w:rPr>
          <w:rStyle w:val="a4"/>
          <w:rFonts w:ascii="Times New Roman" w:hAnsi="Times New Roman" w:cs="Times New Roman"/>
          <w:color w:val="24292F"/>
          <w:sz w:val="28"/>
          <w:szCs w:val="28"/>
        </w:rPr>
        <w:t>Психология музыкального коллектива</w:t>
      </w:r>
      <w:r w:rsidRPr="00866B52">
        <w:rPr>
          <w:rFonts w:ascii="Times New Roman" w:hAnsi="Times New Roman" w:cs="Times New Roman"/>
          <w:color w:val="24292F"/>
          <w:sz w:val="28"/>
          <w:szCs w:val="28"/>
        </w:rPr>
        <w:t xml:space="preserve">. — Москва: Наука, 2012. </w:t>
      </w:r>
    </w:p>
    <w:p w:rsidR="00B265C4" w:rsidRDefault="00B265C4" w:rsidP="00B265C4">
      <w:pPr>
        <w:numPr>
          <w:ilvl w:val="0"/>
          <w:numId w:val="9"/>
        </w:numPr>
        <w:spacing w:before="60" w:after="100" w:afterAutospacing="1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866B52">
        <w:rPr>
          <w:rFonts w:ascii="Times New Roman" w:hAnsi="Times New Roman" w:cs="Times New Roman"/>
          <w:color w:val="24292F"/>
          <w:sz w:val="28"/>
          <w:szCs w:val="28"/>
        </w:rPr>
        <w:t>Петров, В. И. </w:t>
      </w:r>
      <w:r w:rsidRPr="00866B52">
        <w:rPr>
          <w:rStyle w:val="a4"/>
          <w:rFonts w:ascii="Times New Roman" w:hAnsi="Times New Roman" w:cs="Times New Roman"/>
          <w:color w:val="24292F"/>
          <w:sz w:val="28"/>
          <w:szCs w:val="28"/>
        </w:rPr>
        <w:t>Концертмейстерская деятельность: практические рекомендации</w:t>
      </w:r>
      <w:r w:rsidRPr="00866B52">
        <w:rPr>
          <w:rFonts w:ascii="Times New Roman" w:hAnsi="Times New Roman" w:cs="Times New Roman"/>
          <w:color w:val="24292F"/>
          <w:sz w:val="28"/>
          <w:szCs w:val="28"/>
        </w:rPr>
        <w:t xml:space="preserve">. — Екатеринбург: </w:t>
      </w:r>
      <w:proofErr w:type="spellStart"/>
      <w:r w:rsidRPr="00866B52">
        <w:rPr>
          <w:rFonts w:ascii="Times New Roman" w:hAnsi="Times New Roman" w:cs="Times New Roman"/>
          <w:color w:val="24292F"/>
          <w:sz w:val="28"/>
          <w:szCs w:val="28"/>
        </w:rPr>
        <w:t>УрФУ</w:t>
      </w:r>
      <w:proofErr w:type="spellEnd"/>
      <w:r w:rsidRPr="00866B52">
        <w:rPr>
          <w:rFonts w:ascii="Times New Roman" w:hAnsi="Times New Roman" w:cs="Times New Roman"/>
          <w:color w:val="24292F"/>
          <w:sz w:val="28"/>
          <w:szCs w:val="28"/>
        </w:rPr>
        <w:t>, 2019.</w:t>
      </w:r>
    </w:p>
    <w:p w:rsidR="00B265C4" w:rsidRPr="00866B52" w:rsidRDefault="00B265C4" w:rsidP="00B265C4">
      <w:pPr>
        <w:numPr>
          <w:ilvl w:val="0"/>
          <w:numId w:val="9"/>
        </w:numPr>
        <w:spacing w:before="60" w:after="100" w:afterAutospacing="1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866B52">
        <w:rPr>
          <w:rFonts w:ascii="Times New Roman" w:hAnsi="Times New Roman" w:cs="Times New Roman"/>
          <w:color w:val="24292F"/>
          <w:sz w:val="28"/>
          <w:szCs w:val="28"/>
        </w:rPr>
        <w:t>Гусев, А. П. </w:t>
      </w:r>
      <w:r w:rsidRPr="00866B52">
        <w:rPr>
          <w:rStyle w:val="a4"/>
          <w:rFonts w:ascii="Times New Roman" w:hAnsi="Times New Roman" w:cs="Times New Roman"/>
          <w:color w:val="24292F"/>
          <w:sz w:val="28"/>
          <w:szCs w:val="28"/>
        </w:rPr>
        <w:t>Организация репетиций и концертных выступлений</w:t>
      </w:r>
      <w:r w:rsidRPr="00866B52">
        <w:rPr>
          <w:rFonts w:ascii="Times New Roman" w:hAnsi="Times New Roman" w:cs="Times New Roman"/>
          <w:color w:val="24292F"/>
          <w:sz w:val="28"/>
          <w:szCs w:val="28"/>
        </w:rPr>
        <w:t>. — Санкт-Петербург:</w:t>
      </w:r>
      <w:r>
        <w:rPr>
          <w:rFonts w:ascii="Times New Roman" w:hAnsi="Times New Roman" w:cs="Times New Roman"/>
          <w:color w:val="24292F"/>
          <w:sz w:val="28"/>
          <w:szCs w:val="28"/>
        </w:rPr>
        <w:t xml:space="preserve"> Музыкальный дом, 2014. </w:t>
      </w:r>
    </w:p>
    <w:p w:rsidR="00B265C4" w:rsidRPr="00866B52" w:rsidRDefault="00B265C4" w:rsidP="00B265C4">
      <w:pPr>
        <w:spacing w:before="60" w:after="100" w:afterAutospacing="1" w:line="240" w:lineRule="auto"/>
        <w:ind w:left="360"/>
        <w:rPr>
          <w:rFonts w:ascii="Times New Roman" w:hAnsi="Times New Roman" w:cs="Times New Roman"/>
          <w:color w:val="24292F"/>
          <w:sz w:val="28"/>
          <w:szCs w:val="28"/>
        </w:rPr>
      </w:pPr>
    </w:p>
    <w:p w:rsidR="00A223F8" w:rsidRPr="00DF0ACC" w:rsidRDefault="00A223F8" w:rsidP="00DF0ACC">
      <w:pPr>
        <w:spacing w:before="60" w:after="100" w:afterAutospacing="1" w:line="240" w:lineRule="auto"/>
        <w:ind w:left="360"/>
        <w:rPr>
          <w:rStyle w:val="a4"/>
          <w:rFonts w:ascii="Times New Roman" w:hAnsi="Times New Roman" w:cs="Times New Roman"/>
          <w:b w:val="0"/>
          <w:color w:val="24292F"/>
          <w:sz w:val="32"/>
          <w:szCs w:val="32"/>
        </w:rPr>
      </w:pPr>
    </w:p>
    <w:p w:rsidR="00DF0ACC" w:rsidRDefault="00DF0ACC" w:rsidP="00DF0ACC">
      <w:pPr>
        <w:pStyle w:val="a5"/>
        <w:spacing w:before="0" w:beforeAutospacing="0" w:after="192" w:afterAutospacing="0"/>
        <w:rPr>
          <w:rFonts w:ascii="Helvetica" w:hAnsi="Helvetica" w:cs="Helvetica"/>
          <w:color w:val="24292F"/>
          <w:sz w:val="17"/>
          <w:szCs w:val="17"/>
        </w:rPr>
      </w:pPr>
    </w:p>
    <w:p w:rsidR="00DF0ACC" w:rsidRPr="001222A8" w:rsidRDefault="00DF0ACC" w:rsidP="00DF0ACC">
      <w:pPr>
        <w:pStyle w:val="a5"/>
        <w:spacing w:before="0" w:beforeAutospacing="0" w:after="140" w:afterAutospacing="0"/>
        <w:rPr>
          <w:color w:val="24292F"/>
          <w:sz w:val="28"/>
          <w:szCs w:val="28"/>
        </w:rPr>
      </w:pPr>
    </w:p>
    <w:p w:rsidR="00DF0ACC" w:rsidRPr="001D65AB" w:rsidRDefault="00DF0ACC" w:rsidP="00DF0ACC">
      <w:pPr>
        <w:pStyle w:val="a3"/>
        <w:spacing w:before="60" w:after="100" w:afterAutospacing="1" w:line="240" w:lineRule="auto"/>
        <w:rPr>
          <w:rStyle w:val="a4"/>
          <w:rFonts w:ascii="Times New Roman" w:hAnsi="Times New Roman" w:cs="Times New Roman"/>
          <w:color w:val="24292F"/>
          <w:sz w:val="32"/>
          <w:szCs w:val="32"/>
        </w:rPr>
      </w:pPr>
    </w:p>
    <w:p w:rsidR="001D65AB" w:rsidRDefault="001D65AB"/>
    <w:sectPr w:rsidR="001D65AB" w:rsidSect="0000201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3C2" w:rsidRDefault="009C63C2" w:rsidP="00B265C4">
      <w:pPr>
        <w:spacing w:after="0" w:line="240" w:lineRule="auto"/>
      </w:pPr>
      <w:r>
        <w:separator/>
      </w:r>
    </w:p>
  </w:endnote>
  <w:endnote w:type="continuationSeparator" w:id="0">
    <w:p w:rsidR="009C63C2" w:rsidRDefault="009C63C2" w:rsidP="00B2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962313"/>
      <w:docPartObj>
        <w:docPartGallery w:val="Page Numbers (Bottom of Page)"/>
        <w:docPartUnique/>
      </w:docPartObj>
    </w:sdtPr>
    <w:sdtContent>
      <w:p w:rsidR="00B265C4" w:rsidRDefault="004A0A93">
        <w:pPr>
          <w:pStyle w:val="a8"/>
          <w:jc w:val="center"/>
        </w:pPr>
        <w:fldSimple w:instr=" PAGE   \* MERGEFORMAT ">
          <w:r w:rsidR="008F34E7">
            <w:rPr>
              <w:noProof/>
            </w:rPr>
            <w:t>2</w:t>
          </w:r>
        </w:fldSimple>
      </w:p>
    </w:sdtContent>
  </w:sdt>
  <w:p w:rsidR="00B265C4" w:rsidRDefault="00B265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3C2" w:rsidRDefault="009C63C2" w:rsidP="00B265C4">
      <w:pPr>
        <w:spacing w:after="0" w:line="240" w:lineRule="auto"/>
      </w:pPr>
      <w:r>
        <w:separator/>
      </w:r>
    </w:p>
  </w:footnote>
  <w:footnote w:type="continuationSeparator" w:id="0">
    <w:p w:rsidR="009C63C2" w:rsidRDefault="009C63C2" w:rsidP="00B26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02D1"/>
    <w:multiLevelType w:val="hybridMultilevel"/>
    <w:tmpl w:val="92A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95677"/>
    <w:multiLevelType w:val="hybridMultilevel"/>
    <w:tmpl w:val="92A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67B42"/>
    <w:multiLevelType w:val="hybridMultilevel"/>
    <w:tmpl w:val="92A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618B7"/>
    <w:multiLevelType w:val="hybridMultilevel"/>
    <w:tmpl w:val="92A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E1D34"/>
    <w:multiLevelType w:val="hybridMultilevel"/>
    <w:tmpl w:val="92A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C4BEC"/>
    <w:multiLevelType w:val="multilevel"/>
    <w:tmpl w:val="C614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1F16D9"/>
    <w:multiLevelType w:val="multilevel"/>
    <w:tmpl w:val="792A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6752D9"/>
    <w:multiLevelType w:val="multilevel"/>
    <w:tmpl w:val="359A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C65C8F"/>
    <w:multiLevelType w:val="multilevel"/>
    <w:tmpl w:val="2E1A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A24"/>
    <w:rsid w:val="00002013"/>
    <w:rsid w:val="001D65AB"/>
    <w:rsid w:val="00355E9B"/>
    <w:rsid w:val="004A0A93"/>
    <w:rsid w:val="004D327D"/>
    <w:rsid w:val="005126E0"/>
    <w:rsid w:val="008F34E7"/>
    <w:rsid w:val="009A24FE"/>
    <w:rsid w:val="009C4538"/>
    <w:rsid w:val="009C63C2"/>
    <w:rsid w:val="00A223F8"/>
    <w:rsid w:val="00B265C4"/>
    <w:rsid w:val="00B7021A"/>
    <w:rsid w:val="00BE77D5"/>
    <w:rsid w:val="00C31FEA"/>
    <w:rsid w:val="00DF0ACC"/>
    <w:rsid w:val="00E47A24"/>
    <w:rsid w:val="00EB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2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5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D65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24"/>
    <w:pPr>
      <w:ind w:left="720"/>
      <w:contextualSpacing/>
    </w:pPr>
  </w:style>
  <w:style w:type="character" w:styleId="a4">
    <w:name w:val="Strong"/>
    <w:basedOn w:val="a0"/>
    <w:uiPriority w:val="22"/>
    <w:qFormat/>
    <w:rsid w:val="00E47A24"/>
    <w:rPr>
      <w:b/>
      <w:bCs/>
    </w:rPr>
  </w:style>
  <w:style w:type="paragraph" w:styleId="a5">
    <w:name w:val="Normal (Web)"/>
    <w:basedOn w:val="a"/>
    <w:uiPriority w:val="99"/>
    <w:semiHidden/>
    <w:unhideWhenUsed/>
    <w:rsid w:val="00BE7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65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semiHidden/>
    <w:unhideWhenUsed/>
    <w:rsid w:val="00B26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65C4"/>
  </w:style>
  <w:style w:type="paragraph" w:styleId="a8">
    <w:name w:val="footer"/>
    <w:basedOn w:val="a"/>
    <w:link w:val="a9"/>
    <w:uiPriority w:val="99"/>
    <w:unhideWhenUsed/>
    <w:rsid w:val="00B26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6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2025-05-24T13:41:00Z</dcterms:created>
  <dcterms:modified xsi:type="dcterms:W3CDTF">2025-05-25T07:29:00Z</dcterms:modified>
</cp:coreProperties>
</file>