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F655B" w14:textId="56C717B3" w:rsidR="005B58AC" w:rsidRPr="003A37FB" w:rsidRDefault="00AE204D" w:rsidP="00AE204D">
      <w:pPr>
        <w:widowControl w:val="0"/>
        <w:rPr>
          <w:b/>
        </w:rPr>
      </w:pPr>
      <w:r>
        <w:rPr>
          <w:b/>
        </w:rPr>
        <w:t xml:space="preserve">                                                                      ТЕХНОЛОГИЧЕСКАЯ КАРТА УРОКА ПО </w:t>
      </w:r>
      <w:r w:rsidR="008649F1" w:rsidRPr="00A75E9B">
        <w:rPr>
          <w:b/>
        </w:rPr>
        <w:t>ОКРУЖАЮЩЕМУ МИРУ</w:t>
      </w:r>
    </w:p>
    <w:p w14:paraId="69F05FA6" w14:textId="77777777" w:rsidR="005B58AC" w:rsidRPr="003A37FB" w:rsidRDefault="005B58A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</w:rPr>
      </w:pPr>
    </w:p>
    <w:p w14:paraId="45924C6E" w14:textId="77777777" w:rsidR="005B58AC" w:rsidRPr="005D222B" w:rsidRDefault="003A37F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r w:rsidRPr="003A37FB">
        <w:t xml:space="preserve">1. </w:t>
      </w:r>
      <w:r w:rsidRPr="005D222B">
        <w:rPr>
          <w:sz w:val="28"/>
          <w:szCs w:val="28"/>
        </w:rPr>
        <w:t>ИНФОРМАЦИЯ О РАЗРАБОТЧИКЕ СЦЕНАРНОГО ПЛАНА</w:t>
      </w:r>
    </w:p>
    <w:tbl>
      <w:tblPr>
        <w:tblStyle w:val="affc"/>
        <w:tblW w:w="157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18"/>
        <w:gridCol w:w="8508"/>
      </w:tblGrid>
      <w:tr w:rsidR="003A37FB" w:rsidRPr="00F83618" w14:paraId="341C3EB0" w14:textId="77777777" w:rsidTr="003A37FB">
        <w:trPr>
          <w:trHeight w:val="347"/>
        </w:trPr>
        <w:tc>
          <w:tcPr>
            <w:tcW w:w="72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EBBC" w14:textId="77777777" w:rsidR="005B58AC" w:rsidRPr="00F83618" w:rsidRDefault="003A37FB" w:rsidP="00AF53D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ФИО разработчика</w:t>
            </w:r>
          </w:p>
        </w:tc>
        <w:tc>
          <w:tcPr>
            <w:tcW w:w="8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482419F" w14:textId="6C2B31B4" w:rsidR="005B58AC" w:rsidRPr="00F83618" w:rsidRDefault="00430D6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F83618">
              <w:rPr>
                <w:color w:val="auto"/>
                <w:sz w:val="28"/>
                <w:szCs w:val="28"/>
              </w:rPr>
              <w:t>Санаева</w:t>
            </w:r>
            <w:proofErr w:type="spellEnd"/>
            <w:r w:rsidRPr="00F83618">
              <w:rPr>
                <w:color w:val="auto"/>
                <w:sz w:val="28"/>
                <w:szCs w:val="28"/>
              </w:rPr>
              <w:t xml:space="preserve"> Светлана Николаевна</w:t>
            </w:r>
          </w:p>
        </w:tc>
      </w:tr>
      <w:tr w:rsidR="003A37FB" w:rsidRPr="00F83618" w14:paraId="1D8B305F" w14:textId="77777777" w:rsidTr="003A37FB">
        <w:trPr>
          <w:trHeight w:val="513"/>
        </w:trPr>
        <w:tc>
          <w:tcPr>
            <w:tcW w:w="7218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DBC2E" w14:textId="0664150C" w:rsidR="005B58AC" w:rsidRPr="00F83618" w:rsidRDefault="003A37FB" w:rsidP="00AF53D8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Место работы</w:t>
            </w:r>
          </w:p>
        </w:tc>
        <w:tc>
          <w:tcPr>
            <w:tcW w:w="8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0490D2C" w14:textId="4F9116A3" w:rsidR="005B58AC" w:rsidRPr="00F83618" w:rsidRDefault="00CB092D">
            <w:p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МБОУ СОШ №7, город Георгиевск</w:t>
            </w:r>
            <w:r w:rsidR="00642F94">
              <w:rPr>
                <w:color w:val="auto"/>
                <w:sz w:val="28"/>
                <w:szCs w:val="28"/>
              </w:rPr>
              <w:t>,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430D62" w:rsidRPr="00F83618">
              <w:rPr>
                <w:color w:val="auto"/>
                <w:sz w:val="28"/>
                <w:szCs w:val="28"/>
              </w:rPr>
              <w:t>Ставропольский край</w:t>
            </w:r>
          </w:p>
        </w:tc>
      </w:tr>
    </w:tbl>
    <w:p w14:paraId="338E4B23" w14:textId="5AE5AE47" w:rsidR="005B58AC" w:rsidRPr="00F83618" w:rsidRDefault="003A37FB">
      <w:pPr>
        <w:widowControl w:val="0"/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bookmarkStart w:id="0" w:name="_heading=h.30j0zll" w:colFirst="0" w:colLast="0"/>
      <w:bookmarkEnd w:id="0"/>
      <w:r w:rsidRPr="00F83618">
        <w:rPr>
          <w:sz w:val="28"/>
          <w:szCs w:val="28"/>
        </w:rPr>
        <w:t>2. ОБЩАЯ ИНФОРМАЦИЯ ПО УРОКУ</w:t>
      </w:r>
      <w:r w:rsidR="000D2DA9" w:rsidRPr="00F83618">
        <w:rPr>
          <w:sz w:val="28"/>
          <w:szCs w:val="28"/>
        </w:rPr>
        <w:t xml:space="preserve"> (заполняется согласно информации</w:t>
      </w:r>
      <w:r w:rsidR="00817802" w:rsidRPr="00F83618">
        <w:rPr>
          <w:sz w:val="28"/>
          <w:szCs w:val="28"/>
        </w:rPr>
        <w:t>,</w:t>
      </w:r>
      <w:r w:rsidR="000D2DA9" w:rsidRPr="00F83618">
        <w:rPr>
          <w:sz w:val="28"/>
          <w:szCs w:val="28"/>
        </w:rPr>
        <w:t xml:space="preserve"> полученной в контенте Библиотеки </w:t>
      </w:r>
      <w:proofErr w:type="spellStart"/>
      <w:r w:rsidR="000D2DA9" w:rsidRPr="00F83618">
        <w:rPr>
          <w:sz w:val="28"/>
          <w:szCs w:val="28"/>
        </w:rPr>
        <w:t>Минпросвещения</w:t>
      </w:r>
      <w:proofErr w:type="spellEnd"/>
      <w:r w:rsidR="000D2DA9" w:rsidRPr="00F83618">
        <w:rPr>
          <w:sz w:val="28"/>
          <w:szCs w:val="28"/>
        </w:rPr>
        <w:t>)</w:t>
      </w:r>
    </w:p>
    <w:p w14:paraId="4B21DCF5" w14:textId="77777777" w:rsidR="00A07F09" w:rsidRPr="00F83618" w:rsidRDefault="00A07F09">
      <w:pPr>
        <w:widowControl w:val="0"/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</w:p>
    <w:tbl>
      <w:tblPr>
        <w:tblStyle w:val="affd"/>
        <w:tblW w:w="15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20"/>
        <w:gridCol w:w="8505"/>
      </w:tblGrid>
      <w:tr w:rsidR="003A37FB" w:rsidRPr="00F83618" w14:paraId="263AA165" w14:textId="77777777" w:rsidTr="00A025AC">
        <w:trPr>
          <w:trHeight w:val="146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4F4F" w14:textId="77777777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Предмет</w:t>
            </w:r>
            <w:r w:rsidRPr="00F83618">
              <w:rPr>
                <w:color w:val="auto"/>
                <w:sz w:val="28"/>
                <w:szCs w:val="28"/>
              </w:rPr>
              <w:t xml:space="preserve"> (укажите название предмета):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827C" w14:textId="383A05D3" w:rsidR="005B58AC" w:rsidRPr="00F83618" w:rsidRDefault="008649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color w:val="auto"/>
                <w:sz w:val="28"/>
                <w:szCs w:val="28"/>
              </w:rPr>
              <w:t>Окружающий мир</w:t>
            </w:r>
          </w:p>
        </w:tc>
      </w:tr>
      <w:tr w:rsidR="003A37FB" w:rsidRPr="00F83618" w14:paraId="768D8BC1" w14:textId="77777777" w:rsidTr="00A025AC">
        <w:trPr>
          <w:trHeight w:val="256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6B12" w14:textId="77777777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Класс</w:t>
            </w:r>
            <w:r w:rsidRPr="00F83618">
              <w:rPr>
                <w:color w:val="auto"/>
                <w:sz w:val="28"/>
                <w:szCs w:val="28"/>
              </w:rPr>
              <w:t xml:space="preserve"> (укажите класс, к которому относится урок):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610B" w14:textId="24FE4346" w:rsidR="005B58AC" w:rsidRPr="00F83618" w:rsidRDefault="008649F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Cs/>
                <w:color w:val="auto"/>
                <w:sz w:val="28"/>
                <w:szCs w:val="28"/>
              </w:rPr>
            </w:pPr>
            <w:r w:rsidRPr="00F83618">
              <w:rPr>
                <w:bCs/>
                <w:color w:val="auto"/>
                <w:sz w:val="28"/>
                <w:szCs w:val="28"/>
              </w:rPr>
              <w:t>4</w:t>
            </w:r>
          </w:p>
        </w:tc>
      </w:tr>
      <w:tr w:rsidR="003A37FB" w:rsidRPr="00F83618" w14:paraId="1E9CC6D7" w14:textId="77777777" w:rsidTr="00A025AC">
        <w:trPr>
          <w:trHeight w:val="211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76420" w14:textId="74CF2901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 xml:space="preserve">Номер урока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8E096" w14:textId="71978677" w:rsidR="005B58AC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91</w:t>
            </w:r>
          </w:p>
        </w:tc>
      </w:tr>
      <w:tr w:rsidR="003A37FB" w:rsidRPr="00F83618" w14:paraId="055C5F47" w14:textId="77777777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F2C1" w14:textId="324985CF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Тема</w:t>
            </w:r>
            <w:r w:rsidRPr="00F83618">
              <w:rPr>
                <w:color w:val="auto"/>
                <w:sz w:val="28"/>
                <w:szCs w:val="28"/>
              </w:rPr>
              <w:t xml:space="preserve"> </w:t>
            </w:r>
            <w:r w:rsidRPr="00F83618">
              <w:rPr>
                <w:b/>
                <w:color w:val="auto"/>
                <w:sz w:val="28"/>
                <w:szCs w:val="28"/>
              </w:rPr>
              <w:t>урока</w:t>
            </w:r>
            <w:r w:rsidRPr="00F83618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CF59" w14:textId="0C1E511F" w:rsidR="005B58AC" w:rsidRPr="00642F94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color w:val="auto"/>
                <w:sz w:val="28"/>
                <w:szCs w:val="28"/>
              </w:rPr>
              <w:t xml:space="preserve">Природные зоны России. Зона арктических пустынь. Человек и природа. Природные зоны России: общее представление об основных природных зонах России: климат, растительный и животный мир, особенности труда и быта людей, охрана природы. </w:t>
            </w:r>
            <w:r w:rsidRPr="00642F94">
              <w:rPr>
                <w:color w:val="auto"/>
                <w:sz w:val="28"/>
                <w:szCs w:val="28"/>
              </w:rPr>
              <w:t>Связи в природной зоне</w:t>
            </w:r>
            <w:r w:rsidR="00642F94">
              <w:rPr>
                <w:color w:val="auto"/>
                <w:sz w:val="28"/>
                <w:szCs w:val="28"/>
              </w:rPr>
              <w:t xml:space="preserve">. </w:t>
            </w:r>
          </w:p>
        </w:tc>
      </w:tr>
      <w:tr w:rsidR="003A37FB" w:rsidRPr="00F83618" w14:paraId="403940EA" w14:textId="77777777" w:rsidTr="00A025AC">
        <w:trPr>
          <w:trHeight w:val="598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FE762" w14:textId="0F734053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Уровень изучения</w:t>
            </w:r>
            <w:r w:rsidRPr="00F83618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641B" w14:textId="0E4F5921" w:rsidR="005B58AC" w:rsidRPr="00642F94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642F94">
              <w:rPr>
                <w:color w:val="auto"/>
                <w:sz w:val="28"/>
                <w:szCs w:val="28"/>
              </w:rPr>
              <w:t>Базовый</w:t>
            </w:r>
          </w:p>
        </w:tc>
      </w:tr>
      <w:tr w:rsidR="003A37FB" w:rsidRPr="00F83618" w14:paraId="0B61AE07" w14:textId="77777777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3A6E" w14:textId="385BC1F2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>Тип урока</w:t>
            </w:r>
            <w:r w:rsidRPr="00F83618">
              <w:rPr>
                <w:color w:val="auto"/>
                <w:sz w:val="28"/>
                <w:szCs w:val="28"/>
              </w:rPr>
              <w:t>: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564E" w14:textId="3C401CA1" w:rsidR="005B58AC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color w:val="auto"/>
                <w:sz w:val="28"/>
                <w:szCs w:val="28"/>
              </w:rPr>
              <w:t>Урок освоения новых знаний и умений</w:t>
            </w:r>
          </w:p>
        </w:tc>
      </w:tr>
      <w:tr w:rsidR="00A025AC" w:rsidRPr="00F83618" w14:paraId="4B1B2EBC" w14:textId="77777777" w:rsidTr="00A025AC">
        <w:trPr>
          <w:trHeight w:val="417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9138B" w14:textId="58FFDBF8" w:rsidR="00A025AC" w:rsidRPr="00F83618" w:rsidRDefault="00A025A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t xml:space="preserve">Планируемые результаты </w:t>
            </w:r>
            <w:r w:rsidRPr="00F83618">
              <w:rPr>
                <w:bCs/>
                <w:color w:val="auto"/>
                <w:sz w:val="28"/>
                <w:szCs w:val="28"/>
              </w:rPr>
              <w:t>(предметные умения, личностные результаты, функциональная грамотность из УТК)</w:t>
            </w:r>
          </w:p>
        </w:tc>
        <w:tc>
          <w:tcPr>
            <w:tcW w:w="8505" w:type="dxa"/>
            <w:shd w:val="clear" w:color="auto" w:fill="auto"/>
          </w:tcPr>
          <w:p w14:paraId="19277A00" w14:textId="77777777" w:rsidR="003F41FB" w:rsidRPr="00F83618" w:rsidRDefault="003F41FB" w:rsidP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b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b/>
                <w:color w:val="auto"/>
                <w:sz w:val="28"/>
                <w:szCs w:val="28"/>
              </w:rPr>
              <w:t>Проверяемые элементы содержания</w:t>
            </w:r>
          </w:p>
          <w:p w14:paraId="5D170A42" w14:textId="407AFBA9" w:rsidR="003F41FB" w:rsidRPr="00F83618" w:rsidRDefault="003F41FB" w:rsidP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Природные зоны России. Причины смены природных зон. Экологические связи в природных зонах.</w:t>
            </w:r>
          </w:p>
          <w:p w14:paraId="5C29E3F9" w14:textId="7CC75543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b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b/>
                <w:color w:val="auto"/>
                <w:sz w:val="28"/>
                <w:szCs w:val="28"/>
              </w:rPr>
              <w:t>Предметные умения</w:t>
            </w:r>
          </w:p>
          <w:p w14:paraId="49154FA5" w14:textId="77777777" w:rsidR="00A025AC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 xml:space="preserve">Распознавать изученные объекты и явления живой и неживой </w:t>
            </w:r>
            <w:r w:rsidRPr="00F83618">
              <w:rPr>
                <w:rFonts w:eastAsia="Quattrocento Sans"/>
                <w:color w:val="auto"/>
                <w:sz w:val="28"/>
                <w:szCs w:val="28"/>
              </w:rPr>
              <w:lastRenderedPageBreak/>
              <w:t>природы по их описанию, рисункам и фотографиям, различать их в окружающем мире.</w:t>
            </w:r>
          </w:p>
          <w:p w14:paraId="3A85C366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своего.</w:t>
            </w:r>
          </w:p>
          <w:p w14:paraId="3BDD22BB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b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b/>
                <w:color w:val="auto"/>
                <w:sz w:val="28"/>
                <w:szCs w:val="28"/>
              </w:rPr>
              <w:t>Личностные результаты</w:t>
            </w:r>
          </w:p>
          <w:p w14:paraId="0416A300" w14:textId="021AC6F1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Ценности научного познания. Первоначальные представления о научной картине мира.</w:t>
            </w:r>
            <w:r w:rsidR="00642F94">
              <w:rPr>
                <w:rFonts w:eastAsia="Quattrocento Sans"/>
                <w:color w:val="auto"/>
                <w:sz w:val="28"/>
                <w:szCs w:val="28"/>
              </w:rPr>
              <w:t xml:space="preserve"> </w:t>
            </w:r>
            <w:bookmarkStart w:id="1" w:name="_GoBack"/>
            <w:bookmarkEnd w:id="1"/>
            <w:r w:rsidRPr="00F83618">
              <w:rPr>
                <w:rFonts w:eastAsia="Quattrocento Sans"/>
                <w:color w:val="auto"/>
                <w:sz w:val="28"/>
                <w:szCs w:val="28"/>
              </w:rPr>
              <w:t>Познавательные интересы, активность, инициативность, любознательность и самостоятельность в познании.</w:t>
            </w:r>
          </w:p>
          <w:p w14:paraId="2579B5A0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Экологическое. Бережное отношение к природе; неприятие действий, приносящих ей вред.</w:t>
            </w:r>
          </w:p>
          <w:p w14:paraId="17A4DB1E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b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b/>
                <w:color w:val="auto"/>
                <w:sz w:val="28"/>
                <w:szCs w:val="28"/>
              </w:rPr>
              <w:t>Функциональная грамотность</w:t>
            </w:r>
          </w:p>
          <w:p w14:paraId="62B882EC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Отвечать на вопросы, которые требуют принятия во внимание различных факторов или связанных между собой понятий/концепций.</w:t>
            </w:r>
          </w:p>
          <w:p w14:paraId="0A6CAED6" w14:textId="77777777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Анализировать информацию, содержащуюся в графиках, таблицах, текстах и других источниках.</w:t>
            </w:r>
          </w:p>
          <w:p w14:paraId="7E101C50" w14:textId="6D781020" w:rsidR="003F41FB" w:rsidRPr="00F83618" w:rsidRDefault="003F41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Quattrocento Sans"/>
                <w:color w:val="auto"/>
                <w:sz w:val="28"/>
                <w:szCs w:val="28"/>
              </w:rPr>
            </w:pPr>
            <w:r w:rsidRPr="00F83618">
              <w:rPr>
                <w:rFonts w:eastAsia="Quattrocento Sans"/>
                <w:color w:val="auto"/>
                <w:sz w:val="28"/>
                <w:szCs w:val="28"/>
              </w:rPr>
              <w:t>Объяснять природные явления, используя научные концепции или принципы.</w:t>
            </w:r>
          </w:p>
        </w:tc>
      </w:tr>
      <w:tr w:rsidR="003A37FB" w:rsidRPr="00F83618" w14:paraId="3E7DA21F" w14:textId="77777777" w:rsidTr="00A025AC">
        <w:trPr>
          <w:trHeight w:val="543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D29B" w14:textId="49698BD5" w:rsidR="005B58AC" w:rsidRPr="00F83618" w:rsidRDefault="003A37F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b/>
                <w:color w:val="auto"/>
                <w:sz w:val="28"/>
                <w:szCs w:val="28"/>
              </w:rPr>
              <w:lastRenderedPageBreak/>
              <w:t>Ключевые слова</w:t>
            </w:r>
            <w:r w:rsidRPr="00F83618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03D54" w14:textId="1794F2BF" w:rsidR="005B58AC" w:rsidRPr="00F83618" w:rsidRDefault="00A75E9B" w:rsidP="00A75E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color w:val="auto"/>
                <w:sz w:val="28"/>
                <w:szCs w:val="28"/>
              </w:rPr>
              <w:t>Природная зона, арктическая пустыня, климат, растительный и животный мир</w:t>
            </w:r>
          </w:p>
        </w:tc>
      </w:tr>
      <w:tr w:rsidR="00BB59EE" w:rsidRPr="00F83618" w14:paraId="4C165915" w14:textId="77777777" w:rsidTr="00A025AC">
        <w:trPr>
          <w:trHeight w:val="543"/>
        </w:trPr>
        <w:tc>
          <w:tcPr>
            <w:tcW w:w="7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15A99" w14:textId="712639A6" w:rsidR="00BB59EE" w:rsidRPr="00F83618" w:rsidRDefault="00BB59E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auto"/>
                <w:sz w:val="28"/>
                <w:szCs w:val="28"/>
              </w:rPr>
            </w:pPr>
            <w:bookmarkStart w:id="2" w:name="_heading=h.1fob9te" w:colFirst="0" w:colLast="0"/>
            <w:bookmarkEnd w:id="2"/>
            <w:r w:rsidRPr="00F83618">
              <w:rPr>
                <w:b/>
                <w:color w:val="auto"/>
                <w:sz w:val="28"/>
                <w:szCs w:val="28"/>
              </w:rPr>
              <w:t xml:space="preserve">Базовые понятия, единые для школьного образования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B5A5D" w14:textId="3F67C021" w:rsidR="00BB59EE" w:rsidRPr="00F83618" w:rsidRDefault="00A75E9B" w:rsidP="00A75E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auto"/>
                <w:sz w:val="28"/>
                <w:szCs w:val="28"/>
              </w:rPr>
            </w:pPr>
            <w:r w:rsidRPr="00F83618">
              <w:rPr>
                <w:color w:val="auto"/>
                <w:sz w:val="28"/>
                <w:szCs w:val="28"/>
              </w:rPr>
              <w:t>Природа, экология</w:t>
            </w:r>
          </w:p>
        </w:tc>
      </w:tr>
    </w:tbl>
    <w:p w14:paraId="1EC8C74B" w14:textId="77777777" w:rsidR="005B58AC" w:rsidRPr="003A37FB" w:rsidRDefault="005B58A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>
    <w:p w14:paraId="5B902D0D" w14:textId="77777777" w:rsidR="005D222B" w:rsidRPr="0096401D" w:rsidRDefault="005D22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0E4D27EA" w14:textId="77777777" w:rsidR="005D222B" w:rsidRPr="0096401D" w:rsidRDefault="005D22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5B498138" w14:textId="77777777" w:rsidR="005D222B" w:rsidRDefault="005D22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75EF6741" w14:textId="77777777" w:rsidR="00F83618" w:rsidRDefault="00F8361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7C59273D" w14:textId="77777777" w:rsidR="00F83618" w:rsidRPr="0096401D" w:rsidRDefault="00F8361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4A349D43" w14:textId="77777777" w:rsidR="005D222B" w:rsidRPr="0096401D" w:rsidRDefault="005D222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17924C22" w14:textId="2DEF2393" w:rsidR="005B58AC" w:rsidRPr="005D222B" w:rsidRDefault="003A37F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8"/>
          <w:szCs w:val="28"/>
        </w:rPr>
      </w:pPr>
      <w:r w:rsidRPr="005D222B">
        <w:rPr>
          <w:sz w:val="28"/>
          <w:szCs w:val="28"/>
        </w:rPr>
        <w:lastRenderedPageBreak/>
        <w:t xml:space="preserve">3. </w:t>
      </w:r>
      <w:r w:rsidR="00BB59EE" w:rsidRPr="005D222B">
        <w:rPr>
          <w:sz w:val="28"/>
          <w:szCs w:val="28"/>
        </w:rPr>
        <w:t>СОДЕРЖАНИЕ ЭТАПОВ УРОКА</w:t>
      </w:r>
      <w:r w:rsidRPr="005D222B">
        <w:rPr>
          <w:sz w:val="28"/>
          <w:szCs w:val="28"/>
        </w:rPr>
        <w:t xml:space="preserve"> </w:t>
      </w:r>
    </w:p>
    <w:tbl>
      <w:tblPr>
        <w:tblStyle w:val="af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4"/>
        <w:gridCol w:w="2993"/>
        <w:gridCol w:w="974"/>
        <w:gridCol w:w="2764"/>
        <w:gridCol w:w="2579"/>
        <w:gridCol w:w="6126"/>
      </w:tblGrid>
      <w:tr w:rsidR="009B7D6A" w:rsidRPr="005D222B" w14:paraId="4AFC9D8E" w14:textId="77777777" w:rsidTr="0031302D">
        <w:tc>
          <w:tcPr>
            <w:tcW w:w="484" w:type="dxa"/>
          </w:tcPr>
          <w:p w14:paraId="0316F638" w14:textId="4069CE87" w:rsidR="00C30BFA" w:rsidRPr="005D222B" w:rsidRDefault="00C30BFA" w:rsidP="0031302D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№</w:t>
            </w:r>
          </w:p>
        </w:tc>
        <w:tc>
          <w:tcPr>
            <w:tcW w:w="2993" w:type="dxa"/>
          </w:tcPr>
          <w:p w14:paraId="22F0706D" w14:textId="213B06BE" w:rsidR="00C30BFA" w:rsidRPr="005D222B" w:rsidRDefault="00C30BFA" w:rsidP="0031302D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Этап</w:t>
            </w:r>
          </w:p>
        </w:tc>
        <w:tc>
          <w:tcPr>
            <w:tcW w:w="974" w:type="dxa"/>
          </w:tcPr>
          <w:p w14:paraId="7D15D445" w14:textId="2B4D0C7B" w:rsidR="00C30BFA" w:rsidRPr="005D222B" w:rsidRDefault="00C30BFA" w:rsidP="0031302D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Врем</w:t>
            </w:r>
            <w:r w:rsidR="00553F86" w:rsidRPr="005D222B">
              <w:rPr>
                <w:sz w:val="28"/>
                <w:szCs w:val="28"/>
              </w:rPr>
              <w:t>я</w:t>
            </w:r>
          </w:p>
        </w:tc>
        <w:tc>
          <w:tcPr>
            <w:tcW w:w="2764" w:type="dxa"/>
          </w:tcPr>
          <w:p w14:paraId="497D67A2" w14:textId="579B973B" w:rsidR="00C30BFA" w:rsidRPr="005D222B" w:rsidRDefault="00553F86" w:rsidP="0031302D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2579" w:type="dxa"/>
          </w:tcPr>
          <w:p w14:paraId="6AFD8266" w14:textId="271976DF" w:rsidR="00C30BFA" w:rsidRPr="005D222B" w:rsidRDefault="00553F86" w:rsidP="0031302D">
            <w:pPr>
              <w:widowControl w:val="0"/>
              <w:rPr>
                <w:sz w:val="28"/>
                <w:szCs w:val="28"/>
              </w:rPr>
            </w:pPr>
            <w:r w:rsidRPr="005D222B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6126" w:type="dxa"/>
          </w:tcPr>
          <w:p w14:paraId="1A806703" w14:textId="1A230CD8" w:rsidR="00C30BFA" w:rsidRPr="005D222B" w:rsidRDefault="00553F86" w:rsidP="0031302D">
            <w:pPr>
              <w:widowControl w:val="0"/>
              <w:rPr>
                <w:sz w:val="28"/>
                <w:szCs w:val="28"/>
              </w:rPr>
            </w:pPr>
            <w:proofErr w:type="spellStart"/>
            <w:r w:rsidRPr="005D222B">
              <w:rPr>
                <w:sz w:val="28"/>
                <w:szCs w:val="28"/>
              </w:rPr>
              <w:t>Скрин</w:t>
            </w:r>
            <w:proofErr w:type="spellEnd"/>
            <w:r w:rsidRPr="005D222B">
              <w:rPr>
                <w:sz w:val="28"/>
                <w:szCs w:val="28"/>
              </w:rPr>
              <w:t xml:space="preserve"> используемого материала</w:t>
            </w:r>
          </w:p>
        </w:tc>
      </w:tr>
      <w:tr w:rsidR="009B7D6A" w:rsidRPr="005D222B" w14:paraId="4B265AE3" w14:textId="77777777" w:rsidTr="0031302D">
        <w:tc>
          <w:tcPr>
            <w:tcW w:w="484" w:type="dxa"/>
          </w:tcPr>
          <w:p w14:paraId="583524A8" w14:textId="7FD155D7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93" w:type="dxa"/>
          </w:tcPr>
          <w:p w14:paraId="09CC133B" w14:textId="3CE423DE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 w:rsidRPr="00A75E9B">
              <w:rPr>
                <w:sz w:val="28"/>
                <w:szCs w:val="28"/>
              </w:rPr>
              <w:t>Вхождение в тему урока и создание условий для осознанного восприятия нового материала</w:t>
            </w:r>
          </w:p>
        </w:tc>
        <w:tc>
          <w:tcPr>
            <w:tcW w:w="974" w:type="dxa"/>
          </w:tcPr>
          <w:p w14:paraId="750A7BDF" w14:textId="5B7004C4" w:rsidR="00C30BFA" w:rsidRPr="00A75E9B" w:rsidRDefault="00A439B3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64" w:type="dxa"/>
          </w:tcPr>
          <w:p w14:paraId="74472AE1" w14:textId="77777777" w:rsidR="00A75E9B" w:rsidRDefault="00A75E9B" w:rsidP="0031302D">
            <w:pPr>
              <w:widowControl w:val="0"/>
              <w:rPr>
                <w:sz w:val="28"/>
                <w:szCs w:val="28"/>
              </w:rPr>
            </w:pPr>
            <w:r w:rsidRPr="00A75E9B">
              <w:rPr>
                <w:sz w:val="28"/>
                <w:szCs w:val="28"/>
              </w:rPr>
              <w:t>Предл</w:t>
            </w:r>
            <w:r>
              <w:rPr>
                <w:sz w:val="28"/>
                <w:szCs w:val="28"/>
              </w:rPr>
              <w:t>агает</w:t>
            </w:r>
            <w:r w:rsidRPr="00A75E9B">
              <w:rPr>
                <w:sz w:val="28"/>
                <w:szCs w:val="28"/>
              </w:rPr>
              <w:t xml:space="preserve"> ученикам прослушать мелодию звонка урока. </w:t>
            </w:r>
          </w:p>
          <w:p w14:paraId="3C8AA7DB" w14:textId="2C8541FF" w:rsidR="00A75E9B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п</w:t>
            </w:r>
            <w:r w:rsidRPr="00A75E9B">
              <w:rPr>
                <w:sz w:val="28"/>
                <w:szCs w:val="28"/>
              </w:rPr>
              <w:t>ров</w:t>
            </w:r>
            <w:r>
              <w:rPr>
                <w:sz w:val="28"/>
                <w:szCs w:val="28"/>
              </w:rPr>
              <w:t>о</w:t>
            </w:r>
            <w:r w:rsidRPr="00A75E9B">
              <w:rPr>
                <w:sz w:val="28"/>
                <w:szCs w:val="28"/>
              </w:rPr>
              <w:t>ди</w:t>
            </w:r>
            <w:r>
              <w:rPr>
                <w:sz w:val="28"/>
                <w:szCs w:val="28"/>
              </w:rPr>
              <w:t>т беседу:</w:t>
            </w:r>
          </w:p>
          <w:p w14:paraId="2E5652A7" w14:textId="77777777" w:rsidR="00A75E9B" w:rsidRPr="00A75E9B" w:rsidRDefault="00A75E9B" w:rsidP="0031302D">
            <w:pPr>
              <w:pStyle w:val="af1"/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A75E9B">
              <w:rPr>
                <w:rFonts w:ascii="Times New Roman" w:hAnsi="Times New Roman"/>
                <w:sz w:val="28"/>
                <w:szCs w:val="28"/>
              </w:rPr>
              <w:t>Какие звуки ты слышишь?</w:t>
            </w:r>
          </w:p>
          <w:p w14:paraId="40AD9F31" w14:textId="77777777" w:rsidR="00A75E9B" w:rsidRPr="00A75E9B" w:rsidRDefault="00A75E9B" w:rsidP="0031302D">
            <w:pPr>
              <w:pStyle w:val="af1"/>
              <w:widowControl w:val="0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A75E9B">
              <w:rPr>
                <w:rFonts w:ascii="Times New Roman" w:hAnsi="Times New Roman"/>
                <w:sz w:val="28"/>
                <w:szCs w:val="28"/>
              </w:rPr>
              <w:t>С чем ассоциируются у тебя эти звуки?</w:t>
            </w:r>
          </w:p>
          <w:p w14:paraId="4C228B87" w14:textId="77777777" w:rsidR="00C30BFA" w:rsidRPr="00BF5D7D" w:rsidRDefault="00A75E9B" w:rsidP="0031302D">
            <w:pPr>
              <w:pStyle w:val="af1"/>
              <w:widowControl w:val="0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A75E9B">
              <w:rPr>
                <w:rFonts w:ascii="Times New Roman" w:hAnsi="Times New Roman"/>
                <w:sz w:val="28"/>
                <w:szCs w:val="28"/>
              </w:rPr>
              <w:t>Звонок говорит нам о теме урока, как ты думаешь, о каком разделе предмета «Окружающий мир» пойдёт речь?</w:t>
            </w:r>
          </w:p>
          <w:p w14:paraId="3320AE43" w14:textId="77777777" w:rsidR="00BF5D7D" w:rsidRPr="00BF5D7D" w:rsidRDefault="00BF5D7D" w:rsidP="0031302D">
            <w:pPr>
              <w:pStyle w:val="af1"/>
              <w:widowControl w:val="0"/>
              <w:ind w:left="720"/>
              <w:rPr>
                <w:sz w:val="28"/>
                <w:szCs w:val="28"/>
              </w:rPr>
            </w:pPr>
          </w:p>
          <w:p w14:paraId="7E71B0F0" w14:textId="72B8B5BB" w:rsidR="00BF5D7D" w:rsidRPr="00BF5D7D" w:rsidRDefault="00BF5D7D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Предлагает послушать диалог профессора и четвероклассников и  </w:t>
            </w:r>
            <w:r>
              <w:rPr>
                <w:sz w:val="28"/>
                <w:szCs w:val="28"/>
              </w:rPr>
              <w:lastRenderedPageBreak/>
              <w:t>ответить на вопросы:</w:t>
            </w:r>
          </w:p>
          <w:p w14:paraId="6A9DEE48" w14:textId="77777777" w:rsidR="00BF5D7D" w:rsidRPr="00BF5D7D" w:rsidRDefault="00BF5D7D" w:rsidP="0031302D">
            <w:pPr>
              <w:pStyle w:val="af1"/>
              <w:widowControl w:val="0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BF5D7D">
              <w:rPr>
                <w:rFonts w:ascii="Times New Roman" w:hAnsi="Times New Roman"/>
                <w:sz w:val="28"/>
                <w:szCs w:val="28"/>
              </w:rPr>
              <w:t>Что тебя удивило в информации, которую озвучил профессор?</w:t>
            </w:r>
          </w:p>
          <w:p w14:paraId="1E66455B" w14:textId="47CB2D2D" w:rsidR="00BF5D7D" w:rsidRDefault="00BF5D7D" w:rsidP="0031302D">
            <w:pPr>
              <w:pStyle w:val="af1"/>
              <w:widowControl w:val="0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BF5D7D">
              <w:rPr>
                <w:rFonts w:ascii="Times New Roman" w:hAnsi="Times New Roman"/>
                <w:sz w:val="28"/>
                <w:szCs w:val="28"/>
              </w:rPr>
              <w:t>Какие вопросы ты хотел бы задать профессору?</w:t>
            </w:r>
          </w:p>
          <w:p w14:paraId="07CA0667" w14:textId="77777777" w:rsidR="00BF5D7D" w:rsidRPr="00BF5D7D" w:rsidRDefault="00BF5D7D" w:rsidP="0031302D">
            <w:pPr>
              <w:pStyle w:val="af1"/>
              <w:widowControl w:val="0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14:paraId="2E3F181E" w14:textId="4FA09C6B" w:rsidR="00BF5D7D" w:rsidRPr="00BF5D7D" w:rsidRDefault="00BF5D7D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Предлагает </w:t>
            </w:r>
            <w:r w:rsidRPr="00BF5D7D">
              <w:rPr>
                <w:sz w:val="28"/>
                <w:szCs w:val="28"/>
              </w:rPr>
              <w:t>ученикам, используя имеющиеся знания и опыт, заполнить колонку «ДО»: поставить знак «+» (плюс), если они согласны с утверждением, или знак «</w:t>
            </w:r>
            <w:proofErr w:type="gramStart"/>
            <w:r w:rsidRPr="00BF5D7D">
              <w:rPr>
                <w:sz w:val="28"/>
                <w:szCs w:val="28"/>
              </w:rPr>
              <w:t>–»</w:t>
            </w:r>
            <w:proofErr w:type="gramEnd"/>
            <w:r w:rsidRPr="00BF5D7D">
              <w:rPr>
                <w:sz w:val="28"/>
                <w:szCs w:val="28"/>
              </w:rPr>
              <w:t xml:space="preserve"> (минус), если не согласны с утверждением.</w:t>
            </w:r>
          </w:p>
        </w:tc>
        <w:tc>
          <w:tcPr>
            <w:tcW w:w="2579" w:type="dxa"/>
          </w:tcPr>
          <w:p w14:paraId="458D0559" w14:textId="71B108A8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Слушают</w:t>
            </w:r>
            <w:r w:rsidRPr="00A75E9B">
              <w:rPr>
                <w:sz w:val="28"/>
                <w:szCs w:val="28"/>
              </w:rPr>
              <w:t xml:space="preserve"> мелодию звонка</w:t>
            </w:r>
            <w:r w:rsidR="00BF5D7D">
              <w:rPr>
                <w:sz w:val="28"/>
                <w:szCs w:val="28"/>
              </w:rPr>
              <w:t>, диалог профессора</w:t>
            </w:r>
            <w:r w:rsidR="008644B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о</w:t>
            </w:r>
            <w:r w:rsidR="008644B9">
              <w:rPr>
                <w:sz w:val="28"/>
                <w:szCs w:val="28"/>
              </w:rPr>
              <w:t>твечают на поставленные вопросы и заполняют таблицу.</w:t>
            </w:r>
          </w:p>
        </w:tc>
        <w:tc>
          <w:tcPr>
            <w:tcW w:w="6126" w:type="dxa"/>
          </w:tcPr>
          <w:p w14:paraId="4E1307FD" w14:textId="721E5711" w:rsidR="007D3211" w:rsidRDefault="002D6447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49632" wp14:editId="10837A82">
                  <wp:extent cx="2943225" cy="1823336"/>
                  <wp:effectExtent l="0" t="0" r="0" b="5715"/>
                  <wp:docPr id="1" name="Рисунок 1" descr="C:\Users\USER\Pictures\1 фо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1 фо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70" cy="182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A4729" w14:textId="77777777" w:rsidR="00C30BFA" w:rsidRDefault="007D3211" w:rsidP="0031302D">
            <w:pPr>
              <w:tabs>
                <w:tab w:val="left" w:pos="30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4878CE14" w14:textId="77777777" w:rsidR="007D3211" w:rsidRDefault="007D3211" w:rsidP="0031302D">
            <w:pPr>
              <w:tabs>
                <w:tab w:val="left" w:pos="3075"/>
              </w:tabs>
              <w:rPr>
                <w:sz w:val="28"/>
                <w:szCs w:val="28"/>
              </w:rPr>
            </w:pPr>
          </w:p>
          <w:p w14:paraId="5D86BB77" w14:textId="45D0564A" w:rsidR="007D3211" w:rsidRDefault="007D3211" w:rsidP="0031302D">
            <w:pPr>
              <w:tabs>
                <w:tab w:val="left" w:pos="3075"/>
              </w:tabs>
              <w:rPr>
                <w:sz w:val="28"/>
                <w:szCs w:val="28"/>
              </w:rPr>
            </w:pPr>
          </w:p>
          <w:p w14:paraId="10FF0BE2" w14:textId="13130830" w:rsidR="00BF5D7D" w:rsidRDefault="00BF5D7D" w:rsidP="0031302D">
            <w:pPr>
              <w:tabs>
                <w:tab w:val="left" w:pos="307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7DDC2D1" wp14:editId="3F0FFC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2088515</wp:posOffset>
                  </wp:positionV>
                  <wp:extent cx="2752725" cy="2266950"/>
                  <wp:effectExtent l="0" t="0" r="9525" b="0"/>
                  <wp:wrapSquare wrapText="bothSides"/>
                  <wp:docPr id="2" name="Рисунок 2" descr="C:\Users\USER\Pictures\2 фо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 фо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8C43FF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24C809C3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7D990DD9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08BE0C2E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7848F8F4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2EDD44A2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5A589E3E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7C588531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2C57E6F1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0C8FCAF9" w14:textId="78E7A2D5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695EAF07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706D7DE0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3382EE84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41050669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78D3B66B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6D0A23A0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39059B99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272F1AC5" w14:textId="77777777" w:rsid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5522B768" w14:textId="4967F7BC" w:rsidR="00BF5D7D" w:rsidRPr="00BF5D7D" w:rsidRDefault="00BF5D7D" w:rsidP="0031302D">
            <w:pPr>
              <w:tabs>
                <w:tab w:val="left" w:pos="945"/>
              </w:tabs>
              <w:rPr>
                <w:sz w:val="28"/>
                <w:szCs w:val="28"/>
              </w:rPr>
            </w:pPr>
          </w:p>
          <w:p w14:paraId="26C6719D" w14:textId="30671276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366E171D" w14:textId="3B648183" w:rsidR="00BF5D7D" w:rsidRPr="00BF5D7D" w:rsidRDefault="00BF5D7D" w:rsidP="003130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2E83CF7" wp14:editId="0117446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257175</wp:posOffset>
                  </wp:positionV>
                  <wp:extent cx="3743325" cy="2503805"/>
                  <wp:effectExtent l="0" t="0" r="9525" b="0"/>
                  <wp:wrapTight wrapText="bothSides">
                    <wp:wrapPolygon edited="0">
                      <wp:start x="0" y="0"/>
                      <wp:lineTo x="0" y="21364"/>
                      <wp:lineTo x="21545" y="21364"/>
                      <wp:lineTo x="21545" y="0"/>
                      <wp:lineTo x="0" y="0"/>
                    </wp:wrapPolygon>
                  </wp:wrapTight>
                  <wp:docPr id="4" name="Рисунок 4" descr="C:\Users\USER\Pictures\3 фо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3 фо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90CBD0" w14:textId="77777777" w:rsidR="00BF5D7D" w:rsidRPr="00BF5D7D" w:rsidRDefault="00BF5D7D" w:rsidP="0031302D">
            <w:pPr>
              <w:rPr>
                <w:sz w:val="28"/>
                <w:szCs w:val="28"/>
              </w:rPr>
            </w:pPr>
          </w:p>
          <w:p w14:paraId="5C2DDDC5" w14:textId="38797BD7" w:rsidR="007D3211" w:rsidRPr="00BF5D7D" w:rsidRDefault="007D3211" w:rsidP="0031302D">
            <w:pPr>
              <w:rPr>
                <w:sz w:val="28"/>
                <w:szCs w:val="28"/>
              </w:rPr>
            </w:pPr>
          </w:p>
        </w:tc>
      </w:tr>
      <w:tr w:rsidR="009B7D6A" w:rsidRPr="005D222B" w14:paraId="764D50B2" w14:textId="77777777" w:rsidTr="0031302D">
        <w:trPr>
          <w:trHeight w:val="654"/>
        </w:trPr>
        <w:tc>
          <w:tcPr>
            <w:tcW w:w="484" w:type="dxa"/>
          </w:tcPr>
          <w:p w14:paraId="19799879" w14:textId="1CD70DB2" w:rsidR="00BF5D7D" w:rsidRPr="00A75E9B" w:rsidRDefault="00BF5D7D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93" w:type="dxa"/>
          </w:tcPr>
          <w:p w14:paraId="68DB23E9" w14:textId="0C9284C8" w:rsidR="00BF5D7D" w:rsidRPr="00A75E9B" w:rsidRDefault="00BF5D7D" w:rsidP="0031302D">
            <w:pPr>
              <w:widowControl w:val="0"/>
              <w:rPr>
                <w:sz w:val="28"/>
                <w:szCs w:val="28"/>
              </w:rPr>
            </w:pPr>
            <w:r w:rsidRPr="00A75E9B">
              <w:rPr>
                <w:sz w:val="28"/>
                <w:szCs w:val="28"/>
              </w:rPr>
              <w:t>Освоение нового материала</w:t>
            </w:r>
          </w:p>
        </w:tc>
        <w:tc>
          <w:tcPr>
            <w:tcW w:w="974" w:type="dxa"/>
          </w:tcPr>
          <w:p w14:paraId="39FD8633" w14:textId="4DC4CE15" w:rsidR="00BF5D7D" w:rsidRPr="00A75E9B" w:rsidRDefault="00A439B3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764" w:type="dxa"/>
          </w:tcPr>
          <w:p w14:paraId="111395ED" w14:textId="77777777" w:rsidR="00BF5D7D" w:rsidRDefault="00BF5D7D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Предлагает </w:t>
            </w:r>
            <w:r w:rsidRPr="00BF5D7D">
              <w:rPr>
                <w:sz w:val="28"/>
                <w:szCs w:val="28"/>
              </w:rPr>
              <w:t>ученикам посмотреть видеоролик. Обра</w:t>
            </w:r>
            <w:r>
              <w:rPr>
                <w:sz w:val="28"/>
                <w:szCs w:val="28"/>
              </w:rPr>
              <w:t>щает</w:t>
            </w:r>
            <w:r w:rsidRPr="00BF5D7D">
              <w:rPr>
                <w:sz w:val="28"/>
                <w:szCs w:val="28"/>
              </w:rPr>
              <w:t xml:space="preserve"> их внимание на то, что в нём содержится информация по утверждениям таблицы «ДО и ПОСЛЕ», об особенностях приспособления живых организмов к суровым условиям арктической зоны, а также об экологических изменениях.</w:t>
            </w:r>
          </w:p>
          <w:p w14:paraId="376B4F35" w14:textId="77777777" w:rsidR="008644B9" w:rsidRDefault="008644B9" w:rsidP="0031302D">
            <w:pPr>
              <w:widowControl w:val="0"/>
              <w:rPr>
                <w:sz w:val="28"/>
                <w:szCs w:val="28"/>
              </w:rPr>
            </w:pPr>
          </w:p>
          <w:p w14:paraId="23504913" w14:textId="03817929" w:rsidR="008644B9" w:rsidRPr="008644B9" w:rsidRDefault="008644B9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</w:t>
            </w:r>
            <w:r w:rsidRPr="008644B9">
              <w:rPr>
                <w:sz w:val="28"/>
                <w:szCs w:val="28"/>
              </w:rPr>
              <w:t xml:space="preserve"> ученикам повторно заполнить таблицу в колонке «ПОСЛЕ», ориентируясь на знания, полученные на уроке. </w:t>
            </w:r>
          </w:p>
          <w:p w14:paraId="4E122339" w14:textId="10AD633C" w:rsidR="008644B9" w:rsidRPr="00A75E9B" w:rsidRDefault="008644B9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Сравнить результаты заполнения таблицы.</w:t>
            </w:r>
          </w:p>
        </w:tc>
        <w:tc>
          <w:tcPr>
            <w:tcW w:w="2579" w:type="dxa"/>
          </w:tcPr>
          <w:p w14:paraId="28DE339A" w14:textId="2A072F40" w:rsidR="00BF5D7D" w:rsidRPr="00A75E9B" w:rsidRDefault="008644B9" w:rsidP="0031302D">
            <w:pPr>
              <w:widowControl w:val="0"/>
              <w:rPr>
                <w:sz w:val="28"/>
                <w:szCs w:val="28"/>
              </w:rPr>
            </w:pPr>
            <w:r w:rsidRPr="008644B9">
              <w:rPr>
                <w:sz w:val="28"/>
                <w:szCs w:val="28"/>
              </w:rPr>
              <w:t>Учащиеся</w:t>
            </w:r>
            <w:r>
              <w:rPr>
                <w:sz w:val="28"/>
                <w:szCs w:val="28"/>
              </w:rPr>
              <w:t xml:space="preserve"> смотрят видеоролик. Повторно заполняют таблицу, ставят</w:t>
            </w:r>
            <w:r w:rsidRPr="008644B9">
              <w:rPr>
                <w:sz w:val="28"/>
                <w:szCs w:val="28"/>
              </w:rPr>
              <w:t xml:space="preserve"> знак «+» (плюс), если </w:t>
            </w:r>
            <w:proofErr w:type="gramStart"/>
            <w:r w:rsidRPr="008644B9">
              <w:rPr>
                <w:sz w:val="28"/>
                <w:szCs w:val="28"/>
              </w:rPr>
              <w:t>согласны</w:t>
            </w:r>
            <w:proofErr w:type="gramEnd"/>
            <w:r w:rsidRPr="008644B9">
              <w:rPr>
                <w:sz w:val="28"/>
                <w:szCs w:val="28"/>
              </w:rPr>
              <w:t xml:space="preserve"> с утверждением, или знак «−» (минус), если не согласны</w:t>
            </w:r>
            <w:r>
              <w:rPr>
                <w:sz w:val="28"/>
                <w:szCs w:val="28"/>
              </w:rPr>
              <w:t xml:space="preserve"> с утверждением.</w:t>
            </w:r>
          </w:p>
        </w:tc>
        <w:tc>
          <w:tcPr>
            <w:tcW w:w="6126" w:type="dxa"/>
          </w:tcPr>
          <w:p w14:paraId="47768AAE" w14:textId="21062497" w:rsidR="009B7D6A" w:rsidRDefault="0031302D" w:rsidP="0031302D">
            <w:pPr>
              <w:widowControl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1F38B19" wp14:editId="6EBFACFB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329565</wp:posOffset>
                  </wp:positionV>
                  <wp:extent cx="3295650" cy="2200910"/>
                  <wp:effectExtent l="0" t="0" r="0" b="8890"/>
                  <wp:wrapTight wrapText="bothSides">
                    <wp:wrapPolygon edited="0">
                      <wp:start x="0" y="0"/>
                      <wp:lineTo x="0" y="21500"/>
                      <wp:lineTo x="21475" y="21500"/>
                      <wp:lineTo x="2147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" t="20717" r="9141" b="6599"/>
                          <a:stretch/>
                        </pic:blipFill>
                        <pic:spPr bwMode="auto">
                          <a:xfrm>
                            <a:off x="0" y="0"/>
                            <a:ext cx="3295650" cy="22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D0EA0" w14:textId="77777777" w:rsidR="009B7D6A" w:rsidRPr="009B7D6A" w:rsidRDefault="009B7D6A" w:rsidP="009B7D6A"/>
          <w:p w14:paraId="2A9CBCCA" w14:textId="77777777" w:rsidR="009B7D6A" w:rsidRPr="009B7D6A" w:rsidRDefault="009B7D6A" w:rsidP="009B7D6A"/>
          <w:p w14:paraId="4CB183DB" w14:textId="77777777" w:rsidR="009B7D6A" w:rsidRPr="009B7D6A" w:rsidRDefault="009B7D6A" w:rsidP="009B7D6A"/>
          <w:p w14:paraId="47AFCC3F" w14:textId="77777777" w:rsidR="009B7D6A" w:rsidRPr="009B7D6A" w:rsidRDefault="009B7D6A" w:rsidP="009B7D6A"/>
          <w:p w14:paraId="09FA4710" w14:textId="77777777" w:rsidR="009B7D6A" w:rsidRPr="009B7D6A" w:rsidRDefault="009B7D6A" w:rsidP="009B7D6A"/>
          <w:p w14:paraId="41A42327" w14:textId="77777777" w:rsidR="009B7D6A" w:rsidRPr="009B7D6A" w:rsidRDefault="009B7D6A" w:rsidP="009B7D6A"/>
          <w:p w14:paraId="08E986B5" w14:textId="77777777" w:rsidR="009B7D6A" w:rsidRPr="009B7D6A" w:rsidRDefault="009B7D6A" w:rsidP="009B7D6A"/>
          <w:p w14:paraId="44F65149" w14:textId="77777777" w:rsidR="009B7D6A" w:rsidRPr="009B7D6A" w:rsidRDefault="009B7D6A" w:rsidP="009B7D6A"/>
          <w:p w14:paraId="672A6166" w14:textId="77777777" w:rsidR="009B7D6A" w:rsidRPr="009B7D6A" w:rsidRDefault="009B7D6A" w:rsidP="009B7D6A"/>
          <w:p w14:paraId="4DE2FCFF" w14:textId="77777777" w:rsidR="009B7D6A" w:rsidRPr="009B7D6A" w:rsidRDefault="009B7D6A" w:rsidP="009B7D6A"/>
          <w:p w14:paraId="508F0325" w14:textId="77777777" w:rsidR="009B7D6A" w:rsidRPr="009B7D6A" w:rsidRDefault="009B7D6A" w:rsidP="009B7D6A"/>
          <w:p w14:paraId="41DC7E72" w14:textId="77777777" w:rsidR="009B7D6A" w:rsidRPr="009B7D6A" w:rsidRDefault="009B7D6A" w:rsidP="009B7D6A"/>
          <w:p w14:paraId="655C29E4" w14:textId="77777777" w:rsidR="009B7D6A" w:rsidRPr="009B7D6A" w:rsidRDefault="009B7D6A" w:rsidP="009B7D6A"/>
          <w:p w14:paraId="2DEF85B9" w14:textId="77777777" w:rsidR="009B7D6A" w:rsidRPr="009B7D6A" w:rsidRDefault="009B7D6A" w:rsidP="009B7D6A"/>
          <w:p w14:paraId="1EC4BEB5" w14:textId="77777777" w:rsidR="009B7D6A" w:rsidRPr="009B7D6A" w:rsidRDefault="009B7D6A" w:rsidP="009B7D6A"/>
          <w:p w14:paraId="03B6851C" w14:textId="58E9DCB4" w:rsidR="0031302D" w:rsidRPr="009B7D6A" w:rsidRDefault="0031302D" w:rsidP="009B7D6A"/>
          <w:p w14:paraId="6FF5DE7B" w14:textId="2D942A4C" w:rsidR="009B7D6A" w:rsidRDefault="009B7D6A" w:rsidP="009B7D6A">
            <w:pPr>
              <w:widowControl w:val="0"/>
              <w:tabs>
                <w:tab w:val="left" w:pos="1155"/>
              </w:tabs>
              <w:rPr>
                <w:noProof/>
              </w:rPr>
            </w:pPr>
          </w:p>
          <w:p w14:paraId="46650706" w14:textId="77777777" w:rsidR="009B7D6A" w:rsidRDefault="009B7D6A" w:rsidP="009B7D6A">
            <w:pPr>
              <w:widowControl w:val="0"/>
              <w:tabs>
                <w:tab w:val="left" w:pos="1155"/>
              </w:tabs>
              <w:rPr>
                <w:noProof/>
              </w:rPr>
            </w:pPr>
          </w:p>
          <w:p w14:paraId="2CCB5237" w14:textId="77777777" w:rsidR="009B7D6A" w:rsidRDefault="009B7D6A" w:rsidP="009B7D6A">
            <w:pPr>
              <w:widowControl w:val="0"/>
              <w:tabs>
                <w:tab w:val="left" w:pos="1155"/>
              </w:tabs>
              <w:rPr>
                <w:noProof/>
              </w:rPr>
            </w:pPr>
          </w:p>
          <w:p w14:paraId="57D07AD0" w14:textId="73C45728" w:rsidR="0031302D" w:rsidRDefault="009B7D6A" w:rsidP="0031302D">
            <w:pPr>
              <w:widowContro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09BC2" wp14:editId="2A7CA813">
                  <wp:extent cx="3125973" cy="21943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468" t="18298" r="6725" b="5532"/>
                          <a:stretch/>
                        </pic:blipFill>
                        <pic:spPr bwMode="auto">
                          <a:xfrm>
                            <a:off x="0" y="0"/>
                            <a:ext cx="3124876" cy="2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460EA" w14:textId="77777777" w:rsidR="0031302D" w:rsidRDefault="0031302D" w:rsidP="0031302D">
            <w:pPr>
              <w:widowControl w:val="0"/>
              <w:rPr>
                <w:noProof/>
              </w:rPr>
            </w:pPr>
          </w:p>
          <w:p w14:paraId="6F6E5204" w14:textId="7ED0749F" w:rsidR="00BF5D7D" w:rsidRPr="005D222B" w:rsidRDefault="00BF5D7D" w:rsidP="0031302D">
            <w:pPr>
              <w:widowControl w:val="0"/>
              <w:rPr>
                <w:sz w:val="28"/>
                <w:szCs w:val="28"/>
              </w:rPr>
            </w:pPr>
          </w:p>
        </w:tc>
      </w:tr>
      <w:tr w:rsidR="009B7D6A" w:rsidRPr="005D222B" w14:paraId="4758C66B" w14:textId="77777777" w:rsidTr="0031302D">
        <w:tc>
          <w:tcPr>
            <w:tcW w:w="484" w:type="dxa"/>
          </w:tcPr>
          <w:p w14:paraId="101D5E7C" w14:textId="0135316C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93" w:type="dxa"/>
          </w:tcPr>
          <w:p w14:paraId="51BE683A" w14:textId="0D65C176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 w:rsidRPr="00A75E9B">
              <w:rPr>
                <w:sz w:val="28"/>
                <w:szCs w:val="28"/>
              </w:rPr>
              <w:t>Применение изученного материала</w:t>
            </w:r>
          </w:p>
        </w:tc>
        <w:tc>
          <w:tcPr>
            <w:tcW w:w="974" w:type="dxa"/>
          </w:tcPr>
          <w:p w14:paraId="10B16738" w14:textId="5214749D" w:rsidR="00C30BFA" w:rsidRPr="00A75E9B" w:rsidRDefault="00A439B3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764" w:type="dxa"/>
          </w:tcPr>
          <w:p w14:paraId="487FCE36" w14:textId="52EBA6F6" w:rsidR="009B7D6A" w:rsidRDefault="009B7D6A" w:rsidP="009B7D6A">
            <w:pPr>
              <w:widowControl w:val="0"/>
              <w:rPr>
                <w:sz w:val="28"/>
                <w:szCs w:val="28"/>
              </w:rPr>
            </w:pPr>
            <w:r w:rsidRPr="009B7D6A">
              <w:rPr>
                <w:sz w:val="28"/>
                <w:szCs w:val="28"/>
              </w:rPr>
              <w:t>Предл</w:t>
            </w:r>
            <w:r>
              <w:rPr>
                <w:sz w:val="28"/>
                <w:szCs w:val="28"/>
              </w:rPr>
              <w:t>агает</w:t>
            </w:r>
          </w:p>
          <w:p w14:paraId="00D18346" w14:textId="4B7738B6" w:rsidR="007D0B6C" w:rsidRPr="005D222B" w:rsidRDefault="009B7D6A" w:rsidP="009B7D6A">
            <w:pPr>
              <w:widowControl w:val="0"/>
              <w:rPr>
                <w:sz w:val="28"/>
                <w:szCs w:val="28"/>
              </w:rPr>
            </w:pPr>
            <w:r w:rsidRPr="009B7D6A">
              <w:rPr>
                <w:sz w:val="28"/>
                <w:szCs w:val="28"/>
              </w:rPr>
              <w:t>ученикам выполнить тестовые задания. Работу можно организовать в парах или индивидуально. Обсуди</w:t>
            </w:r>
            <w:r>
              <w:rPr>
                <w:sz w:val="28"/>
                <w:szCs w:val="28"/>
              </w:rPr>
              <w:t xml:space="preserve">ть </w:t>
            </w:r>
            <w:r w:rsidRPr="009B7D6A">
              <w:rPr>
                <w:sz w:val="28"/>
                <w:szCs w:val="28"/>
              </w:rPr>
              <w:t>результаты.</w:t>
            </w:r>
          </w:p>
        </w:tc>
        <w:tc>
          <w:tcPr>
            <w:tcW w:w="2579" w:type="dxa"/>
          </w:tcPr>
          <w:p w14:paraId="00A5C330" w14:textId="084E2D9A" w:rsidR="00C30BFA" w:rsidRPr="00A75E9B" w:rsidRDefault="00201D2E" w:rsidP="00201D2E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тестовые задания, сверяют ответы в ЦОС, оценивают свой результат.</w:t>
            </w:r>
          </w:p>
        </w:tc>
        <w:tc>
          <w:tcPr>
            <w:tcW w:w="6126" w:type="dxa"/>
          </w:tcPr>
          <w:p w14:paraId="57758CED" w14:textId="77777777" w:rsidR="00C30BFA" w:rsidRDefault="009B7D6A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693C87" wp14:editId="1EAEECCF">
                  <wp:extent cx="3005278" cy="1765004"/>
                  <wp:effectExtent l="0" t="0" r="508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146" t="10799" r="8651" b="25182"/>
                          <a:stretch/>
                        </pic:blipFill>
                        <pic:spPr bwMode="auto">
                          <a:xfrm>
                            <a:off x="0" y="0"/>
                            <a:ext cx="3009701" cy="176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3DC919" w14:textId="3135C8E8" w:rsidR="009B7D6A" w:rsidRPr="005D222B" w:rsidRDefault="009B7D6A" w:rsidP="0031302D">
            <w:pPr>
              <w:widowControl w:val="0"/>
              <w:rPr>
                <w:sz w:val="28"/>
                <w:szCs w:val="28"/>
              </w:rPr>
            </w:pPr>
          </w:p>
        </w:tc>
      </w:tr>
      <w:tr w:rsidR="009B7D6A" w:rsidRPr="005D222B" w14:paraId="28463F85" w14:textId="77777777" w:rsidTr="0031302D">
        <w:tc>
          <w:tcPr>
            <w:tcW w:w="484" w:type="dxa"/>
          </w:tcPr>
          <w:p w14:paraId="33C0CB9E" w14:textId="6A16D0E5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93" w:type="dxa"/>
          </w:tcPr>
          <w:p w14:paraId="06503096" w14:textId="0D6F3F05" w:rsidR="00C30BFA" w:rsidRPr="00A75E9B" w:rsidRDefault="00A75E9B" w:rsidP="0031302D">
            <w:pPr>
              <w:widowControl w:val="0"/>
              <w:rPr>
                <w:sz w:val="28"/>
                <w:szCs w:val="28"/>
              </w:rPr>
            </w:pPr>
            <w:r w:rsidRPr="00A75E9B">
              <w:rPr>
                <w:sz w:val="28"/>
                <w:szCs w:val="28"/>
              </w:rPr>
              <w:t>Подведение итогов, домашнее задание</w:t>
            </w:r>
          </w:p>
        </w:tc>
        <w:tc>
          <w:tcPr>
            <w:tcW w:w="974" w:type="dxa"/>
          </w:tcPr>
          <w:p w14:paraId="4D64A935" w14:textId="3BAAA3AA" w:rsidR="00C30BFA" w:rsidRPr="00A75E9B" w:rsidRDefault="00A439B3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64" w:type="dxa"/>
          </w:tcPr>
          <w:p w14:paraId="29BC315E" w14:textId="45AFF780" w:rsidR="00C30BFA" w:rsidRPr="00A75E9B" w:rsidRDefault="009B7D6A" w:rsidP="00201D2E">
            <w:pPr>
              <w:widowControl w:val="0"/>
              <w:rPr>
                <w:sz w:val="28"/>
                <w:szCs w:val="28"/>
              </w:rPr>
            </w:pPr>
            <w:r w:rsidRPr="009B7D6A">
              <w:rPr>
                <w:sz w:val="28"/>
                <w:szCs w:val="28"/>
              </w:rPr>
              <w:t>Предл</w:t>
            </w:r>
            <w:r>
              <w:rPr>
                <w:sz w:val="28"/>
                <w:szCs w:val="28"/>
              </w:rPr>
              <w:t xml:space="preserve">агает </w:t>
            </w:r>
            <w:r w:rsidRPr="009B7D6A">
              <w:rPr>
                <w:sz w:val="28"/>
                <w:szCs w:val="28"/>
              </w:rPr>
              <w:t>ученикам оценить свою работу на уроке.</w:t>
            </w:r>
            <w:r>
              <w:rPr>
                <w:sz w:val="28"/>
                <w:szCs w:val="28"/>
              </w:rPr>
              <w:br/>
              <w:t>Просит учеников</w:t>
            </w:r>
            <w:r w:rsidRPr="009B7D6A">
              <w:rPr>
                <w:sz w:val="28"/>
                <w:szCs w:val="28"/>
              </w:rPr>
              <w:t xml:space="preserve"> выполнить </w:t>
            </w:r>
            <w:r w:rsidR="00201D2E">
              <w:rPr>
                <w:sz w:val="28"/>
                <w:szCs w:val="28"/>
              </w:rPr>
              <w:t xml:space="preserve">дома </w:t>
            </w:r>
            <w:r w:rsidRPr="009B7D6A">
              <w:rPr>
                <w:sz w:val="28"/>
                <w:szCs w:val="28"/>
              </w:rPr>
              <w:t xml:space="preserve">тестовые задания. </w:t>
            </w:r>
          </w:p>
        </w:tc>
        <w:tc>
          <w:tcPr>
            <w:tcW w:w="2579" w:type="dxa"/>
          </w:tcPr>
          <w:p w14:paraId="33BEB831" w14:textId="43913D21" w:rsidR="00C30BFA" w:rsidRPr="00A75E9B" w:rsidRDefault="00201D2E" w:rsidP="00201D2E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свою работу на уроке.</w:t>
            </w:r>
          </w:p>
        </w:tc>
        <w:tc>
          <w:tcPr>
            <w:tcW w:w="6126" w:type="dxa"/>
          </w:tcPr>
          <w:p w14:paraId="12131744" w14:textId="77777777" w:rsidR="00C30BFA" w:rsidRDefault="009B7D6A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28357F" wp14:editId="3F1D05D5">
                  <wp:extent cx="3623874" cy="14672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22247" b="27140"/>
                          <a:stretch/>
                        </pic:blipFill>
                        <pic:spPr bwMode="auto">
                          <a:xfrm>
                            <a:off x="0" y="0"/>
                            <a:ext cx="3633104" cy="14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AD0FDC" w14:textId="5BDA6F10" w:rsidR="00201D2E" w:rsidRPr="005D222B" w:rsidRDefault="00201D2E" w:rsidP="0031302D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E3A049" wp14:editId="7401BDC2">
                  <wp:extent cx="3317359" cy="2296632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9600" b="3859"/>
                          <a:stretch/>
                        </pic:blipFill>
                        <pic:spPr bwMode="auto">
                          <a:xfrm>
                            <a:off x="0" y="0"/>
                            <a:ext cx="3324822" cy="230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B1A6B" w14:textId="6E0C8A25" w:rsidR="00BB59EE" w:rsidRPr="003A37FB" w:rsidRDefault="0031302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  <w:r>
        <w:br w:type="textWrapping" w:clear="all"/>
      </w:r>
    </w:p>
    <w:sectPr w:rsidR="00BB59EE" w:rsidRPr="003A37FB" w:rsidSect="0080002D">
      <w:headerReference w:type="default" r:id="rId18"/>
      <w:pgSz w:w="16838" w:h="11906" w:orient="landscape"/>
      <w:pgMar w:top="567" w:right="567" w:bottom="567" w:left="567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547AD" w14:textId="77777777" w:rsidR="00A61E1A" w:rsidRDefault="00A61E1A">
      <w:r>
        <w:separator/>
      </w:r>
    </w:p>
  </w:endnote>
  <w:endnote w:type="continuationSeparator" w:id="0">
    <w:p w14:paraId="4A796DD1" w14:textId="77777777" w:rsidR="00A61E1A" w:rsidRDefault="00A6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4CDF7" w14:textId="77777777" w:rsidR="00A61E1A" w:rsidRDefault="00A61E1A">
      <w:r>
        <w:separator/>
      </w:r>
    </w:p>
  </w:footnote>
  <w:footnote w:type="continuationSeparator" w:id="0">
    <w:p w14:paraId="541750FC" w14:textId="77777777" w:rsidR="00A61E1A" w:rsidRDefault="00A61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0AB76" w14:textId="77777777" w:rsidR="003A37FB" w:rsidRDefault="003A37F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13B4B"/>
    <w:multiLevelType w:val="multilevel"/>
    <w:tmpl w:val="FB8848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6337E76"/>
    <w:multiLevelType w:val="multilevel"/>
    <w:tmpl w:val="8C064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CD14C0E"/>
    <w:multiLevelType w:val="hybridMultilevel"/>
    <w:tmpl w:val="F03C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7192F"/>
    <w:multiLevelType w:val="multilevel"/>
    <w:tmpl w:val="AB820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3697621"/>
    <w:multiLevelType w:val="hybridMultilevel"/>
    <w:tmpl w:val="7624A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870A8"/>
    <w:multiLevelType w:val="multilevel"/>
    <w:tmpl w:val="791ED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AC"/>
    <w:rsid w:val="000B55C4"/>
    <w:rsid w:val="000D2DA9"/>
    <w:rsid w:val="00132A25"/>
    <w:rsid w:val="00201D2E"/>
    <w:rsid w:val="00255532"/>
    <w:rsid w:val="002D6447"/>
    <w:rsid w:val="0031302D"/>
    <w:rsid w:val="003A37FB"/>
    <w:rsid w:val="003F41FB"/>
    <w:rsid w:val="00430D62"/>
    <w:rsid w:val="004A400D"/>
    <w:rsid w:val="004F7AA7"/>
    <w:rsid w:val="00532FFE"/>
    <w:rsid w:val="00553F86"/>
    <w:rsid w:val="005B58AC"/>
    <w:rsid w:val="005D222B"/>
    <w:rsid w:val="00617509"/>
    <w:rsid w:val="00620FC6"/>
    <w:rsid w:val="00642F94"/>
    <w:rsid w:val="006A42FA"/>
    <w:rsid w:val="007D0B6C"/>
    <w:rsid w:val="007D3211"/>
    <w:rsid w:val="007F3622"/>
    <w:rsid w:val="0080002D"/>
    <w:rsid w:val="00803177"/>
    <w:rsid w:val="00817802"/>
    <w:rsid w:val="008644B9"/>
    <w:rsid w:val="008649F1"/>
    <w:rsid w:val="008B5587"/>
    <w:rsid w:val="00925A6D"/>
    <w:rsid w:val="0096401D"/>
    <w:rsid w:val="009B7D6A"/>
    <w:rsid w:val="00A025AC"/>
    <w:rsid w:val="00A07F09"/>
    <w:rsid w:val="00A439B3"/>
    <w:rsid w:val="00A61E1A"/>
    <w:rsid w:val="00A75E9B"/>
    <w:rsid w:val="00AD3106"/>
    <w:rsid w:val="00AE204D"/>
    <w:rsid w:val="00AF53D8"/>
    <w:rsid w:val="00B35758"/>
    <w:rsid w:val="00BB59EE"/>
    <w:rsid w:val="00BF5D7D"/>
    <w:rsid w:val="00C30BFA"/>
    <w:rsid w:val="00C82A30"/>
    <w:rsid w:val="00CB092D"/>
    <w:rsid w:val="00D72982"/>
    <w:rsid w:val="00E967AA"/>
    <w:rsid w:val="00ED40DA"/>
    <w:rsid w:val="00F8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B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5"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pPr>
      <w:pBdr>
        <w:top w:val="nil"/>
        <w:left w:val="nil"/>
        <w:bottom w:val="nil"/>
        <w:right w:val="nil"/>
        <w:between w:val="nil"/>
      </w:pBdr>
      <w:spacing w:before="200" w:after="200"/>
    </w:pPr>
    <w:rPr>
      <w:color w:val="000000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7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9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b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c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d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e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f5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5"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pPr>
      <w:pBdr>
        <w:top w:val="nil"/>
        <w:left w:val="nil"/>
        <w:bottom w:val="nil"/>
        <w:right w:val="nil"/>
        <w:between w:val="nil"/>
      </w:pBdr>
      <w:spacing w:before="200" w:after="200"/>
    </w:pPr>
    <w:rPr>
      <w:color w:val="000000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7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9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affb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c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d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e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  <w:style w:type="table" w:customStyle="1" w:styleId="afff5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C09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XhlF0QuqYXhV7gymAbsiyFxiNg==">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784483-4553-4913-A9A1-3C39F5FD5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 Corporation</Company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Волынчук Наталья Ивановна</dc:creator>
  <cp:lastModifiedBy>USER</cp:lastModifiedBy>
  <cp:revision>14</cp:revision>
  <dcterms:created xsi:type="dcterms:W3CDTF">2024-06-10T07:26:00Z</dcterms:created>
  <dcterms:modified xsi:type="dcterms:W3CDTF">2025-05-27T14:47:00Z</dcterms:modified>
</cp:coreProperties>
</file>