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26" w:rsidRPr="00F74ED8" w:rsidRDefault="00CF0B26" w:rsidP="00F74E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ED8">
        <w:rPr>
          <w:rFonts w:ascii="Times New Roman" w:hAnsi="Times New Roman" w:cs="Times New Roman"/>
          <w:b/>
          <w:bCs/>
          <w:sz w:val="28"/>
          <w:szCs w:val="28"/>
        </w:rPr>
        <w:t xml:space="preserve">Игровое </w:t>
      </w:r>
      <w:proofErr w:type="spellStart"/>
      <w:r w:rsidRPr="00F74ED8">
        <w:rPr>
          <w:rFonts w:ascii="Times New Roman" w:hAnsi="Times New Roman" w:cs="Times New Roman"/>
          <w:b/>
          <w:bCs/>
          <w:sz w:val="28"/>
          <w:szCs w:val="28"/>
        </w:rPr>
        <w:t>карти</w:t>
      </w:r>
      <w:r w:rsidR="00B86153">
        <w:rPr>
          <w:rFonts w:ascii="Times New Roman" w:hAnsi="Times New Roman" w:cs="Times New Roman"/>
          <w:b/>
          <w:bCs/>
          <w:sz w:val="28"/>
          <w:szCs w:val="28"/>
        </w:rPr>
        <w:t>ни</w:t>
      </w:r>
      <w:r w:rsidRPr="00F74ED8">
        <w:rPr>
          <w:rFonts w:ascii="Times New Roman" w:hAnsi="Times New Roman" w:cs="Times New Roman"/>
          <w:b/>
          <w:bCs/>
          <w:sz w:val="28"/>
          <w:szCs w:val="28"/>
        </w:rPr>
        <w:t>рование</w:t>
      </w:r>
      <w:proofErr w:type="spellEnd"/>
      <w:r w:rsidRPr="00F74ED8">
        <w:rPr>
          <w:rFonts w:ascii="Times New Roman" w:hAnsi="Times New Roman" w:cs="Times New Roman"/>
          <w:b/>
          <w:bCs/>
          <w:sz w:val="28"/>
          <w:szCs w:val="28"/>
        </w:rPr>
        <w:t xml:space="preserve"> мира через призму функциональной грамотности</w:t>
      </w:r>
    </w:p>
    <w:p w:rsidR="00857BE0" w:rsidRPr="00F74ED8" w:rsidRDefault="00CF0B26" w:rsidP="00F74ED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4ED8">
        <w:rPr>
          <w:rFonts w:ascii="Times New Roman" w:hAnsi="Times New Roman" w:cs="Times New Roman"/>
          <w:sz w:val="28"/>
          <w:szCs w:val="28"/>
        </w:rPr>
        <w:t>В мире, где информация становится все более доступной, а навыки критического мышления и анализа необходимы как никогда, формирование функциональной гр</w:t>
      </w:r>
      <w:bookmarkStart w:id="0" w:name="_GoBack"/>
      <w:bookmarkEnd w:id="0"/>
      <w:r w:rsidRPr="00F74ED8">
        <w:rPr>
          <w:rFonts w:ascii="Times New Roman" w:hAnsi="Times New Roman" w:cs="Times New Roman"/>
          <w:sz w:val="28"/>
          <w:szCs w:val="28"/>
        </w:rPr>
        <w:t>амотности становится важнейшей задачей образовательной системы. Игровое картирование мира представляет собой инновационный подход, который позволяет не только развивать эти навыки, но и делает процесс обучения более увлекательным и интерактивным. В данной статье мы рассмотрим, как игровое картирование способствует развитию функциональной грамотности у обучающихся.</w:t>
      </w:r>
    </w:p>
    <w:p w:rsidR="00590B45" w:rsidRPr="00F74ED8" w:rsidRDefault="00CF0B26" w:rsidP="00F74ED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4ED8">
        <w:rPr>
          <w:rFonts w:ascii="Times New Roman" w:hAnsi="Times New Roman" w:cs="Times New Roman"/>
          <w:sz w:val="28"/>
          <w:szCs w:val="28"/>
        </w:rPr>
        <w:t xml:space="preserve">Функциональная грамотность – это способность человека использовать свои знания и навыки в различных жизненных ситуациях. Она включает в себя умения читать, писать, считать, а также критически анализировать и интерпретировать информацию. В </w:t>
      </w:r>
      <w:r w:rsidR="00857BE0" w:rsidRPr="00F74ED8">
        <w:rPr>
          <w:rFonts w:ascii="Times New Roman" w:hAnsi="Times New Roman" w:cs="Times New Roman"/>
          <w:sz w:val="28"/>
          <w:szCs w:val="28"/>
        </w:rPr>
        <w:t>современных условиях,</w:t>
      </w:r>
      <w:r w:rsidRPr="00F74ED8">
        <w:rPr>
          <w:rFonts w:ascii="Times New Roman" w:hAnsi="Times New Roman" w:cs="Times New Roman"/>
          <w:sz w:val="28"/>
          <w:szCs w:val="28"/>
        </w:rPr>
        <w:t xml:space="preserve"> </w:t>
      </w:r>
      <w:r w:rsidR="00857BE0" w:rsidRPr="00F74ED8">
        <w:rPr>
          <w:rFonts w:ascii="Times New Roman" w:hAnsi="Times New Roman" w:cs="Times New Roman"/>
          <w:sz w:val="28"/>
          <w:szCs w:val="28"/>
        </w:rPr>
        <w:t>когда</w:t>
      </w:r>
      <w:r w:rsidRPr="00F74ED8">
        <w:rPr>
          <w:rFonts w:ascii="Times New Roman" w:hAnsi="Times New Roman" w:cs="Times New Roman"/>
          <w:sz w:val="28"/>
          <w:szCs w:val="28"/>
        </w:rPr>
        <w:t xml:space="preserve"> образовательные стандарты требуют готовности </w:t>
      </w:r>
      <w:r w:rsidR="00857BE0" w:rsidRPr="00F74ED8">
        <w:rPr>
          <w:rFonts w:ascii="Times New Roman" w:hAnsi="Times New Roman" w:cs="Times New Roman"/>
          <w:sz w:val="28"/>
          <w:szCs w:val="28"/>
        </w:rPr>
        <w:t>решать различные жизненные ситуации</w:t>
      </w:r>
      <w:r w:rsidRPr="00F74ED8">
        <w:rPr>
          <w:rFonts w:ascii="Times New Roman" w:hAnsi="Times New Roman" w:cs="Times New Roman"/>
          <w:sz w:val="28"/>
          <w:szCs w:val="28"/>
        </w:rPr>
        <w:t>, такие навыки как адаптация, сотрудничество и креативность становятся особенно важными.</w:t>
      </w:r>
    </w:p>
    <w:p w:rsidR="00CF0B26" w:rsidRPr="00F74ED8" w:rsidRDefault="00590B45" w:rsidP="00F74ED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4ED8">
        <w:rPr>
          <w:rFonts w:ascii="Times New Roman" w:hAnsi="Times New Roman" w:cs="Times New Roman"/>
          <w:sz w:val="28"/>
          <w:szCs w:val="28"/>
        </w:rPr>
        <w:t xml:space="preserve">Игра наряду с трудом и учением— один из основных видов деятельности человека, удивительный феномен нашего существования. По определению, игра — это вид деятельности в ситуациях, направленных на воссоздание и усвоение общественного опыта, в котором складывается и совершенствуется самоуправление поведением. 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Игровое картирование </w:t>
      </w:r>
      <w:r w:rsidRPr="00F74ED8">
        <w:rPr>
          <w:rFonts w:ascii="Times New Roman" w:hAnsi="Times New Roman" w:cs="Times New Roman"/>
          <w:sz w:val="28"/>
          <w:szCs w:val="28"/>
        </w:rPr>
        <w:t xml:space="preserve">мира 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подразумевает </w:t>
      </w:r>
      <w:r w:rsidRPr="00F74ED8">
        <w:rPr>
          <w:rFonts w:ascii="Times New Roman" w:hAnsi="Times New Roman" w:cs="Times New Roman"/>
          <w:sz w:val="28"/>
          <w:szCs w:val="28"/>
        </w:rPr>
        <w:t>такую деятельность, в которую входят: развивающая деятельност</w:t>
      </w:r>
      <w:r w:rsidR="00A63D8F" w:rsidRPr="00F74ED8">
        <w:rPr>
          <w:rFonts w:ascii="Times New Roman" w:hAnsi="Times New Roman" w:cs="Times New Roman"/>
          <w:sz w:val="28"/>
          <w:szCs w:val="28"/>
        </w:rPr>
        <w:t>ь, социализация, самореализация и</w:t>
      </w:r>
      <w:r w:rsidRPr="00F74ED8">
        <w:rPr>
          <w:rFonts w:ascii="Times New Roman" w:hAnsi="Times New Roman" w:cs="Times New Roman"/>
          <w:sz w:val="28"/>
          <w:szCs w:val="28"/>
        </w:rPr>
        <w:t xml:space="preserve"> сотрудничество</w:t>
      </w:r>
      <w:r w:rsidR="00A63D8F" w:rsidRPr="00F74ED8">
        <w:rPr>
          <w:rFonts w:ascii="Times New Roman" w:hAnsi="Times New Roman" w:cs="Times New Roman"/>
          <w:sz w:val="28"/>
          <w:szCs w:val="28"/>
        </w:rPr>
        <w:t xml:space="preserve">. </w:t>
      </w:r>
      <w:r w:rsidR="00CF0B26" w:rsidRPr="00F74ED8">
        <w:rPr>
          <w:rFonts w:ascii="Times New Roman" w:hAnsi="Times New Roman" w:cs="Times New Roman"/>
          <w:sz w:val="28"/>
          <w:szCs w:val="28"/>
        </w:rPr>
        <w:t>Этот подход позволяет учащимся не просто получать знания, но и активно участвовать в процессе познания.</w:t>
      </w:r>
    </w:p>
    <w:p w:rsidR="00A63D8F" w:rsidRPr="00F74ED8" w:rsidRDefault="00A63D8F" w:rsidP="00F74ED8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ED8">
        <w:rPr>
          <w:rFonts w:ascii="Times New Roman" w:hAnsi="Times New Roman" w:cs="Times New Roman"/>
          <w:bCs/>
          <w:sz w:val="28"/>
          <w:szCs w:val="28"/>
        </w:rPr>
        <w:t xml:space="preserve">Можно </w:t>
      </w:r>
      <w:r w:rsidR="00F74ED8">
        <w:rPr>
          <w:rFonts w:ascii="Times New Roman" w:hAnsi="Times New Roman" w:cs="Times New Roman"/>
          <w:bCs/>
          <w:sz w:val="28"/>
          <w:szCs w:val="28"/>
        </w:rPr>
        <w:t>определить</w:t>
      </w:r>
      <w:r w:rsidRPr="00F74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ED8">
        <w:rPr>
          <w:rFonts w:ascii="Times New Roman" w:hAnsi="Times New Roman" w:cs="Times New Roman"/>
          <w:bCs/>
          <w:sz w:val="28"/>
          <w:szCs w:val="28"/>
        </w:rPr>
        <w:t xml:space="preserve">некоторые </w:t>
      </w:r>
      <w:r w:rsidRPr="00F74ED8">
        <w:rPr>
          <w:rFonts w:ascii="Times New Roman" w:hAnsi="Times New Roman" w:cs="Times New Roman"/>
          <w:bCs/>
          <w:sz w:val="28"/>
          <w:szCs w:val="28"/>
        </w:rPr>
        <w:t>п</w:t>
      </w:r>
      <w:r w:rsidR="00CF0B26" w:rsidRPr="00F74ED8">
        <w:rPr>
          <w:rFonts w:ascii="Times New Roman" w:hAnsi="Times New Roman" w:cs="Times New Roman"/>
          <w:bCs/>
          <w:sz w:val="28"/>
          <w:szCs w:val="28"/>
        </w:rPr>
        <w:t>ринципы игрового картирования</w:t>
      </w:r>
      <w:r w:rsidRPr="00F74ED8">
        <w:rPr>
          <w:rFonts w:ascii="Times New Roman" w:hAnsi="Times New Roman" w:cs="Times New Roman"/>
          <w:bCs/>
          <w:sz w:val="28"/>
          <w:szCs w:val="28"/>
        </w:rPr>
        <w:t xml:space="preserve"> мира</w:t>
      </w:r>
      <w:r w:rsidR="00CF0B26" w:rsidRPr="00F74ED8">
        <w:rPr>
          <w:rFonts w:ascii="Times New Roman" w:hAnsi="Times New Roman" w:cs="Times New Roman"/>
          <w:bCs/>
          <w:sz w:val="28"/>
          <w:szCs w:val="28"/>
        </w:rPr>
        <w:t>:</w:t>
      </w:r>
    </w:p>
    <w:p w:rsidR="00A63D8F" w:rsidRPr="00F74ED8" w:rsidRDefault="00A63D8F" w:rsidP="00F74ED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ED8">
        <w:rPr>
          <w:rStyle w:val="a3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>Принцип активности</w:t>
      </w:r>
      <w:r w:rsidRPr="00F74ED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Подразумевает проявление физических и интеллектуальных сил ребёнка на всех этапах: подготовки, в ходе самой игры и в обсуждении её результатов</w:t>
      </w:r>
    </w:p>
    <w:p w:rsidR="00A63D8F" w:rsidRPr="00F74ED8" w:rsidRDefault="00A63D8F" w:rsidP="00F74ED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ED8">
        <w:rPr>
          <w:rStyle w:val="a3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>Принцип открытости и доступности</w:t>
      </w:r>
      <w:r w:rsidRPr="00F74ED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r w:rsidR="00EF7284"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рамках игрового </w:t>
      </w:r>
      <w:proofErr w:type="spellStart"/>
      <w:r w:rsidR="00EF7284"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картинирования</w:t>
      </w:r>
      <w:proofErr w:type="spellEnd"/>
      <w:r w:rsidR="00EF7284"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мира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может принять участие любой желающий, при этом </w:t>
      </w:r>
      <w:r w:rsidR="00EF7284"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условия должны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быть прост</w:t>
      </w:r>
      <w:r w:rsidR="00EF7284"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понятн</w:t>
      </w:r>
      <w:r w:rsidR="00EF7284"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63D8F" w:rsidRPr="00F74ED8" w:rsidRDefault="00A63D8F" w:rsidP="00F74ED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ED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Принцип динамичности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Касается продолжительности </w:t>
      </w:r>
      <w:r w:rsidR="00EF7284"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действия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означает, что время, отводимое на </w:t>
      </w:r>
      <w:r w:rsidR="00EF7284"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мероприятие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зависит от возраста участвующих в ней детей, а также от уровня их подготовки.</w:t>
      </w:r>
    </w:p>
    <w:p w:rsidR="00A63D8F" w:rsidRPr="00F74ED8" w:rsidRDefault="00A63D8F" w:rsidP="00F74ED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ED8">
        <w:rPr>
          <w:rStyle w:val="a3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>Принцип наглядности</w:t>
      </w:r>
      <w:r w:rsidRPr="00F74ED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Означает, что все действия должны быть открыты в реальных проявлениях той или иной действительности, что усиливает познавательный интерес.</w:t>
      </w:r>
    </w:p>
    <w:p w:rsidR="00A63D8F" w:rsidRPr="00F74ED8" w:rsidRDefault="00A63D8F" w:rsidP="00F74ED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ED8">
        <w:rPr>
          <w:rStyle w:val="a3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lastRenderedPageBreak/>
        <w:t>Принцип индивидуальности</w:t>
      </w:r>
      <w:r w:rsidRPr="00F74ED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Отражает сугубо личное отношение к </w:t>
      </w:r>
      <w:r w:rsidR="00EF7284"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мероприятию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где развиваются личностные качества.</w:t>
      </w:r>
    </w:p>
    <w:p w:rsidR="00A63D8F" w:rsidRPr="00F74ED8" w:rsidRDefault="00A63D8F" w:rsidP="00F74ED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ED8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Принцип коллективности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Отражает совместный характер взаимосвязанной и взаимозависимой деятельности, учит мыслить и действовать сообща.</w:t>
      </w:r>
    </w:p>
    <w:p w:rsidR="00A63D8F" w:rsidRPr="00F74ED8" w:rsidRDefault="00A63D8F" w:rsidP="00F74ED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4ED8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Принцип </w:t>
      </w:r>
      <w:proofErr w:type="spellStart"/>
      <w:r w:rsidRPr="00F74ED8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проблемности</w:t>
      </w:r>
      <w:proofErr w:type="spellEnd"/>
      <w:r w:rsidRPr="00F74ED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Выражает логико-психологические закономерности мышления в интеллектуально-эмоциональной борьбе: </w:t>
      </w:r>
      <w:r w:rsidR="00EF7284"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метод игрового </w:t>
      </w:r>
      <w:proofErr w:type="spellStart"/>
      <w:r w:rsidR="00EF7284"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картинирования</w:t>
      </w:r>
      <w:proofErr w:type="spellEnd"/>
      <w:r w:rsidR="00EF7284"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создаёт</w:t>
      </w:r>
      <w:r w:rsidRPr="00F74E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условия для возникновения и разрешения проблемных ситуаций.</w:t>
      </w:r>
    </w:p>
    <w:p w:rsidR="00EF7284" w:rsidRPr="00F74ED8" w:rsidRDefault="00CF0B26" w:rsidP="00F74ED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4ED8">
        <w:rPr>
          <w:rFonts w:ascii="Times New Roman" w:hAnsi="Times New Roman" w:cs="Times New Roman"/>
          <w:b/>
          <w:bCs/>
          <w:sz w:val="28"/>
          <w:szCs w:val="28"/>
        </w:rPr>
        <w:t xml:space="preserve">Роль игрового картирования </w:t>
      </w:r>
      <w:r w:rsidR="00EF7284" w:rsidRPr="00F74ED8">
        <w:rPr>
          <w:rFonts w:ascii="Times New Roman" w:hAnsi="Times New Roman" w:cs="Times New Roman"/>
          <w:b/>
          <w:bCs/>
          <w:sz w:val="28"/>
          <w:szCs w:val="28"/>
        </w:rPr>
        <w:t xml:space="preserve">мира </w:t>
      </w:r>
      <w:r w:rsidRPr="00F74ED8">
        <w:rPr>
          <w:rFonts w:ascii="Times New Roman" w:hAnsi="Times New Roman" w:cs="Times New Roman"/>
          <w:b/>
          <w:bCs/>
          <w:sz w:val="28"/>
          <w:szCs w:val="28"/>
        </w:rPr>
        <w:t>в формировании функциональной грамотности</w:t>
      </w:r>
      <w:r w:rsidR="00EF7284" w:rsidRPr="00F74ED8">
        <w:rPr>
          <w:rFonts w:ascii="Times New Roman" w:hAnsi="Times New Roman" w:cs="Times New Roman"/>
          <w:b/>
          <w:bCs/>
          <w:sz w:val="28"/>
          <w:szCs w:val="28"/>
        </w:rPr>
        <w:t xml:space="preserve"> просматривается в следующем:</w:t>
      </w:r>
    </w:p>
    <w:p w:rsidR="00CF0B26" w:rsidRPr="00F74ED8" w:rsidRDefault="00EF7284" w:rsidP="00F74ED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4ED8">
        <w:rPr>
          <w:rFonts w:ascii="Times New Roman" w:hAnsi="Times New Roman" w:cs="Times New Roman"/>
          <w:bCs/>
          <w:sz w:val="28"/>
          <w:szCs w:val="28"/>
        </w:rPr>
        <w:t>р</w:t>
      </w:r>
      <w:r w:rsidR="00CF0B26" w:rsidRPr="00F74ED8">
        <w:rPr>
          <w:rFonts w:ascii="Times New Roman" w:hAnsi="Times New Roman" w:cs="Times New Roman"/>
          <w:bCs/>
          <w:sz w:val="28"/>
          <w:szCs w:val="28"/>
        </w:rPr>
        <w:t>азвитие критического мышления</w:t>
      </w:r>
      <w:r w:rsidRPr="00F74ED8">
        <w:rPr>
          <w:rFonts w:ascii="Times New Roman" w:hAnsi="Times New Roman" w:cs="Times New Roman"/>
          <w:bCs/>
          <w:sz w:val="28"/>
          <w:szCs w:val="28"/>
        </w:rPr>
        <w:t>: и</w:t>
      </w:r>
      <w:r w:rsidR="00CF0B26" w:rsidRPr="00F74ED8">
        <w:rPr>
          <w:rFonts w:ascii="Times New Roman" w:hAnsi="Times New Roman" w:cs="Times New Roman"/>
          <w:sz w:val="28"/>
          <w:szCs w:val="28"/>
        </w:rPr>
        <w:t>гровое картирование</w:t>
      </w:r>
      <w:r w:rsidRPr="00F74ED8">
        <w:rPr>
          <w:rFonts w:ascii="Times New Roman" w:hAnsi="Times New Roman" w:cs="Times New Roman"/>
          <w:sz w:val="28"/>
          <w:szCs w:val="28"/>
        </w:rPr>
        <w:t xml:space="preserve"> мира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 требует от </w:t>
      </w:r>
      <w:r w:rsidRPr="00F74ED8">
        <w:rPr>
          <w:rFonts w:ascii="Times New Roman" w:hAnsi="Times New Roman" w:cs="Times New Roman"/>
          <w:sz w:val="28"/>
          <w:szCs w:val="28"/>
        </w:rPr>
        <w:t>обучающихся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 анализа информации, сопоставления разных данных и поиска решений. Например, при создании </w:t>
      </w:r>
      <w:r w:rsidRPr="00F74ED8">
        <w:rPr>
          <w:rFonts w:ascii="Times New Roman" w:hAnsi="Times New Roman" w:cs="Times New Roman"/>
          <w:sz w:val="28"/>
          <w:szCs w:val="28"/>
        </w:rPr>
        <w:t>карты своего города,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 </w:t>
      </w:r>
      <w:r w:rsidRPr="00F74ED8">
        <w:rPr>
          <w:rFonts w:ascii="Times New Roman" w:hAnsi="Times New Roman" w:cs="Times New Roman"/>
          <w:sz w:val="28"/>
          <w:szCs w:val="28"/>
        </w:rPr>
        <w:t>обучающиеся могут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 исследовать различные социальные аспекты, такие как доступность образования, уровень здравоохранения и другие факторы, способству</w:t>
      </w:r>
      <w:r w:rsidRPr="00F74ED8">
        <w:rPr>
          <w:rFonts w:ascii="Times New Roman" w:hAnsi="Times New Roman" w:cs="Times New Roman"/>
          <w:sz w:val="28"/>
          <w:szCs w:val="28"/>
        </w:rPr>
        <w:t>ющие функциональной грамотности;</w:t>
      </w:r>
    </w:p>
    <w:p w:rsidR="00CF0B26" w:rsidRPr="00F74ED8" w:rsidRDefault="00EF7284" w:rsidP="00F74ED8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ED8">
        <w:rPr>
          <w:rFonts w:ascii="Times New Roman" w:hAnsi="Times New Roman" w:cs="Times New Roman"/>
          <w:bCs/>
          <w:sz w:val="28"/>
          <w:szCs w:val="28"/>
        </w:rPr>
        <w:t>п</w:t>
      </w:r>
      <w:r w:rsidR="00CF0B26" w:rsidRPr="00F74ED8">
        <w:rPr>
          <w:rFonts w:ascii="Times New Roman" w:hAnsi="Times New Roman" w:cs="Times New Roman"/>
          <w:bCs/>
          <w:sz w:val="28"/>
          <w:szCs w:val="28"/>
        </w:rPr>
        <w:t>ространственное мышление</w:t>
      </w:r>
      <w:r w:rsidRPr="00F74ED8">
        <w:rPr>
          <w:rFonts w:ascii="Times New Roman" w:hAnsi="Times New Roman" w:cs="Times New Roman"/>
          <w:bCs/>
          <w:sz w:val="28"/>
          <w:szCs w:val="28"/>
        </w:rPr>
        <w:t>: с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оздание и использование </w:t>
      </w:r>
      <w:r w:rsidRPr="00F74ED8">
        <w:rPr>
          <w:rFonts w:ascii="Times New Roman" w:hAnsi="Times New Roman" w:cs="Times New Roman"/>
          <w:sz w:val="28"/>
          <w:szCs w:val="28"/>
        </w:rPr>
        <w:t>буклетов, листовок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 помогает </w:t>
      </w:r>
      <w:r w:rsidRPr="00F74ED8">
        <w:rPr>
          <w:rFonts w:ascii="Times New Roman" w:hAnsi="Times New Roman" w:cs="Times New Roman"/>
          <w:sz w:val="28"/>
          <w:szCs w:val="28"/>
        </w:rPr>
        <w:t>обучающимся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 развивать пространственное мышление, что является важным компонентом функциональной грамотности. Умение воспринимать данные в визуальном формате и работать с ними тесно связано с умением анализироват</w:t>
      </w:r>
      <w:r w:rsidRPr="00F74ED8">
        <w:rPr>
          <w:rFonts w:ascii="Times New Roman" w:hAnsi="Times New Roman" w:cs="Times New Roman"/>
          <w:sz w:val="28"/>
          <w:szCs w:val="28"/>
        </w:rPr>
        <w:t>ь и интерпретировать информацию;</w:t>
      </w:r>
    </w:p>
    <w:p w:rsidR="00CF0B26" w:rsidRPr="00F74ED8" w:rsidRDefault="00EF7284" w:rsidP="00F74ED8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ED8">
        <w:rPr>
          <w:rFonts w:ascii="Times New Roman" w:hAnsi="Times New Roman" w:cs="Times New Roman"/>
          <w:bCs/>
          <w:sz w:val="28"/>
          <w:szCs w:val="28"/>
        </w:rPr>
        <w:t>к</w:t>
      </w:r>
      <w:r w:rsidR="00CF0B26" w:rsidRPr="00F74ED8">
        <w:rPr>
          <w:rFonts w:ascii="Times New Roman" w:hAnsi="Times New Roman" w:cs="Times New Roman"/>
          <w:bCs/>
          <w:sz w:val="28"/>
          <w:szCs w:val="28"/>
        </w:rPr>
        <w:t>омандные навыки и коммуникация</w:t>
      </w:r>
      <w:r w:rsidRPr="00F74ED8">
        <w:rPr>
          <w:rFonts w:ascii="Times New Roman" w:hAnsi="Times New Roman" w:cs="Times New Roman"/>
          <w:bCs/>
          <w:sz w:val="28"/>
          <w:szCs w:val="28"/>
        </w:rPr>
        <w:t xml:space="preserve">: при выполнении заданий в рамках игрового </w:t>
      </w:r>
      <w:proofErr w:type="spellStart"/>
      <w:r w:rsidRPr="00F74ED8">
        <w:rPr>
          <w:rFonts w:ascii="Times New Roman" w:hAnsi="Times New Roman" w:cs="Times New Roman"/>
          <w:bCs/>
          <w:sz w:val="28"/>
          <w:szCs w:val="28"/>
        </w:rPr>
        <w:t>картинирования</w:t>
      </w:r>
      <w:proofErr w:type="spellEnd"/>
      <w:r w:rsidRPr="00F74ED8">
        <w:rPr>
          <w:rFonts w:ascii="Times New Roman" w:hAnsi="Times New Roman" w:cs="Times New Roman"/>
          <w:bCs/>
          <w:sz w:val="28"/>
          <w:szCs w:val="28"/>
        </w:rPr>
        <w:t xml:space="preserve"> мира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 </w:t>
      </w:r>
      <w:r w:rsidRPr="00F74ED8">
        <w:rPr>
          <w:rFonts w:ascii="Times New Roman" w:hAnsi="Times New Roman" w:cs="Times New Roman"/>
          <w:sz w:val="28"/>
          <w:szCs w:val="28"/>
        </w:rPr>
        <w:t>от обучающихся требуе</w:t>
      </w:r>
      <w:r w:rsidR="00CF0B26" w:rsidRPr="00F74ED8">
        <w:rPr>
          <w:rFonts w:ascii="Times New Roman" w:hAnsi="Times New Roman" w:cs="Times New Roman"/>
          <w:sz w:val="28"/>
          <w:szCs w:val="28"/>
        </w:rPr>
        <w:t>т</w:t>
      </w:r>
      <w:r w:rsidRPr="00F74ED8">
        <w:rPr>
          <w:rFonts w:ascii="Times New Roman" w:hAnsi="Times New Roman" w:cs="Times New Roman"/>
          <w:sz w:val="28"/>
          <w:szCs w:val="28"/>
        </w:rPr>
        <w:t>ся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 совместн</w:t>
      </w:r>
      <w:r w:rsidRPr="00F74ED8">
        <w:rPr>
          <w:rFonts w:ascii="Times New Roman" w:hAnsi="Times New Roman" w:cs="Times New Roman"/>
          <w:sz w:val="28"/>
          <w:szCs w:val="28"/>
        </w:rPr>
        <w:t>ая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F74ED8">
        <w:rPr>
          <w:rFonts w:ascii="Times New Roman" w:hAnsi="Times New Roman" w:cs="Times New Roman"/>
          <w:sz w:val="28"/>
          <w:szCs w:val="28"/>
        </w:rPr>
        <w:t>а, которая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 способствует раз</w:t>
      </w:r>
      <w:r w:rsidRPr="00F74ED8">
        <w:rPr>
          <w:rFonts w:ascii="Times New Roman" w:hAnsi="Times New Roman" w:cs="Times New Roman"/>
          <w:sz w:val="28"/>
          <w:szCs w:val="28"/>
        </w:rPr>
        <w:t>витию коммуникативных навыков. Обу</w:t>
      </w:r>
      <w:r w:rsidR="00CF0B26" w:rsidRPr="00F74ED8">
        <w:rPr>
          <w:rFonts w:ascii="Times New Roman" w:hAnsi="Times New Roman" w:cs="Times New Roman"/>
          <w:sz w:val="28"/>
          <w:szCs w:val="28"/>
        </w:rPr>
        <w:t>ча</w:t>
      </w:r>
      <w:r w:rsidRPr="00F74ED8">
        <w:rPr>
          <w:rFonts w:ascii="Times New Roman" w:hAnsi="Times New Roman" w:cs="Times New Roman"/>
          <w:sz w:val="28"/>
          <w:szCs w:val="28"/>
        </w:rPr>
        <w:t>ю</w:t>
      </w:r>
      <w:r w:rsidR="00CF0B26" w:rsidRPr="00F74ED8">
        <w:rPr>
          <w:rFonts w:ascii="Times New Roman" w:hAnsi="Times New Roman" w:cs="Times New Roman"/>
          <w:sz w:val="28"/>
          <w:szCs w:val="28"/>
        </w:rPr>
        <w:t>щиеся учатся делиться мнениями, обсуждать идеи и принимать компромиссные решения, что является необходимой ча</w:t>
      </w:r>
      <w:r w:rsidRPr="00F74ED8">
        <w:rPr>
          <w:rFonts w:ascii="Times New Roman" w:hAnsi="Times New Roman" w:cs="Times New Roman"/>
          <w:sz w:val="28"/>
          <w:szCs w:val="28"/>
        </w:rPr>
        <w:t>стью функциональной грамотности;</w:t>
      </w:r>
    </w:p>
    <w:p w:rsidR="00521FEF" w:rsidRPr="00F74ED8" w:rsidRDefault="00EF7284" w:rsidP="00F74ED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ED8">
        <w:rPr>
          <w:rFonts w:ascii="Times New Roman" w:hAnsi="Times New Roman" w:cs="Times New Roman"/>
          <w:bCs/>
          <w:sz w:val="28"/>
          <w:szCs w:val="28"/>
        </w:rPr>
        <w:t>т</w:t>
      </w:r>
      <w:r w:rsidR="00CF0B26" w:rsidRPr="00F74ED8">
        <w:rPr>
          <w:rFonts w:ascii="Times New Roman" w:hAnsi="Times New Roman" w:cs="Times New Roman"/>
          <w:bCs/>
          <w:sz w:val="28"/>
          <w:szCs w:val="28"/>
        </w:rPr>
        <w:t>ворческое мышление</w:t>
      </w:r>
      <w:r w:rsidRPr="00F74ED8">
        <w:rPr>
          <w:rFonts w:ascii="Times New Roman" w:hAnsi="Times New Roman" w:cs="Times New Roman"/>
          <w:bCs/>
          <w:sz w:val="28"/>
          <w:szCs w:val="28"/>
        </w:rPr>
        <w:t>: с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Pr="00F74ED8">
        <w:rPr>
          <w:rFonts w:ascii="Times New Roman" w:hAnsi="Times New Roman" w:cs="Times New Roman"/>
          <w:sz w:val="28"/>
          <w:szCs w:val="28"/>
        </w:rPr>
        <w:t xml:space="preserve">продукта в рамках игрового </w:t>
      </w:r>
      <w:proofErr w:type="spellStart"/>
      <w:r w:rsidRPr="00F74ED8">
        <w:rPr>
          <w:rFonts w:ascii="Times New Roman" w:hAnsi="Times New Roman" w:cs="Times New Roman"/>
          <w:sz w:val="28"/>
          <w:szCs w:val="28"/>
        </w:rPr>
        <w:t>картинирования</w:t>
      </w:r>
      <w:proofErr w:type="spellEnd"/>
      <w:r w:rsidRPr="00F74ED8">
        <w:rPr>
          <w:rFonts w:ascii="Times New Roman" w:hAnsi="Times New Roman" w:cs="Times New Roman"/>
          <w:sz w:val="28"/>
          <w:szCs w:val="28"/>
        </w:rPr>
        <w:t xml:space="preserve"> мира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 требует от </w:t>
      </w:r>
      <w:r w:rsidRPr="00F74ED8">
        <w:rPr>
          <w:rFonts w:ascii="Times New Roman" w:hAnsi="Times New Roman" w:cs="Times New Roman"/>
          <w:sz w:val="28"/>
          <w:szCs w:val="28"/>
        </w:rPr>
        <w:t>обучающихся</w:t>
      </w:r>
      <w:r w:rsidR="00CF0B26" w:rsidRPr="00F74ED8">
        <w:rPr>
          <w:rFonts w:ascii="Times New Roman" w:hAnsi="Times New Roman" w:cs="Times New Roman"/>
          <w:sz w:val="28"/>
          <w:szCs w:val="28"/>
        </w:rPr>
        <w:t xml:space="preserve"> креативность. Дети должны предложить свои идеи о том, как визуализировать информацию, что в свою очередь намного развивает их способности к решению проблем.</w:t>
      </w:r>
    </w:p>
    <w:p w:rsidR="00521FEF" w:rsidRPr="00F74ED8" w:rsidRDefault="00CF0B26" w:rsidP="00F74ED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ED8">
        <w:rPr>
          <w:rFonts w:ascii="Times New Roman" w:hAnsi="Times New Roman" w:cs="Times New Roman"/>
          <w:sz w:val="28"/>
          <w:szCs w:val="28"/>
        </w:rPr>
        <w:t xml:space="preserve">Игровое картирование мира представляет собой мощный инструмент для формирования функциональной грамотности. Этот подход не только делает обучение более увлекательным, но и помогает учащимся развивать критическое мышление, пространственные навыки и способность к сотрудничеству. Внедрение </w:t>
      </w:r>
      <w:r w:rsidR="00521FEF" w:rsidRPr="00F74ED8">
        <w:rPr>
          <w:rFonts w:ascii="Times New Roman" w:hAnsi="Times New Roman" w:cs="Times New Roman"/>
          <w:sz w:val="28"/>
          <w:szCs w:val="28"/>
        </w:rPr>
        <w:t xml:space="preserve">игрового </w:t>
      </w:r>
      <w:proofErr w:type="spellStart"/>
      <w:r w:rsidR="00521FEF" w:rsidRPr="00F74ED8">
        <w:rPr>
          <w:rFonts w:ascii="Times New Roman" w:hAnsi="Times New Roman" w:cs="Times New Roman"/>
          <w:sz w:val="28"/>
          <w:szCs w:val="28"/>
        </w:rPr>
        <w:t>картинирования</w:t>
      </w:r>
      <w:proofErr w:type="spellEnd"/>
      <w:r w:rsidR="00521FEF" w:rsidRPr="00F74ED8">
        <w:rPr>
          <w:rFonts w:ascii="Times New Roman" w:hAnsi="Times New Roman" w:cs="Times New Roman"/>
          <w:sz w:val="28"/>
          <w:szCs w:val="28"/>
        </w:rPr>
        <w:t xml:space="preserve"> мира</w:t>
      </w:r>
      <w:r w:rsidRPr="00F74ED8">
        <w:rPr>
          <w:rFonts w:ascii="Times New Roman" w:hAnsi="Times New Roman" w:cs="Times New Roman"/>
          <w:sz w:val="28"/>
          <w:szCs w:val="28"/>
        </w:rPr>
        <w:t xml:space="preserve"> в образовательный процесс способствует созданию активных и заинтересованных участников обучающего процесса, готовых к вызовам современного общества.</w:t>
      </w:r>
    </w:p>
    <w:p w:rsidR="00424928" w:rsidRPr="00F74ED8" w:rsidRDefault="00424928" w:rsidP="00F74E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4928" w:rsidRPr="00F7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7564D"/>
    <w:multiLevelType w:val="multilevel"/>
    <w:tmpl w:val="212E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54"/>
    <w:rsid w:val="00424928"/>
    <w:rsid w:val="00521FEF"/>
    <w:rsid w:val="00590B45"/>
    <w:rsid w:val="00857BE0"/>
    <w:rsid w:val="00A63D8F"/>
    <w:rsid w:val="00B86153"/>
    <w:rsid w:val="00CF0B26"/>
    <w:rsid w:val="00EF7284"/>
    <w:rsid w:val="00F72C54"/>
    <w:rsid w:val="00F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7829"/>
  <w15:chartTrackingRefBased/>
  <w15:docId w15:val="{72F9A363-F418-4876-845C-9DD7E311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3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Латыпова И.В.</dc:creator>
  <cp:keywords/>
  <dc:description/>
  <cp:lastModifiedBy>Латыпова И.В.</cp:lastModifiedBy>
  <cp:revision>6</cp:revision>
  <dcterms:created xsi:type="dcterms:W3CDTF">2025-06-02T06:43:00Z</dcterms:created>
  <dcterms:modified xsi:type="dcterms:W3CDTF">2025-06-02T08:02:00Z</dcterms:modified>
</cp:coreProperties>
</file>