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7E" w:rsidRPr="00461E7E" w:rsidRDefault="00461E7E" w:rsidP="00362379">
      <w:pPr>
        <w:spacing w:line="276" w:lineRule="auto"/>
        <w:rPr>
          <w:rFonts w:ascii="Times New Roman" w:hAnsi="Times New Roman" w:cs="Times New Roman"/>
          <w:caps/>
          <w:sz w:val="24"/>
          <w:szCs w:val="24"/>
        </w:rPr>
      </w:pPr>
      <w:r w:rsidRPr="00461E7E">
        <w:rPr>
          <w:rFonts w:ascii="Times New Roman" w:hAnsi="Times New Roman" w:cs="Times New Roman"/>
          <w:caps/>
          <w:sz w:val="24"/>
          <w:szCs w:val="24"/>
        </w:rPr>
        <w:t>УДК 796.034:378.095</w:t>
      </w:r>
    </w:p>
    <w:p w:rsidR="00461E7E" w:rsidRPr="00461E7E" w:rsidRDefault="00461E7E" w:rsidP="00362379">
      <w:pPr>
        <w:pStyle w:val="a3"/>
        <w:tabs>
          <w:tab w:val="left" w:pos="495"/>
          <w:tab w:val="left" w:pos="851"/>
        </w:tabs>
        <w:spacing w:line="276" w:lineRule="auto"/>
        <w:ind w:left="567" w:firstLine="0"/>
        <w:jc w:val="center"/>
        <w:rPr>
          <w:b/>
          <w:bCs/>
          <w:sz w:val="24"/>
          <w:szCs w:val="24"/>
        </w:rPr>
      </w:pPr>
      <w:r w:rsidRPr="00461E7E">
        <w:rPr>
          <w:b/>
          <w:bCs/>
          <w:sz w:val="24"/>
          <w:szCs w:val="24"/>
        </w:rPr>
        <w:t>ТЕОРЕТИЧЕСКОЕ И ОРГАНИЗАЦИОННО-МЕТОДИЧЕСКОЕ ОБОСНОВАНИЕ ДЕЯТЕЛЬНОСТИ СПОРТИВНЫХ КЛУБОВ В ВЫСШИХ УЧЕБНЫХ ЗАВЕДЕНИЯХ.</w:t>
      </w:r>
    </w:p>
    <w:p w:rsidR="00461E7E" w:rsidRPr="00461E7E" w:rsidRDefault="00461E7E" w:rsidP="00362379">
      <w:pPr>
        <w:spacing w:line="276" w:lineRule="auto"/>
        <w:jc w:val="center"/>
        <w:rPr>
          <w:rFonts w:ascii="Times New Roman" w:hAnsi="Times New Roman" w:cs="Times New Roman"/>
          <w:caps/>
          <w:sz w:val="24"/>
          <w:szCs w:val="24"/>
        </w:rPr>
      </w:pPr>
    </w:p>
    <w:p w:rsidR="00461E7E" w:rsidRPr="008B0422" w:rsidRDefault="00461E7E" w:rsidP="00362379">
      <w:pPr>
        <w:spacing w:line="276" w:lineRule="auto"/>
        <w:jc w:val="right"/>
        <w:rPr>
          <w:rFonts w:ascii="Times New Roman" w:hAnsi="Times New Roman" w:cs="Times New Roman"/>
          <w:i/>
          <w:iCs/>
          <w:sz w:val="24"/>
          <w:szCs w:val="24"/>
        </w:rPr>
      </w:pPr>
      <w:proofErr w:type="spellStart"/>
      <w:r w:rsidRPr="008B0422">
        <w:rPr>
          <w:rFonts w:ascii="Times New Roman" w:hAnsi="Times New Roman" w:cs="Times New Roman"/>
          <w:i/>
          <w:iCs/>
          <w:sz w:val="24"/>
          <w:szCs w:val="24"/>
        </w:rPr>
        <w:t>Миралевич</w:t>
      </w:r>
      <w:proofErr w:type="spellEnd"/>
      <w:r w:rsidRPr="008B0422">
        <w:rPr>
          <w:rFonts w:ascii="Times New Roman" w:hAnsi="Times New Roman" w:cs="Times New Roman"/>
          <w:i/>
          <w:iCs/>
          <w:sz w:val="24"/>
          <w:szCs w:val="24"/>
        </w:rPr>
        <w:t xml:space="preserve"> Д.А., студент группы 22К-01</w:t>
      </w:r>
    </w:p>
    <w:p w:rsidR="00461E7E" w:rsidRPr="008B0422" w:rsidRDefault="00461E7E" w:rsidP="00362379">
      <w:pPr>
        <w:spacing w:line="276" w:lineRule="auto"/>
        <w:jc w:val="right"/>
        <w:rPr>
          <w:rFonts w:ascii="Times New Roman" w:hAnsi="Times New Roman" w:cs="Times New Roman"/>
          <w:i/>
          <w:iCs/>
          <w:color w:val="000000"/>
          <w:sz w:val="24"/>
          <w:szCs w:val="24"/>
        </w:rPr>
      </w:pPr>
      <w:r w:rsidRPr="008B0422">
        <w:rPr>
          <w:rFonts w:ascii="Times New Roman" w:hAnsi="Times New Roman" w:cs="Times New Roman"/>
          <w:i/>
          <w:iCs/>
          <w:sz w:val="24"/>
          <w:szCs w:val="24"/>
        </w:rPr>
        <w:t xml:space="preserve">кафедры Клинической психологии, </w:t>
      </w:r>
    </w:p>
    <w:p w:rsidR="00461E7E" w:rsidRPr="008B0422" w:rsidRDefault="00461E7E" w:rsidP="00362379">
      <w:pPr>
        <w:spacing w:line="276" w:lineRule="auto"/>
        <w:jc w:val="right"/>
        <w:rPr>
          <w:rFonts w:ascii="Times New Roman" w:hAnsi="Times New Roman" w:cs="Times New Roman"/>
          <w:i/>
          <w:iCs/>
          <w:sz w:val="24"/>
          <w:szCs w:val="24"/>
        </w:rPr>
      </w:pPr>
      <w:r w:rsidRPr="008B0422">
        <w:rPr>
          <w:rFonts w:ascii="Times New Roman" w:hAnsi="Times New Roman" w:cs="Times New Roman"/>
          <w:i/>
          <w:iCs/>
          <w:sz w:val="24"/>
          <w:szCs w:val="24"/>
        </w:rPr>
        <w:t>Оренбургский государственный медицинский университет,</w:t>
      </w:r>
    </w:p>
    <w:p w:rsidR="00461E7E" w:rsidRPr="008B0422" w:rsidRDefault="00461E7E" w:rsidP="00362379">
      <w:pPr>
        <w:spacing w:line="276" w:lineRule="auto"/>
        <w:jc w:val="right"/>
        <w:rPr>
          <w:rFonts w:ascii="Times New Roman" w:hAnsi="Times New Roman" w:cs="Times New Roman"/>
          <w:i/>
          <w:iCs/>
          <w:sz w:val="24"/>
          <w:szCs w:val="24"/>
          <w:lang w:val="en-US"/>
        </w:rPr>
      </w:pPr>
      <w:r w:rsidRPr="008B0422">
        <w:rPr>
          <w:rFonts w:ascii="Times New Roman" w:hAnsi="Times New Roman" w:cs="Times New Roman"/>
          <w:i/>
          <w:iCs/>
          <w:sz w:val="24"/>
          <w:szCs w:val="24"/>
        </w:rPr>
        <w:t>Оренбург, Россия</w:t>
      </w:r>
    </w:p>
    <w:p w:rsidR="008B0422" w:rsidRPr="008B0422" w:rsidRDefault="008B0422" w:rsidP="00362379">
      <w:pPr>
        <w:spacing w:line="276" w:lineRule="auto"/>
        <w:jc w:val="right"/>
        <w:rPr>
          <w:rFonts w:ascii="Times New Roman" w:hAnsi="Times New Roman" w:cs="Times New Roman"/>
          <w:iCs/>
          <w:sz w:val="24"/>
          <w:szCs w:val="24"/>
          <w:lang w:val="en-US"/>
        </w:rPr>
      </w:pPr>
    </w:p>
    <w:p w:rsidR="00E135E6" w:rsidRDefault="00E135E6" w:rsidP="00362379">
      <w:pPr>
        <w:spacing w:line="276" w:lineRule="auto"/>
        <w:jc w:val="both"/>
        <w:rPr>
          <w:rFonts w:ascii="Times New Roman" w:hAnsi="Times New Roman" w:cs="Times New Roman"/>
          <w:iCs/>
          <w:sz w:val="24"/>
          <w:szCs w:val="24"/>
        </w:rPr>
      </w:pPr>
      <w:r w:rsidRPr="00E135E6">
        <w:rPr>
          <w:rFonts w:ascii="Times New Roman" w:hAnsi="Times New Roman" w:cs="Times New Roman"/>
          <w:iCs/>
          <w:sz w:val="24"/>
          <w:szCs w:val="24"/>
        </w:rPr>
        <w:t xml:space="preserve">В данной статье рассматривается теоретическое и организационно-методическое обоснование деятельности спортивных клубов в высших учебных заведениях. Цель исследования состоит в выявлении особенностей организации спортивной работы в вузах, влияния клубной деятельности на формирование здорового образа жизни студентов и разработке рекомендаций по оптимизации управленческих процессов. </w:t>
      </w:r>
    </w:p>
    <w:p w:rsidR="00E135E6" w:rsidRPr="00461E7E" w:rsidRDefault="00E135E6" w:rsidP="00362379">
      <w:pPr>
        <w:spacing w:line="276" w:lineRule="auto"/>
        <w:jc w:val="both"/>
        <w:rPr>
          <w:rFonts w:ascii="Times New Roman" w:hAnsi="Times New Roman" w:cs="Times New Roman"/>
          <w:iCs/>
          <w:sz w:val="24"/>
          <w:szCs w:val="24"/>
        </w:rPr>
      </w:pPr>
      <w:r w:rsidRPr="00E135E6">
        <w:rPr>
          <w:rFonts w:ascii="Times New Roman" w:hAnsi="Times New Roman" w:cs="Times New Roman"/>
          <w:iCs/>
          <w:sz w:val="24"/>
          <w:szCs w:val="24"/>
        </w:rPr>
        <w:t>В работе применялись методы анализа, синтеза, сравнительного исследования</w:t>
      </w:r>
      <w:r>
        <w:rPr>
          <w:rFonts w:ascii="Times New Roman" w:hAnsi="Times New Roman" w:cs="Times New Roman"/>
          <w:iCs/>
          <w:sz w:val="24"/>
          <w:szCs w:val="24"/>
        </w:rPr>
        <w:t xml:space="preserve"> и изучение </w:t>
      </w:r>
      <w:r w:rsidR="004917BE">
        <w:rPr>
          <w:rFonts w:ascii="Times New Roman" w:hAnsi="Times New Roman" w:cs="Times New Roman"/>
          <w:iCs/>
          <w:sz w:val="24"/>
          <w:szCs w:val="24"/>
        </w:rPr>
        <w:t xml:space="preserve">научной </w:t>
      </w:r>
      <w:r>
        <w:rPr>
          <w:rFonts w:ascii="Times New Roman" w:hAnsi="Times New Roman" w:cs="Times New Roman"/>
          <w:iCs/>
          <w:sz w:val="24"/>
          <w:szCs w:val="24"/>
        </w:rPr>
        <w:t>литературы.</w:t>
      </w:r>
    </w:p>
    <w:p w:rsidR="00461E7E" w:rsidRPr="00E135E6" w:rsidRDefault="00461E7E" w:rsidP="00362379">
      <w:pPr>
        <w:spacing w:line="276" w:lineRule="auto"/>
        <w:jc w:val="both"/>
        <w:rPr>
          <w:rFonts w:ascii="Times New Roman" w:hAnsi="Times New Roman" w:cs="Times New Roman"/>
          <w:b/>
          <w:sz w:val="24"/>
          <w:szCs w:val="24"/>
          <w:lang w:val="en-US"/>
        </w:rPr>
      </w:pPr>
      <w:r w:rsidRPr="00461E7E">
        <w:rPr>
          <w:rFonts w:ascii="Times New Roman" w:hAnsi="Times New Roman" w:cs="Times New Roman"/>
          <w:b/>
          <w:sz w:val="24"/>
          <w:szCs w:val="24"/>
        </w:rPr>
        <w:t>Ключевые</w:t>
      </w:r>
      <w:r w:rsidRPr="00E135E6">
        <w:rPr>
          <w:rFonts w:ascii="Times New Roman" w:hAnsi="Times New Roman" w:cs="Times New Roman"/>
          <w:b/>
          <w:sz w:val="24"/>
          <w:szCs w:val="24"/>
          <w:lang w:val="en-US"/>
        </w:rPr>
        <w:t xml:space="preserve"> </w:t>
      </w:r>
      <w:r w:rsidRPr="00461E7E">
        <w:rPr>
          <w:rFonts w:ascii="Times New Roman" w:hAnsi="Times New Roman" w:cs="Times New Roman"/>
          <w:b/>
          <w:sz w:val="24"/>
          <w:szCs w:val="24"/>
        </w:rPr>
        <w:t>слова</w:t>
      </w:r>
      <w:r w:rsidRPr="00E135E6">
        <w:rPr>
          <w:rFonts w:ascii="Times New Roman" w:hAnsi="Times New Roman" w:cs="Times New Roman"/>
          <w:b/>
          <w:sz w:val="24"/>
          <w:szCs w:val="24"/>
          <w:lang w:val="en-US"/>
        </w:rPr>
        <w:t>:</w:t>
      </w:r>
      <w:r w:rsidR="00E135E6" w:rsidRPr="00E135E6">
        <w:rPr>
          <w:rFonts w:ascii="Times New Roman" w:hAnsi="Times New Roman" w:cs="Times New Roman"/>
          <w:b/>
          <w:sz w:val="24"/>
          <w:szCs w:val="24"/>
          <w:lang w:val="en-US"/>
        </w:rPr>
        <w:t xml:space="preserve"> </w:t>
      </w:r>
      <w:r w:rsidR="00E135E6" w:rsidRPr="00E135E6">
        <w:rPr>
          <w:rFonts w:ascii="Times New Roman" w:hAnsi="Times New Roman" w:cs="Times New Roman"/>
          <w:bCs/>
          <w:sz w:val="24"/>
          <w:szCs w:val="24"/>
        </w:rPr>
        <w:t>Спортивные</w:t>
      </w:r>
      <w:r w:rsidR="00E135E6" w:rsidRPr="00E135E6">
        <w:rPr>
          <w:rFonts w:ascii="Times New Roman" w:hAnsi="Times New Roman" w:cs="Times New Roman"/>
          <w:bCs/>
          <w:sz w:val="24"/>
          <w:szCs w:val="24"/>
          <w:lang w:val="en-US"/>
        </w:rPr>
        <w:t xml:space="preserve"> </w:t>
      </w:r>
      <w:r w:rsidR="00E135E6" w:rsidRPr="00E135E6">
        <w:rPr>
          <w:rFonts w:ascii="Times New Roman" w:hAnsi="Times New Roman" w:cs="Times New Roman"/>
          <w:bCs/>
          <w:sz w:val="24"/>
          <w:szCs w:val="24"/>
        </w:rPr>
        <w:t>клубы</w:t>
      </w:r>
      <w:r w:rsidR="00E135E6" w:rsidRPr="00E135E6">
        <w:rPr>
          <w:rFonts w:ascii="Times New Roman" w:hAnsi="Times New Roman" w:cs="Times New Roman"/>
          <w:bCs/>
          <w:sz w:val="24"/>
          <w:szCs w:val="24"/>
          <w:lang w:val="en-US"/>
        </w:rPr>
        <w:t xml:space="preserve">, </w:t>
      </w:r>
      <w:r w:rsidR="00E135E6" w:rsidRPr="00E135E6">
        <w:rPr>
          <w:rFonts w:ascii="Times New Roman" w:hAnsi="Times New Roman" w:cs="Times New Roman"/>
          <w:bCs/>
          <w:sz w:val="24"/>
          <w:szCs w:val="24"/>
        </w:rPr>
        <w:t>ВУЗ</w:t>
      </w:r>
    </w:p>
    <w:p w:rsidR="00461E7E" w:rsidRPr="00E135E6" w:rsidRDefault="00461E7E" w:rsidP="00362379">
      <w:pPr>
        <w:spacing w:line="276" w:lineRule="auto"/>
        <w:jc w:val="both"/>
        <w:rPr>
          <w:rFonts w:ascii="Times New Roman" w:hAnsi="Times New Roman" w:cs="Times New Roman"/>
          <w:b/>
          <w:sz w:val="24"/>
          <w:szCs w:val="24"/>
          <w:lang w:val="en-US"/>
        </w:rPr>
      </w:pPr>
    </w:p>
    <w:p w:rsidR="00E135E6" w:rsidRPr="00E135E6" w:rsidRDefault="00E135E6" w:rsidP="00362379">
      <w:pPr>
        <w:spacing w:line="276" w:lineRule="auto"/>
        <w:jc w:val="center"/>
        <w:rPr>
          <w:rFonts w:ascii="Times New Roman" w:eastAsia="Times New Roman" w:hAnsi="Times New Roman" w:cs="Times New Roman"/>
          <w:b/>
          <w:sz w:val="24"/>
          <w:szCs w:val="24"/>
          <w:lang w:val="en-US"/>
        </w:rPr>
      </w:pPr>
      <w:r w:rsidRPr="00E135E6">
        <w:rPr>
          <w:rFonts w:ascii="Times New Roman" w:eastAsia="Times New Roman" w:hAnsi="Times New Roman" w:cs="Times New Roman"/>
          <w:b/>
          <w:sz w:val="24"/>
          <w:szCs w:val="24"/>
          <w:lang w:val="en-US"/>
        </w:rPr>
        <w:t>THEORETICAL, ORGANIZATIONAL AND METHODOLOGICAL SUBSTANTIATION OF THE ACTIVITIES OF SPORTS CLUBS IN HIGHER EDUCATIONAL INSTITUTIONS.</w:t>
      </w:r>
    </w:p>
    <w:p w:rsidR="00E135E6" w:rsidRPr="00E135E6" w:rsidRDefault="00E135E6" w:rsidP="00362379">
      <w:pPr>
        <w:spacing w:line="276" w:lineRule="auto"/>
        <w:jc w:val="both"/>
        <w:rPr>
          <w:rFonts w:ascii="Times New Roman" w:eastAsia="Times New Roman" w:hAnsi="Times New Roman" w:cs="Times New Roman"/>
          <w:b/>
          <w:sz w:val="24"/>
          <w:szCs w:val="24"/>
          <w:lang w:val="en-US"/>
        </w:rPr>
      </w:pPr>
    </w:p>
    <w:p w:rsidR="00E135E6" w:rsidRPr="00E135E6" w:rsidRDefault="00E135E6" w:rsidP="00362379">
      <w:pPr>
        <w:spacing w:line="276" w:lineRule="auto"/>
        <w:jc w:val="right"/>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 xml:space="preserve">D.A. </w:t>
      </w:r>
      <w:proofErr w:type="spellStart"/>
      <w:r w:rsidRPr="00E135E6">
        <w:rPr>
          <w:rFonts w:ascii="Times New Roman" w:eastAsia="Times New Roman" w:hAnsi="Times New Roman" w:cs="Times New Roman"/>
          <w:bCs/>
          <w:sz w:val="24"/>
          <w:szCs w:val="24"/>
          <w:lang w:val="en-US"/>
        </w:rPr>
        <w:t>Miralevich</w:t>
      </w:r>
      <w:proofErr w:type="spellEnd"/>
      <w:r w:rsidRPr="00E135E6">
        <w:rPr>
          <w:rFonts w:ascii="Times New Roman" w:eastAsia="Times New Roman" w:hAnsi="Times New Roman" w:cs="Times New Roman"/>
          <w:bCs/>
          <w:sz w:val="24"/>
          <w:szCs w:val="24"/>
          <w:lang w:val="en-US"/>
        </w:rPr>
        <w:t>, student of group 22K-01</w:t>
      </w:r>
    </w:p>
    <w:p w:rsidR="00E135E6" w:rsidRPr="00E135E6" w:rsidRDefault="00E135E6" w:rsidP="00362379">
      <w:pPr>
        <w:spacing w:line="276" w:lineRule="auto"/>
        <w:jc w:val="right"/>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Departments of Clinical</w:t>
      </w:r>
      <w:r w:rsidR="008B0422">
        <w:rPr>
          <w:rFonts w:ascii="Times New Roman" w:eastAsia="Times New Roman" w:hAnsi="Times New Roman" w:cs="Times New Roman"/>
          <w:bCs/>
          <w:sz w:val="24"/>
          <w:szCs w:val="24"/>
          <w:lang w:val="en-US"/>
        </w:rPr>
        <w:t xml:space="preserve"> Psychology, </w:t>
      </w:r>
    </w:p>
    <w:p w:rsidR="00E135E6" w:rsidRPr="00E135E6" w:rsidRDefault="00E135E6" w:rsidP="00362379">
      <w:pPr>
        <w:spacing w:line="276" w:lineRule="auto"/>
        <w:jc w:val="right"/>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Orenburg State Medical University,</w:t>
      </w:r>
    </w:p>
    <w:p w:rsidR="00E135E6" w:rsidRPr="00E135E6" w:rsidRDefault="00E135E6" w:rsidP="00362379">
      <w:pPr>
        <w:spacing w:line="276" w:lineRule="auto"/>
        <w:jc w:val="right"/>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Orenburg, Russia</w:t>
      </w:r>
    </w:p>
    <w:p w:rsidR="00E135E6" w:rsidRPr="00E135E6" w:rsidRDefault="00E135E6" w:rsidP="00362379">
      <w:pPr>
        <w:spacing w:line="276" w:lineRule="auto"/>
        <w:jc w:val="both"/>
        <w:rPr>
          <w:rFonts w:ascii="Times New Roman" w:eastAsia="Times New Roman" w:hAnsi="Times New Roman" w:cs="Times New Roman"/>
          <w:bCs/>
          <w:sz w:val="24"/>
          <w:szCs w:val="24"/>
          <w:lang w:val="en-US"/>
        </w:rPr>
      </w:pPr>
    </w:p>
    <w:p w:rsidR="00E135E6" w:rsidRPr="00E135E6" w:rsidRDefault="00E135E6" w:rsidP="00362379">
      <w:pPr>
        <w:spacing w:line="276" w:lineRule="auto"/>
        <w:jc w:val="both"/>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 xml:space="preserve">This article discusses the theoretical and organizational and methodological rationale for the activities of sports clubs in higher education institutions. The purpose of the study is to identify the specifics of the organization of sports work in universities, the impact of club activities on the formation of a healthy lifestyle for students and to develop recommendations for optimizing management processes. </w:t>
      </w:r>
    </w:p>
    <w:p w:rsidR="00E135E6" w:rsidRPr="00E135E6" w:rsidRDefault="00E135E6" w:rsidP="00362379">
      <w:pPr>
        <w:spacing w:line="276" w:lineRule="auto"/>
        <w:jc w:val="both"/>
        <w:rPr>
          <w:rFonts w:ascii="Times New Roman" w:eastAsia="Times New Roman" w:hAnsi="Times New Roman" w:cs="Times New Roman"/>
          <w:bCs/>
          <w:sz w:val="24"/>
          <w:szCs w:val="24"/>
          <w:lang w:val="en-US"/>
        </w:rPr>
      </w:pPr>
      <w:r w:rsidRPr="00E135E6">
        <w:rPr>
          <w:rFonts w:ascii="Times New Roman" w:eastAsia="Times New Roman" w:hAnsi="Times New Roman" w:cs="Times New Roman"/>
          <w:bCs/>
          <w:sz w:val="24"/>
          <w:szCs w:val="24"/>
          <w:lang w:val="en-US"/>
        </w:rPr>
        <w:t>The methods of analysis, synthesis, comparative research and literature study were used in the work.</w:t>
      </w:r>
    </w:p>
    <w:p w:rsidR="00461E7E" w:rsidRPr="008B0422" w:rsidRDefault="00E135E6" w:rsidP="00362379">
      <w:pPr>
        <w:spacing w:line="276" w:lineRule="auto"/>
        <w:jc w:val="both"/>
        <w:rPr>
          <w:rFonts w:ascii="Times New Roman" w:eastAsia="Times New Roman" w:hAnsi="Times New Roman" w:cs="Times New Roman"/>
          <w:bCs/>
          <w:sz w:val="24"/>
          <w:szCs w:val="24"/>
        </w:rPr>
      </w:pPr>
      <w:r w:rsidRPr="00E135E6">
        <w:rPr>
          <w:rFonts w:ascii="Times New Roman" w:eastAsia="Times New Roman" w:hAnsi="Times New Roman" w:cs="Times New Roman"/>
          <w:b/>
          <w:sz w:val="24"/>
          <w:szCs w:val="24"/>
          <w:lang w:val="en-US"/>
        </w:rPr>
        <w:lastRenderedPageBreak/>
        <w:t>Keywords</w:t>
      </w:r>
      <w:r w:rsidRPr="008B107C">
        <w:rPr>
          <w:rFonts w:ascii="Times New Roman" w:eastAsia="Times New Roman" w:hAnsi="Times New Roman" w:cs="Times New Roman"/>
          <w:b/>
          <w:sz w:val="24"/>
          <w:szCs w:val="24"/>
        </w:rPr>
        <w:t>:</w:t>
      </w:r>
      <w:r w:rsidRPr="008B107C">
        <w:rPr>
          <w:rFonts w:ascii="Times New Roman" w:eastAsia="Times New Roman" w:hAnsi="Times New Roman" w:cs="Times New Roman"/>
          <w:bCs/>
          <w:sz w:val="24"/>
          <w:szCs w:val="24"/>
        </w:rPr>
        <w:t xml:space="preserve"> </w:t>
      </w:r>
      <w:r w:rsidRPr="00E135E6">
        <w:rPr>
          <w:rFonts w:ascii="Times New Roman" w:eastAsia="Times New Roman" w:hAnsi="Times New Roman" w:cs="Times New Roman"/>
          <w:bCs/>
          <w:sz w:val="24"/>
          <w:szCs w:val="24"/>
          <w:lang w:val="en-US"/>
        </w:rPr>
        <w:t>Sports</w:t>
      </w:r>
      <w:r w:rsidRPr="008B107C">
        <w:rPr>
          <w:rFonts w:ascii="Times New Roman" w:eastAsia="Times New Roman" w:hAnsi="Times New Roman" w:cs="Times New Roman"/>
          <w:bCs/>
          <w:sz w:val="24"/>
          <w:szCs w:val="24"/>
        </w:rPr>
        <w:t xml:space="preserve"> </w:t>
      </w:r>
      <w:r w:rsidRPr="00E135E6">
        <w:rPr>
          <w:rFonts w:ascii="Times New Roman" w:eastAsia="Times New Roman" w:hAnsi="Times New Roman" w:cs="Times New Roman"/>
          <w:bCs/>
          <w:sz w:val="24"/>
          <w:szCs w:val="24"/>
          <w:lang w:val="en-US"/>
        </w:rPr>
        <w:t>clubs</w:t>
      </w:r>
      <w:r w:rsidRPr="008B107C">
        <w:rPr>
          <w:rFonts w:ascii="Times New Roman" w:eastAsia="Times New Roman" w:hAnsi="Times New Roman" w:cs="Times New Roman"/>
          <w:bCs/>
          <w:sz w:val="24"/>
          <w:szCs w:val="24"/>
        </w:rPr>
        <w:t xml:space="preserve">, </w:t>
      </w:r>
      <w:r w:rsidRPr="00E135E6">
        <w:rPr>
          <w:rFonts w:ascii="Times New Roman" w:eastAsia="Times New Roman" w:hAnsi="Times New Roman" w:cs="Times New Roman"/>
          <w:bCs/>
          <w:sz w:val="24"/>
          <w:szCs w:val="24"/>
          <w:lang w:val="en-US"/>
        </w:rPr>
        <w:t>university</w:t>
      </w:r>
    </w:p>
    <w:p w:rsidR="00232B65" w:rsidRPr="00E135E6" w:rsidRDefault="00232B65" w:rsidP="00362379">
      <w:pPr>
        <w:spacing w:line="276" w:lineRule="auto"/>
        <w:jc w:val="both"/>
        <w:rPr>
          <w:bCs/>
          <w:sz w:val="28"/>
          <w:szCs w:val="28"/>
        </w:rPr>
      </w:pPr>
    </w:p>
    <w:p w:rsidR="004917BE" w:rsidRPr="004917BE"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Основой создания и функционирования спортивных клубов в ВУЗах является концепция всестороннего развития личности студента, где физическое воспитание занимает важное место наряду с интеллектуальным и нравственным развитием. Спортивные клубы способствуют не только улучшению физического состояния студентов, но и формированию у них лидерских качеств, командного духа и ответственности [1, с. 134].</w:t>
      </w:r>
    </w:p>
    <w:p w:rsidR="005B268B"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Согласно исследованиям, спортивные клубы являются важным элементом образовательной среды, мотивируя студентов к активному участию в учебном процессе и повышая их успеваемость [2, с. 75]. Кроме того, участие в спортивных мероприятиях способствует социальной интеграции студентов, укрепляет их межличностные связи и способствует развитию коммуникативных навыков [3, с. 92].</w:t>
      </w:r>
    </w:p>
    <w:p w:rsidR="004917BE" w:rsidRPr="004917BE"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Для эффективной работы спортивных клубов необходимо разработать четкую организационную структуру и методические рекомендации, обеспечивающие планирование, проведение и контроль спортивно-оздоровительных мероприятий.</w:t>
      </w:r>
    </w:p>
    <w:p w:rsidR="004917BE" w:rsidRPr="004917BE"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Спортивный клуб в ВУЗе обычно включает следующие подразделения:</w:t>
      </w:r>
    </w:p>
    <w:p w:rsidR="004917BE" w:rsidRPr="004917BE" w:rsidRDefault="004917BE" w:rsidP="00362379">
      <w:pPr>
        <w:pStyle w:val="a3"/>
        <w:numPr>
          <w:ilvl w:val="0"/>
          <w:numId w:val="2"/>
        </w:numPr>
        <w:spacing w:line="276" w:lineRule="auto"/>
        <w:ind w:firstLine="0"/>
        <w:rPr>
          <w:sz w:val="24"/>
          <w:szCs w:val="24"/>
        </w:rPr>
      </w:pPr>
      <w:r w:rsidRPr="004917BE">
        <w:rPr>
          <w:sz w:val="24"/>
          <w:szCs w:val="24"/>
        </w:rPr>
        <w:t>Руководство клуба – отвечает за общее управление, стратегическое планирование и взаимодействие с администрацией ВУЗа.</w:t>
      </w:r>
    </w:p>
    <w:p w:rsidR="004917BE" w:rsidRPr="004917BE" w:rsidRDefault="004917BE" w:rsidP="00362379">
      <w:pPr>
        <w:pStyle w:val="a3"/>
        <w:numPr>
          <w:ilvl w:val="0"/>
          <w:numId w:val="2"/>
        </w:numPr>
        <w:spacing w:line="276" w:lineRule="auto"/>
        <w:ind w:firstLine="0"/>
        <w:rPr>
          <w:sz w:val="24"/>
          <w:szCs w:val="24"/>
        </w:rPr>
      </w:pPr>
      <w:r w:rsidRPr="004917BE">
        <w:rPr>
          <w:sz w:val="24"/>
          <w:szCs w:val="24"/>
        </w:rPr>
        <w:t>Тренерско-преподавательский состав – включает тренеров и инструкторов по различным видам спорта, которые проводят занятия и обеспечивают</w:t>
      </w:r>
      <w:r>
        <w:rPr>
          <w:sz w:val="24"/>
          <w:szCs w:val="24"/>
        </w:rPr>
        <w:t xml:space="preserve"> </w:t>
      </w:r>
      <w:r w:rsidRPr="004917BE">
        <w:rPr>
          <w:sz w:val="24"/>
          <w:szCs w:val="24"/>
        </w:rPr>
        <w:t>поддержку.</w:t>
      </w:r>
    </w:p>
    <w:p w:rsidR="004917BE" w:rsidRDefault="004917BE" w:rsidP="00362379">
      <w:pPr>
        <w:pStyle w:val="a3"/>
        <w:numPr>
          <w:ilvl w:val="0"/>
          <w:numId w:val="2"/>
        </w:numPr>
        <w:spacing w:line="276" w:lineRule="auto"/>
        <w:ind w:firstLine="0"/>
        <w:rPr>
          <w:sz w:val="24"/>
          <w:szCs w:val="24"/>
        </w:rPr>
      </w:pPr>
      <w:r w:rsidRPr="004917BE">
        <w:rPr>
          <w:sz w:val="24"/>
          <w:szCs w:val="24"/>
        </w:rPr>
        <w:t xml:space="preserve">Студенческий актив – состоит из представителей студенческого сообщества, </w:t>
      </w:r>
      <w:r>
        <w:rPr>
          <w:sz w:val="24"/>
          <w:szCs w:val="24"/>
        </w:rPr>
        <w:t>принимающих участие</w:t>
      </w:r>
      <w:r w:rsidRPr="004917BE">
        <w:rPr>
          <w:sz w:val="24"/>
          <w:szCs w:val="24"/>
        </w:rPr>
        <w:t xml:space="preserve"> в организации мероприятий и привлечении новых членов</w:t>
      </w:r>
      <w:r>
        <w:rPr>
          <w:sz w:val="24"/>
          <w:szCs w:val="24"/>
        </w:rPr>
        <w:t xml:space="preserve"> в кубы</w:t>
      </w:r>
      <w:r w:rsidRPr="004917BE">
        <w:rPr>
          <w:sz w:val="24"/>
          <w:szCs w:val="24"/>
        </w:rPr>
        <w:t>.</w:t>
      </w:r>
    </w:p>
    <w:p w:rsidR="004917BE" w:rsidRPr="004917BE" w:rsidRDefault="004917BE" w:rsidP="00362379">
      <w:pPr>
        <w:pStyle w:val="a3"/>
        <w:spacing w:line="276" w:lineRule="auto"/>
        <w:ind w:left="1429" w:firstLine="0"/>
        <w:rPr>
          <w:sz w:val="24"/>
          <w:szCs w:val="24"/>
        </w:rPr>
      </w:pPr>
    </w:p>
    <w:p w:rsidR="004917BE"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Такая структура позволяет эффективно распределять обязанности и обеспечивать комплексный подход к организации спортивной деятельности [1, с. 215].</w:t>
      </w:r>
    </w:p>
    <w:p w:rsidR="004917BE" w:rsidRPr="004917BE" w:rsidRDefault="004917BE" w:rsidP="00362379">
      <w:pPr>
        <w:spacing w:line="276" w:lineRule="auto"/>
        <w:rPr>
          <w:rFonts w:ascii="Times New Roman" w:hAnsi="Times New Roman" w:cs="Times New Roman"/>
          <w:sz w:val="24"/>
          <w:szCs w:val="24"/>
        </w:rPr>
      </w:pPr>
      <w:r w:rsidRPr="004917BE">
        <w:rPr>
          <w:rFonts w:ascii="Times New Roman" w:hAnsi="Times New Roman" w:cs="Times New Roman"/>
          <w:sz w:val="24"/>
          <w:szCs w:val="24"/>
        </w:rPr>
        <w:t>Для успешного функционирования спортивного клуба рекомендуется</w:t>
      </w:r>
      <w:r>
        <w:rPr>
          <w:rFonts w:ascii="Times New Roman" w:hAnsi="Times New Roman" w:cs="Times New Roman"/>
          <w:sz w:val="24"/>
          <w:szCs w:val="24"/>
        </w:rPr>
        <w:t xml:space="preserve"> р</w:t>
      </w:r>
      <w:r w:rsidRPr="004917BE">
        <w:rPr>
          <w:rFonts w:ascii="Times New Roman" w:hAnsi="Times New Roman" w:cs="Times New Roman"/>
          <w:sz w:val="24"/>
          <w:szCs w:val="24"/>
        </w:rPr>
        <w:t>азработ</w:t>
      </w:r>
      <w:r>
        <w:rPr>
          <w:rFonts w:ascii="Times New Roman" w:hAnsi="Times New Roman" w:cs="Times New Roman"/>
          <w:sz w:val="24"/>
          <w:szCs w:val="24"/>
        </w:rPr>
        <w:t>ать</w:t>
      </w:r>
      <w:r w:rsidRPr="004917BE">
        <w:rPr>
          <w:rFonts w:ascii="Times New Roman" w:hAnsi="Times New Roman" w:cs="Times New Roman"/>
          <w:sz w:val="24"/>
          <w:szCs w:val="24"/>
        </w:rPr>
        <w:t xml:space="preserve"> годово</w:t>
      </w:r>
      <w:r>
        <w:rPr>
          <w:rFonts w:ascii="Times New Roman" w:hAnsi="Times New Roman" w:cs="Times New Roman"/>
          <w:sz w:val="24"/>
          <w:szCs w:val="24"/>
        </w:rPr>
        <w:t>й</w:t>
      </w:r>
      <w:r w:rsidRPr="004917BE">
        <w:rPr>
          <w:rFonts w:ascii="Times New Roman" w:hAnsi="Times New Roman" w:cs="Times New Roman"/>
          <w:sz w:val="24"/>
          <w:szCs w:val="24"/>
        </w:rPr>
        <w:t xml:space="preserve"> плана мероприятий – включа</w:t>
      </w:r>
      <w:r>
        <w:rPr>
          <w:rFonts w:ascii="Times New Roman" w:hAnsi="Times New Roman" w:cs="Times New Roman"/>
          <w:sz w:val="24"/>
          <w:szCs w:val="24"/>
        </w:rPr>
        <w:t>ющий:</w:t>
      </w:r>
      <w:r w:rsidRPr="004917BE">
        <w:rPr>
          <w:rFonts w:ascii="Times New Roman" w:hAnsi="Times New Roman" w:cs="Times New Roman"/>
          <w:sz w:val="24"/>
          <w:szCs w:val="24"/>
        </w:rPr>
        <w:t xml:space="preserve"> соревнования, тренировки, мастер-классы и другие события, направленные на вовлечение студентов в спортивную жизнь.</w:t>
      </w:r>
      <w:r>
        <w:rPr>
          <w:rFonts w:ascii="Times New Roman" w:hAnsi="Times New Roman" w:cs="Times New Roman"/>
          <w:sz w:val="24"/>
          <w:szCs w:val="24"/>
        </w:rPr>
        <w:t xml:space="preserve"> </w:t>
      </w:r>
      <w:r w:rsidR="00232B65" w:rsidRPr="00232B65">
        <w:rPr>
          <w:rFonts w:ascii="Times New Roman" w:hAnsi="Times New Roman" w:cs="Times New Roman"/>
          <w:sz w:val="24"/>
          <w:szCs w:val="24"/>
        </w:rPr>
        <w:t>Материально-техническая база клуба также играет важную роль: необходимо обеспечивать студентов качественным спортивным оборудованием, безопасными условиями для тренировок, доступом к современным спортивным сооружениям</w:t>
      </w:r>
      <w:r w:rsidR="00232B65">
        <w:rPr>
          <w:rFonts w:ascii="Times New Roman" w:hAnsi="Times New Roman" w:cs="Times New Roman"/>
          <w:sz w:val="24"/>
          <w:szCs w:val="24"/>
        </w:rPr>
        <w:t xml:space="preserve"> </w:t>
      </w:r>
      <w:r w:rsidRPr="004917BE">
        <w:rPr>
          <w:rFonts w:ascii="Times New Roman" w:hAnsi="Times New Roman" w:cs="Times New Roman"/>
          <w:sz w:val="24"/>
          <w:szCs w:val="24"/>
        </w:rPr>
        <w:t>[3, с. 108].</w:t>
      </w:r>
    </w:p>
    <w:p w:rsidR="004917BE" w:rsidRPr="002A4F01" w:rsidRDefault="004917BE" w:rsidP="00362379">
      <w:pPr>
        <w:spacing w:line="276" w:lineRule="auto"/>
        <w:rPr>
          <w:rFonts w:ascii="Times New Roman" w:hAnsi="Times New Roman" w:cs="Times New Roman"/>
          <w:sz w:val="24"/>
          <w:szCs w:val="24"/>
        </w:rPr>
      </w:pPr>
      <w:r>
        <w:rPr>
          <w:rFonts w:ascii="Times New Roman" w:hAnsi="Times New Roman" w:cs="Times New Roman"/>
          <w:sz w:val="24"/>
          <w:szCs w:val="24"/>
        </w:rPr>
        <w:t>Как показывает практика</w:t>
      </w:r>
      <w:r w:rsidRPr="004917BE">
        <w:rPr>
          <w:rFonts w:ascii="Times New Roman" w:hAnsi="Times New Roman" w:cs="Times New Roman"/>
          <w:sz w:val="24"/>
          <w:szCs w:val="24"/>
        </w:rPr>
        <w:t>,</w:t>
      </w:r>
      <w:r>
        <w:rPr>
          <w:rFonts w:ascii="Times New Roman" w:hAnsi="Times New Roman" w:cs="Times New Roman"/>
          <w:sz w:val="24"/>
          <w:szCs w:val="24"/>
        </w:rPr>
        <w:t xml:space="preserve"> благоприятно влияет на студентов </w:t>
      </w:r>
      <w:r w:rsidRPr="004917BE">
        <w:rPr>
          <w:rFonts w:ascii="Times New Roman" w:hAnsi="Times New Roman" w:cs="Times New Roman"/>
          <w:sz w:val="24"/>
          <w:szCs w:val="24"/>
        </w:rPr>
        <w:t>установление связей с другими ВУЗами, спортивными федерациями и общественными организациями для обмена опытом и проведения совместных мероприятий.</w:t>
      </w:r>
      <w:r>
        <w:rPr>
          <w:rFonts w:ascii="Times New Roman" w:hAnsi="Times New Roman" w:cs="Times New Roman"/>
          <w:sz w:val="24"/>
          <w:szCs w:val="24"/>
        </w:rPr>
        <w:t xml:space="preserve"> А также </w:t>
      </w:r>
      <w:r w:rsidRPr="004917BE">
        <w:rPr>
          <w:rFonts w:ascii="Times New Roman" w:hAnsi="Times New Roman" w:cs="Times New Roman"/>
          <w:sz w:val="24"/>
          <w:szCs w:val="24"/>
        </w:rPr>
        <w:t xml:space="preserve">использование современных средств коммуникации для информирования </w:t>
      </w:r>
      <w:r>
        <w:rPr>
          <w:rFonts w:ascii="Times New Roman" w:hAnsi="Times New Roman" w:cs="Times New Roman"/>
          <w:sz w:val="24"/>
          <w:szCs w:val="24"/>
        </w:rPr>
        <w:t>участников клуба</w:t>
      </w:r>
      <w:r w:rsidRPr="004917BE">
        <w:rPr>
          <w:rFonts w:ascii="Times New Roman" w:hAnsi="Times New Roman" w:cs="Times New Roman"/>
          <w:sz w:val="24"/>
          <w:szCs w:val="24"/>
        </w:rPr>
        <w:t xml:space="preserve"> о предстоящих событиях и достижениях [4, с. 37].</w:t>
      </w:r>
      <w:r>
        <w:rPr>
          <w:rFonts w:ascii="Times New Roman" w:hAnsi="Times New Roman" w:cs="Times New Roman"/>
          <w:sz w:val="24"/>
          <w:szCs w:val="24"/>
        </w:rPr>
        <w:t xml:space="preserve"> Это существенно увеличит вовлечённость и мотивацию принимать участие в клубной деятельности</w:t>
      </w:r>
      <w:r w:rsidRPr="004917BE">
        <w:rPr>
          <w:rFonts w:ascii="Times New Roman" w:hAnsi="Times New Roman" w:cs="Times New Roman"/>
          <w:sz w:val="24"/>
          <w:szCs w:val="24"/>
        </w:rPr>
        <w:t xml:space="preserve">, </w:t>
      </w:r>
      <w:r>
        <w:rPr>
          <w:rFonts w:ascii="Times New Roman" w:hAnsi="Times New Roman" w:cs="Times New Roman"/>
          <w:sz w:val="24"/>
          <w:szCs w:val="24"/>
        </w:rPr>
        <w:t>т.к</w:t>
      </w:r>
      <w:r w:rsidRPr="004917BE">
        <w:rPr>
          <w:rFonts w:ascii="Times New Roman" w:hAnsi="Times New Roman" w:cs="Times New Roman"/>
          <w:sz w:val="24"/>
          <w:szCs w:val="24"/>
        </w:rPr>
        <w:t>.</w:t>
      </w:r>
      <w:r>
        <w:rPr>
          <w:rFonts w:ascii="Times New Roman" w:hAnsi="Times New Roman" w:cs="Times New Roman"/>
          <w:sz w:val="24"/>
          <w:szCs w:val="24"/>
        </w:rPr>
        <w:t xml:space="preserve"> во время </w:t>
      </w:r>
      <w:r w:rsidR="002A4F01">
        <w:rPr>
          <w:rFonts w:ascii="Times New Roman" w:hAnsi="Times New Roman" w:cs="Times New Roman"/>
          <w:sz w:val="24"/>
          <w:szCs w:val="24"/>
        </w:rPr>
        <w:t>обучения затрачивается множество личностных ресурсов</w:t>
      </w:r>
      <w:r w:rsidR="002A4F01" w:rsidRPr="002A4F01">
        <w:rPr>
          <w:rFonts w:ascii="Times New Roman" w:hAnsi="Times New Roman" w:cs="Times New Roman"/>
          <w:sz w:val="24"/>
          <w:szCs w:val="24"/>
        </w:rPr>
        <w:t xml:space="preserve">, </w:t>
      </w:r>
      <w:r w:rsidR="002A4F01">
        <w:rPr>
          <w:rFonts w:ascii="Times New Roman" w:hAnsi="Times New Roman" w:cs="Times New Roman"/>
          <w:sz w:val="24"/>
          <w:szCs w:val="24"/>
        </w:rPr>
        <w:t>что пагубно влияет на социальную жизнь студентов.</w:t>
      </w:r>
    </w:p>
    <w:p w:rsidR="002A4F01" w:rsidRPr="002A4F01" w:rsidRDefault="002A4F01" w:rsidP="00362379">
      <w:pPr>
        <w:spacing w:line="276" w:lineRule="auto"/>
        <w:rPr>
          <w:rFonts w:ascii="Times New Roman" w:hAnsi="Times New Roman" w:cs="Times New Roman"/>
          <w:sz w:val="24"/>
          <w:szCs w:val="24"/>
        </w:rPr>
      </w:pPr>
      <w:r w:rsidRPr="002A4F01">
        <w:rPr>
          <w:rFonts w:ascii="Times New Roman" w:hAnsi="Times New Roman" w:cs="Times New Roman"/>
          <w:sz w:val="24"/>
          <w:szCs w:val="24"/>
        </w:rPr>
        <w:t>Финансовая поддержка спортивного клуба может осуществляться за счет:</w:t>
      </w:r>
    </w:p>
    <w:p w:rsidR="002A4F01" w:rsidRPr="002A4F01" w:rsidRDefault="002A4F01" w:rsidP="00362379">
      <w:pPr>
        <w:pStyle w:val="a3"/>
        <w:numPr>
          <w:ilvl w:val="0"/>
          <w:numId w:val="3"/>
        </w:numPr>
        <w:spacing w:line="276" w:lineRule="auto"/>
        <w:ind w:firstLine="0"/>
        <w:rPr>
          <w:sz w:val="24"/>
          <w:szCs w:val="24"/>
        </w:rPr>
      </w:pPr>
      <w:r w:rsidRPr="002A4F01">
        <w:rPr>
          <w:sz w:val="24"/>
          <w:szCs w:val="24"/>
        </w:rPr>
        <w:lastRenderedPageBreak/>
        <w:t>Бюджета ВУЗа – выделение средств на развитие спортивной инфраструктуры и проведение мероприятий.</w:t>
      </w:r>
    </w:p>
    <w:p w:rsidR="002A4F01" w:rsidRPr="002A4F01" w:rsidRDefault="002A4F01" w:rsidP="00362379">
      <w:pPr>
        <w:pStyle w:val="a3"/>
        <w:numPr>
          <w:ilvl w:val="0"/>
          <w:numId w:val="3"/>
        </w:numPr>
        <w:spacing w:line="276" w:lineRule="auto"/>
        <w:ind w:firstLine="0"/>
        <w:rPr>
          <w:sz w:val="24"/>
          <w:szCs w:val="24"/>
        </w:rPr>
      </w:pPr>
      <w:r w:rsidRPr="002A4F01">
        <w:rPr>
          <w:sz w:val="24"/>
          <w:szCs w:val="24"/>
        </w:rPr>
        <w:t>Спонсорской помощи – привлечение партнеров из числа коммерческих организаций.</w:t>
      </w:r>
    </w:p>
    <w:p w:rsidR="002A4F01" w:rsidRDefault="002A4F01" w:rsidP="00362379">
      <w:pPr>
        <w:pStyle w:val="a3"/>
        <w:numPr>
          <w:ilvl w:val="0"/>
          <w:numId w:val="3"/>
        </w:numPr>
        <w:spacing w:line="276" w:lineRule="auto"/>
        <w:ind w:firstLine="0"/>
        <w:rPr>
          <w:sz w:val="24"/>
          <w:szCs w:val="24"/>
        </w:rPr>
      </w:pPr>
      <w:r w:rsidRPr="002A4F01">
        <w:rPr>
          <w:sz w:val="24"/>
          <w:szCs w:val="24"/>
        </w:rPr>
        <w:t>Членских взносов – установление символической платы за участие в некоторых мероприятиях или секциях [2, с. 168].</w:t>
      </w:r>
    </w:p>
    <w:p w:rsidR="00232B65" w:rsidRDefault="00232B65" w:rsidP="00362379">
      <w:pPr>
        <w:pStyle w:val="a3"/>
        <w:spacing w:line="276" w:lineRule="auto"/>
        <w:ind w:left="2138" w:firstLine="0"/>
        <w:rPr>
          <w:sz w:val="24"/>
          <w:szCs w:val="24"/>
        </w:rPr>
      </w:pPr>
    </w:p>
    <w:p w:rsidR="00232B65" w:rsidRDefault="00232B65" w:rsidP="00362379">
      <w:pPr>
        <w:spacing w:line="276" w:lineRule="auto"/>
        <w:rPr>
          <w:rFonts w:ascii="Times New Roman" w:hAnsi="Times New Roman" w:cs="Times New Roman"/>
          <w:sz w:val="24"/>
          <w:szCs w:val="24"/>
        </w:rPr>
      </w:pPr>
      <w:r w:rsidRPr="00232B65">
        <w:rPr>
          <w:rFonts w:ascii="Times New Roman" w:hAnsi="Times New Roman" w:cs="Times New Roman"/>
          <w:sz w:val="24"/>
          <w:szCs w:val="24"/>
        </w:rPr>
        <w:t>Спортивные клубы в ВУЗах являются неотъемлемой частью образовательного процесса, способствуя не только укреплению физического здоровья студентов, но и их личностному росту. Грамотная организация работы таких клубов требует четкой структурной модели, методического сопровождения, финансирования и взаимодействия с другими спортивными и образовательными учреждениями. Только при комплексном подходе можно обеспечить эффективное функционирование спортивных клубов и их вклад в развитие студенческого спорта.</w:t>
      </w:r>
    </w:p>
    <w:p w:rsidR="002A4F01" w:rsidRPr="002A4F01" w:rsidRDefault="002A4F01" w:rsidP="00362379">
      <w:pPr>
        <w:spacing w:line="276" w:lineRule="auto"/>
        <w:rPr>
          <w:rFonts w:ascii="Times New Roman" w:hAnsi="Times New Roman" w:cs="Times New Roman"/>
          <w:b/>
          <w:bCs/>
          <w:sz w:val="24"/>
          <w:szCs w:val="24"/>
        </w:rPr>
      </w:pPr>
      <w:r w:rsidRPr="002A4F01">
        <w:rPr>
          <w:rFonts w:ascii="Times New Roman" w:hAnsi="Times New Roman" w:cs="Times New Roman"/>
          <w:b/>
          <w:bCs/>
          <w:sz w:val="24"/>
          <w:szCs w:val="24"/>
        </w:rPr>
        <w:t>Библиографический список:</w:t>
      </w:r>
    </w:p>
    <w:p w:rsidR="002A4F01" w:rsidRPr="002A4F01" w:rsidRDefault="002A4F01" w:rsidP="00362379">
      <w:pPr>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2A4F01">
        <w:rPr>
          <w:rFonts w:ascii="Times New Roman" w:hAnsi="Times New Roman" w:cs="Times New Roman"/>
          <w:sz w:val="24"/>
          <w:szCs w:val="24"/>
        </w:rPr>
        <w:t>Холодов Ж.К., Кузнецов В.С. Теория и методика физического воспитания и спорта. – Москва: Издательский центр "Академия", 2003. – 480 с.</w:t>
      </w:r>
    </w:p>
    <w:p w:rsidR="002A4F01" w:rsidRPr="002A4F01" w:rsidRDefault="002A4F01" w:rsidP="00362379">
      <w:pPr>
        <w:spacing w:line="276"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2A4F01">
        <w:rPr>
          <w:rFonts w:ascii="Times New Roman" w:hAnsi="Times New Roman" w:cs="Times New Roman"/>
          <w:sz w:val="24"/>
          <w:szCs w:val="24"/>
        </w:rPr>
        <w:t>Агаев</w:t>
      </w:r>
      <w:proofErr w:type="spellEnd"/>
      <w:r w:rsidRPr="002A4F01">
        <w:rPr>
          <w:rFonts w:ascii="Times New Roman" w:hAnsi="Times New Roman" w:cs="Times New Roman"/>
          <w:sz w:val="24"/>
          <w:szCs w:val="24"/>
        </w:rPr>
        <w:t xml:space="preserve"> Р.А. Управление развитием студенческого спорта в условиях образовательной организации высшего образования: </w:t>
      </w:r>
      <w:proofErr w:type="spellStart"/>
      <w:r w:rsidRPr="002A4F01">
        <w:rPr>
          <w:rFonts w:ascii="Times New Roman" w:hAnsi="Times New Roman" w:cs="Times New Roman"/>
          <w:sz w:val="24"/>
          <w:szCs w:val="24"/>
        </w:rPr>
        <w:t>дис</w:t>
      </w:r>
      <w:proofErr w:type="spellEnd"/>
      <w:r w:rsidRPr="002A4F01">
        <w:rPr>
          <w:rFonts w:ascii="Times New Roman" w:hAnsi="Times New Roman" w:cs="Times New Roman"/>
          <w:sz w:val="24"/>
          <w:szCs w:val="24"/>
        </w:rPr>
        <w:t>. ... канд. пед. наук. – Москва, 2017. – 200 с.</w:t>
      </w:r>
    </w:p>
    <w:p w:rsidR="002A4F01" w:rsidRPr="002A4F01" w:rsidRDefault="002A4F01" w:rsidP="00362379">
      <w:pPr>
        <w:spacing w:line="276" w:lineRule="auto"/>
        <w:rPr>
          <w:rFonts w:ascii="Times New Roman" w:hAnsi="Times New Roman" w:cs="Times New Roman"/>
          <w:sz w:val="24"/>
          <w:szCs w:val="24"/>
        </w:rPr>
      </w:pPr>
      <w:r>
        <w:rPr>
          <w:rFonts w:ascii="Times New Roman" w:hAnsi="Times New Roman" w:cs="Times New Roman"/>
          <w:sz w:val="24"/>
          <w:szCs w:val="24"/>
        </w:rPr>
        <w:t xml:space="preserve">3. </w:t>
      </w:r>
      <w:r w:rsidRPr="002A4F01">
        <w:rPr>
          <w:rFonts w:ascii="Times New Roman" w:hAnsi="Times New Roman" w:cs="Times New Roman"/>
          <w:sz w:val="24"/>
          <w:szCs w:val="24"/>
        </w:rPr>
        <w:t>Менеджмент физической культуры и спорта: Учебное пособие. – Москва: Издательский центр "Академия", 2001. – 320 с.</w:t>
      </w:r>
    </w:p>
    <w:p w:rsidR="002A4F01" w:rsidRPr="008B107C" w:rsidRDefault="002A4F01" w:rsidP="00362379">
      <w:pPr>
        <w:spacing w:line="276" w:lineRule="auto"/>
        <w:rPr>
          <w:rFonts w:ascii="Times New Roman" w:hAnsi="Times New Roman" w:cs="Times New Roman"/>
          <w:sz w:val="24"/>
          <w:szCs w:val="24"/>
        </w:rPr>
      </w:pPr>
      <w:r>
        <w:rPr>
          <w:rFonts w:ascii="Times New Roman" w:hAnsi="Times New Roman" w:cs="Times New Roman"/>
          <w:sz w:val="24"/>
          <w:szCs w:val="24"/>
        </w:rPr>
        <w:t xml:space="preserve">4. </w:t>
      </w:r>
      <w:r w:rsidRPr="002A4F01">
        <w:rPr>
          <w:rFonts w:ascii="Times New Roman" w:hAnsi="Times New Roman" w:cs="Times New Roman"/>
          <w:sz w:val="24"/>
          <w:szCs w:val="24"/>
        </w:rPr>
        <w:t>Студенческий спорт в вузе: Учебное пособие. – Санкт-Петербург: Российский государственный гидрометеорологический университет, 2015. – 150 с.</w:t>
      </w:r>
    </w:p>
    <w:sectPr w:rsidR="002A4F01" w:rsidRPr="008B107C" w:rsidSect="00461E7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037C8"/>
    <w:multiLevelType w:val="hybridMultilevel"/>
    <w:tmpl w:val="7E7E36D0"/>
    <w:lvl w:ilvl="0" w:tplc="577248E6">
      <w:start w:val="1"/>
      <w:numFmt w:val="decimal"/>
      <w:lvlText w:val="%1."/>
      <w:lvlJc w:val="left"/>
      <w:pPr>
        <w:ind w:left="424"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1" w:tplc="04F0B1CC">
      <w:start w:val="1"/>
      <w:numFmt w:val="decimal"/>
      <w:lvlText w:val="%2."/>
      <w:lvlJc w:val="left"/>
      <w:pPr>
        <w:ind w:left="1130" w:hanging="283"/>
      </w:pPr>
      <w:rPr>
        <w:rFonts w:ascii="Times New Roman" w:eastAsia="Times New Roman" w:hAnsi="Times New Roman" w:cs="Times New Roman" w:hint="default"/>
        <w:b w:val="0"/>
        <w:bCs w:val="0"/>
        <w:i w:val="0"/>
        <w:iCs w:val="0"/>
        <w:spacing w:val="0"/>
        <w:w w:val="99"/>
        <w:sz w:val="28"/>
        <w:szCs w:val="28"/>
        <w:lang w:val="ru-RU" w:eastAsia="en-US" w:bidi="ar-SA"/>
      </w:rPr>
    </w:lvl>
    <w:lvl w:ilvl="2" w:tplc="501CCF52">
      <w:numFmt w:val="bullet"/>
      <w:lvlText w:val="•"/>
      <w:lvlJc w:val="left"/>
      <w:pPr>
        <w:ind w:left="2084" w:hanging="283"/>
      </w:pPr>
      <w:rPr>
        <w:rFonts w:hint="default"/>
        <w:lang w:val="ru-RU" w:eastAsia="en-US" w:bidi="ar-SA"/>
      </w:rPr>
    </w:lvl>
    <w:lvl w:ilvl="3" w:tplc="23583392">
      <w:numFmt w:val="bullet"/>
      <w:lvlText w:val="•"/>
      <w:lvlJc w:val="left"/>
      <w:pPr>
        <w:ind w:left="3028" w:hanging="283"/>
      </w:pPr>
      <w:rPr>
        <w:rFonts w:hint="default"/>
        <w:lang w:val="ru-RU" w:eastAsia="en-US" w:bidi="ar-SA"/>
      </w:rPr>
    </w:lvl>
    <w:lvl w:ilvl="4" w:tplc="EB3E2D40">
      <w:numFmt w:val="bullet"/>
      <w:lvlText w:val="•"/>
      <w:lvlJc w:val="left"/>
      <w:pPr>
        <w:ind w:left="3972" w:hanging="283"/>
      </w:pPr>
      <w:rPr>
        <w:rFonts w:hint="default"/>
        <w:lang w:val="ru-RU" w:eastAsia="en-US" w:bidi="ar-SA"/>
      </w:rPr>
    </w:lvl>
    <w:lvl w:ilvl="5" w:tplc="57BE84A0">
      <w:numFmt w:val="bullet"/>
      <w:lvlText w:val="•"/>
      <w:lvlJc w:val="left"/>
      <w:pPr>
        <w:ind w:left="4916" w:hanging="283"/>
      </w:pPr>
      <w:rPr>
        <w:rFonts w:hint="default"/>
        <w:lang w:val="ru-RU" w:eastAsia="en-US" w:bidi="ar-SA"/>
      </w:rPr>
    </w:lvl>
    <w:lvl w:ilvl="6" w:tplc="61F0AB3C">
      <w:numFmt w:val="bullet"/>
      <w:lvlText w:val="•"/>
      <w:lvlJc w:val="left"/>
      <w:pPr>
        <w:ind w:left="5860" w:hanging="283"/>
      </w:pPr>
      <w:rPr>
        <w:rFonts w:hint="default"/>
        <w:lang w:val="ru-RU" w:eastAsia="en-US" w:bidi="ar-SA"/>
      </w:rPr>
    </w:lvl>
    <w:lvl w:ilvl="7" w:tplc="C71AD3D6">
      <w:numFmt w:val="bullet"/>
      <w:lvlText w:val="•"/>
      <w:lvlJc w:val="left"/>
      <w:pPr>
        <w:ind w:left="6804" w:hanging="283"/>
      </w:pPr>
      <w:rPr>
        <w:rFonts w:hint="default"/>
        <w:lang w:val="ru-RU" w:eastAsia="en-US" w:bidi="ar-SA"/>
      </w:rPr>
    </w:lvl>
    <w:lvl w:ilvl="8" w:tplc="5E148490">
      <w:numFmt w:val="bullet"/>
      <w:lvlText w:val="•"/>
      <w:lvlJc w:val="left"/>
      <w:pPr>
        <w:ind w:left="7748" w:hanging="283"/>
      </w:pPr>
      <w:rPr>
        <w:rFonts w:hint="default"/>
        <w:lang w:val="ru-RU" w:eastAsia="en-US" w:bidi="ar-SA"/>
      </w:rPr>
    </w:lvl>
  </w:abstractNum>
  <w:abstractNum w:abstractNumId="1">
    <w:nsid w:val="5C5159CC"/>
    <w:multiLevelType w:val="hybridMultilevel"/>
    <w:tmpl w:val="5192A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FB46767"/>
    <w:multiLevelType w:val="hybridMultilevel"/>
    <w:tmpl w:val="51361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DB0"/>
    <w:rsid w:val="0012512D"/>
    <w:rsid w:val="00232B65"/>
    <w:rsid w:val="002A4F01"/>
    <w:rsid w:val="002F6DB0"/>
    <w:rsid w:val="00335B13"/>
    <w:rsid w:val="00362379"/>
    <w:rsid w:val="00461E7E"/>
    <w:rsid w:val="004917BE"/>
    <w:rsid w:val="005B268B"/>
    <w:rsid w:val="008B0422"/>
    <w:rsid w:val="008B107C"/>
    <w:rsid w:val="00C46C39"/>
    <w:rsid w:val="00C91431"/>
    <w:rsid w:val="00E13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61E7E"/>
    <w:pPr>
      <w:widowControl w:val="0"/>
      <w:autoSpaceDE w:val="0"/>
      <w:autoSpaceDN w:val="0"/>
      <w:spacing w:after="0" w:line="240" w:lineRule="auto"/>
      <w:ind w:left="141" w:hanging="282"/>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6180895">
      <w:bodyDiv w:val="1"/>
      <w:marLeft w:val="0"/>
      <w:marRight w:val="0"/>
      <w:marTop w:val="0"/>
      <w:marBottom w:val="0"/>
      <w:divBdr>
        <w:top w:val="none" w:sz="0" w:space="0" w:color="auto"/>
        <w:left w:val="none" w:sz="0" w:space="0" w:color="auto"/>
        <w:bottom w:val="none" w:sz="0" w:space="0" w:color="auto"/>
        <w:right w:val="none" w:sz="0" w:space="0" w:color="auto"/>
      </w:divBdr>
    </w:div>
    <w:div w:id="238370562">
      <w:bodyDiv w:val="1"/>
      <w:marLeft w:val="0"/>
      <w:marRight w:val="0"/>
      <w:marTop w:val="0"/>
      <w:marBottom w:val="0"/>
      <w:divBdr>
        <w:top w:val="none" w:sz="0" w:space="0" w:color="auto"/>
        <w:left w:val="none" w:sz="0" w:space="0" w:color="auto"/>
        <w:bottom w:val="none" w:sz="0" w:space="0" w:color="auto"/>
        <w:right w:val="none" w:sz="0" w:space="0" w:color="auto"/>
      </w:divBdr>
    </w:div>
    <w:div w:id="424763424">
      <w:bodyDiv w:val="1"/>
      <w:marLeft w:val="0"/>
      <w:marRight w:val="0"/>
      <w:marTop w:val="0"/>
      <w:marBottom w:val="0"/>
      <w:divBdr>
        <w:top w:val="none" w:sz="0" w:space="0" w:color="auto"/>
        <w:left w:val="none" w:sz="0" w:space="0" w:color="auto"/>
        <w:bottom w:val="none" w:sz="0" w:space="0" w:color="auto"/>
        <w:right w:val="none" w:sz="0" w:space="0" w:color="auto"/>
      </w:divBdr>
    </w:div>
    <w:div w:id="674840743">
      <w:bodyDiv w:val="1"/>
      <w:marLeft w:val="0"/>
      <w:marRight w:val="0"/>
      <w:marTop w:val="0"/>
      <w:marBottom w:val="0"/>
      <w:divBdr>
        <w:top w:val="none" w:sz="0" w:space="0" w:color="auto"/>
        <w:left w:val="none" w:sz="0" w:space="0" w:color="auto"/>
        <w:bottom w:val="none" w:sz="0" w:space="0" w:color="auto"/>
        <w:right w:val="none" w:sz="0" w:space="0" w:color="auto"/>
      </w:divBdr>
    </w:div>
    <w:div w:id="838691678">
      <w:bodyDiv w:val="1"/>
      <w:marLeft w:val="0"/>
      <w:marRight w:val="0"/>
      <w:marTop w:val="0"/>
      <w:marBottom w:val="0"/>
      <w:divBdr>
        <w:top w:val="none" w:sz="0" w:space="0" w:color="auto"/>
        <w:left w:val="none" w:sz="0" w:space="0" w:color="auto"/>
        <w:bottom w:val="none" w:sz="0" w:space="0" w:color="auto"/>
        <w:right w:val="none" w:sz="0" w:space="0" w:color="auto"/>
      </w:divBdr>
    </w:div>
    <w:div w:id="1237394975">
      <w:bodyDiv w:val="1"/>
      <w:marLeft w:val="0"/>
      <w:marRight w:val="0"/>
      <w:marTop w:val="0"/>
      <w:marBottom w:val="0"/>
      <w:divBdr>
        <w:top w:val="none" w:sz="0" w:space="0" w:color="auto"/>
        <w:left w:val="none" w:sz="0" w:space="0" w:color="auto"/>
        <w:bottom w:val="none" w:sz="0" w:space="0" w:color="auto"/>
        <w:right w:val="none" w:sz="0" w:space="0" w:color="auto"/>
      </w:divBdr>
    </w:div>
    <w:div w:id="1454639753">
      <w:bodyDiv w:val="1"/>
      <w:marLeft w:val="0"/>
      <w:marRight w:val="0"/>
      <w:marTop w:val="0"/>
      <w:marBottom w:val="0"/>
      <w:divBdr>
        <w:top w:val="none" w:sz="0" w:space="0" w:color="auto"/>
        <w:left w:val="none" w:sz="0" w:space="0" w:color="auto"/>
        <w:bottom w:val="none" w:sz="0" w:space="0" w:color="auto"/>
        <w:right w:val="none" w:sz="0" w:space="0" w:color="auto"/>
      </w:divBdr>
    </w:div>
    <w:div w:id="1605385085">
      <w:bodyDiv w:val="1"/>
      <w:marLeft w:val="0"/>
      <w:marRight w:val="0"/>
      <w:marTop w:val="0"/>
      <w:marBottom w:val="0"/>
      <w:divBdr>
        <w:top w:val="none" w:sz="0" w:space="0" w:color="auto"/>
        <w:left w:val="none" w:sz="0" w:space="0" w:color="auto"/>
        <w:bottom w:val="none" w:sz="0" w:space="0" w:color="auto"/>
        <w:right w:val="none" w:sz="0" w:space="0" w:color="auto"/>
      </w:divBdr>
    </w:div>
    <w:div w:id="1933971431">
      <w:bodyDiv w:val="1"/>
      <w:marLeft w:val="0"/>
      <w:marRight w:val="0"/>
      <w:marTop w:val="0"/>
      <w:marBottom w:val="0"/>
      <w:divBdr>
        <w:top w:val="none" w:sz="0" w:space="0" w:color="auto"/>
        <w:left w:val="none" w:sz="0" w:space="0" w:color="auto"/>
        <w:bottom w:val="none" w:sz="0" w:space="0" w:color="auto"/>
        <w:right w:val="none" w:sz="0" w:space="0" w:color="auto"/>
      </w:divBdr>
    </w:div>
    <w:div w:id="2011134974">
      <w:bodyDiv w:val="1"/>
      <w:marLeft w:val="0"/>
      <w:marRight w:val="0"/>
      <w:marTop w:val="0"/>
      <w:marBottom w:val="0"/>
      <w:divBdr>
        <w:top w:val="none" w:sz="0" w:space="0" w:color="auto"/>
        <w:left w:val="none" w:sz="0" w:space="0" w:color="auto"/>
        <w:bottom w:val="none" w:sz="0" w:space="0" w:color="auto"/>
        <w:right w:val="none" w:sz="0" w:space="0" w:color="auto"/>
      </w:divBdr>
      <w:divsChild>
        <w:div w:id="182593976">
          <w:marLeft w:val="0"/>
          <w:marRight w:val="0"/>
          <w:marTop w:val="150"/>
          <w:marBottom w:val="150"/>
          <w:divBdr>
            <w:top w:val="none" w:sz="0" w:space="0" w:color="auto"/>
            <w:left w:val="none" w:sz="0" w:space="0" w:color="auto"/>
            <w:bottom w:val="none" w:sz="0" w:space="0" w:color="auto"/>
            <w:right w:val="none" w:sz="0" w:space="0" w:color="auto"/>
          </w:divBdr>
        </w:div>
        <w:div w:id="267781046">
          <w:marLeft w:val="0"/>
          <w:marRight w:val="0"/>
          <w:marTop w:val="150"/>
          <w:marBottom w:val="150"/>
          <w:divBdr>
            <w:top w:val="none" w:sz="0" w:space="0" w:color="auto"/>
            <w:left w:val="none" w:sz="0" w:space="0" w:color="auto"/>
            <w:bottom w:val="none" w:sz="0" w:space="0" w:color="auto"/>
            <w:right w:val="none" w:sz="0" w:space="0" w:color="auto"/>
          </w:divBdr>
        </w:div>
      </w:divsChild>
    </w:div>
    <w:div w:id="21277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Duten</dc:creator>
  <cp:lastModifiedBy>Admin</cp:lastModifiedBy>
  <cp:revision>5</cp:revision>
  <dcterms:created xsi:type="dcterms:W3CDTF">2025-06-05T11:39:00Z</dcterms:created>
  <dcterms:modified xsi:type="dcterms:W3CDTF">2025-06-05T12:21:00Z</dcterms:modified>
</cp:coreProperties>
</file>