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8BB" w:rsidRPr="00A42689" w:rsidRDefault="00A42689" w:rsidP="00A42689">
      <w:pPr>
        <w:spacing w:line="276" w:lineRule="auto"/>
        <w:jc w:val="center"/>
        <w:rPr>
          <w:rFonts w:ascii="Times New Roman" w:hAnsi="Times New Roman" w:cs="Times New Roman"/>
          <w:sz w:val="24"/>
          <w:szCs w:val="24"/>
        </w:rPr>
      </w:pPr>
      <w:r w:rsidRPr="00A42689">
        <w:rPr>
          <w:rFonts w:ascii="Times New Roman" w:hAnsi="Times New Roman" w:cs="Times New Roman"/>
          <w:sz w:val="24"/>
          <w:szCs w:val="24"/>
        </w:rPr>
        <w:t>РАЗВИТИЕ ИНФРАСТРУКТУРЫ ДЛЯ МАССОВОГО СПОРТА: КЛЮЧЕВО</w:t>
      </w:r>
      <w:r w:rsidRPr="00A42689">
        <w:rPr>
          <w:rFonts w:ascii="Times New Roman" w:eastAsia="Times New Roman" w:hAnsi="Times New Roman" w:cs="Times New Roman"/>
          <w:sz w:val="24"/>
          <w:szCs w:val="24"/>
          <w:lang w:eastAsia="ru-RU"/>
        </w:rPr>
        <w:t>Й</w:t>
      </w:r>
      <w:r w:rsidRPr="00A42689">
        <w:rPr>
          <w:rFonts w:ascii="Times New Roman" w:hAnsi="Times New Roman" w:cs="Times New Roman"/>
          <w:sz w:val="24"/>
          <w:szCs w:val="24"/>
        </w:rPr>
        <w:t xml:space="preserve"> ФАКТОР ЗДОРОГО ОБЩЕСТВА</w:t>
      </w:r>
    </w:p>
    <w:p w:rsidR="003018BB" w:rsidRPr="00A42689" w:rsidRDefault="003018BB" w:rsidP="00A42689">
      <w:pPr>
        <w:shd w:val="clear" w:color="auto" w:fill="FFFFFF"/>
        <w:spacing w:line="276" w:lineRule="auto"/>
        <w:ind w:left="709" w:right="-1"/>
        <w:jc w:val="right"/>
        <w:rPr>
          <w:rFonts w:ascii="Times New Roman" w:eastAsia="Times New Roman" w:hAnsi="Times New Roman" w:cs="Arial"/>
          <w:color w:val="000000"/>
          <w:sz w:val="24"/>
          <w:szCs w:val="24"/>
          <w:lang w:val="en-US" w:eastAsia="ru-RU"/>
        </w:rPr>
      </w:pPr>
      <w:proofErr w:type="spellStart"/>
      <w:r w:rsidRPr="00A42689">
        <w:rPr>
          <w:rFonts w:ascii="Times New Roman" w:eastAsia="Times New Roman" w:hAnsi="Times New Roman" w:cs="Arial"/>
          <w:color w:val="000000"/>
          <w:sz w:val="24"/>
          <w:szCs w:val="24"/>
          <w:lang w:val="en-US" w:eastAsia="ru-RU"/>
        </w:rPr>
        <w:t>Mokhnatkina</w:t>
      </w:r>
      <w:proofErr w:type="spellEnd"/>
      <w:r w:rsidRPr="00A42689">
        <w:rPr>
          <w:rFonts w:ascii="Times New Roman" w:eastAsia="Times New Roman" w:hAnsi="Times New Roman" w:cs="Arial"/>
          <w:color w:val="000000"/>
          <w:sz w:val="24"/>
          <w:szCs w:val="24"/>
          <w:lang w:val="en-US" w:eastAsia="ru-RU"/>
        </w:rPr>
        <w:t xml:space="preserve"> Z.S.</w:t>
      </w:r>
    </w:p>
    <w:p w:rsidR="003018BB" w:rsidRPr="00A42689" w:rsidRDefault="003018BB" w:rsidP="00A42689">
      <w:pPr>
        <w:shd w:val="clear" w:color="auto" w:fill="FFFFFF"/>
        <w:spacing w:line="276" w:lineRule="auto"/>
        <w:ind w:left="709" w:right="-1"/>
        <w:jc w:val="right"/>
        <w:rPr>
          <w:rFonts w:ascii="Times New Roman" w:eastAsia="Times New Roman" w:hAnsi="Times New Roman" w:cs="Arial"/>
          <w:i/>
          <w:color w:val="000000"/>
          <w:sz w:val="24"/>
          <w:szCs w:val="24"/>
          <w:lang w:val="en-US" w:eastAsia="ru-RU"/>
        </w:rPr>
      </w:pPr>
      <w:r w:rsidRPr="00A42689">
        <w:rPr>
          <w:rFonts w:ascii="Times New Roman" w:eastAsia="Times New Roman" w:hAnsi="Times New Roman" w:cs="Arial"/>
          <w:i/>
          <w:color w:val="000000"/>
          <w:sz w:val="24"/>
          <w:szCs w:val="24"/>
          <w:lang w:val="en-US" w:eastAsia="ru-RU"/>
        </w:rPr>
        <w:t>Student</w:t>
      </w:r>
    </w:p>
    <w:p w:rsidR="003018BB" w:rsidRPr="00A42689" w:rsidRDefault="003018BB" w:rsidP="00A42689">
      <w:pPr>
        <w:shd w:val="clear" w:color="auto" w:fill="FFFFFF"/>
        <w:spacing w:line="276" w:lineRule="auto"/>
        <w:ind w:left="709" w:right="-1"/>
        <w:jc w:val="right"/>
        <w:rPr>
          <w:rFonts w:ascii="Times New Roman" w:eastAsia="Times New Roman" w:hAnsi="Times New Roman" w:cs="Arial"/>
          <w:i/>
          <w:color w:val="000000"/>
          <w:sz w:val="24"/>
          <w:szCs w:val="24"/>
          <w:lang w:val="en-US" w:eastAsia="ru-RU"/>
        </w:rPr>
      </w:pPr>
      <w:r w:rsidRPr="00A42689">
        <w:rPr>
          <w:rFonts w:ascii="Times New Roman" w:eastAsia="Times New Roman" w:hAnsi="Times New Roman" w:cs="Arial"/>
          <w:i/>
          <w:color w:val="000000"/>
          <w:sz w:val="24"/>
          <w:szCs w:val="24"/>
          <w:lang w:val="en-US" w:eastAsia="ru-RU"/>
        </w:rPr>
        <w:t>Orenburg State Medical University</w:t>
      </w:r>
    </w:p>
    <w:p w:rsidR="003018BB" w:rsidRPr="00A42689" w:rsidRDefault="003018BB" w:rsidP="00A42689">
      <w:pPr>
        <w:shd w:val="clear" w:color="auto" w:fill="FFFFFF"/>
        <w:spacing w:line="276" w:lineRule="auto"/>
        <w:ind w:left="709" w:right="-1"/>
        <w:jc w:val="right"/>
        <w:rPr>
          <w:rFonts w:ascii="Times New Roman" w:eastAsia="Times New Roman" w:hAnsi="Times New Roman" w:cs="Arial"/>
          <w:i/>
          <w:color w:val="000000"/>
          <w:sz w:val="24"/>
          <w:szCs w:val="24"/>
          <w:lang w:eastAsia="ru-RU"/>
        </w:rPr>
      </w:pPr>
      <w:r w:rsidRPr="00A42689">
        <w:rPr>
          <w:rFonts w:ascii="Times New Roman" w:eastAsia="Times New Roman" w:hAnsi="Times New Roman" w:cs="Arial"/>
          <w:i/>
          <w:color w:val="000000"/>
          <w:sz w:val="24"/>
          <w:szCs w:val="24"/>
          <w:lang w:val="en-US" w:eastAsia="ru-RU"/>
        </w:rPr>
        <w:t>Orenburg</w:t>
      </w:r>
      <w:r w:rsidRPr="00A42689">
        <w:rPr>
          <w:rFonts w:ascii="Times New Roman" w:eastAsia="Times New Roman" w:hAnsi="Times New Roman" w:cs="Arial"/>
          <w:i/>
          <w:color w:val="000000"/>
          <w:sz w:val="24"/>
          <w:szCs w:val="24"/>
          <w:lang w:eastAsia="ru-RU"/>
        </w:rPr>
        <w:t xml:space="preserve">, </w:t>
      </w:r>
      <w:r w:rsidRPr="00A42689">
        <w:rPr>
          <w:rFonts w:ascii="Times New Roman" w:eastAsia="Times New Roman" w:hAnsi="Times New Roman" w:cs="Arial"/>
          <w:i/>
          <w:color w:val="000000"/>
          <w:sz w:val="24"/>
          <w:szCs w:val="24"/>
          <w:lang w:val="en-US" w:eastAsia="ru-RU"/>
        </w:rPr>
        <w:t>Russia</w:t>
      </w:r>
    </w:p>
    <w:p w:rsidR="003018B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sz w:val="24"/>
          <w:szCs w:val="24"/>
          <w:lang w:eastAsia="ru-RU"/>
        </w:rPr>
        <w:t xml:space="preserve">В данной статье детально анализируется фундаментальное значение развития спортивной инфраструктуры для широкого вовлечения населения в массовый спорт и укрепления общественного здоровья. Рассматриваются текущие вызовы, связанные с доступностью, качеством и многофункциональностью спортивных объектов, а также предлагаются стратегические направления их развития. Особое внимание уделяется инновационным подходам в проектировании и строительстве, внедрению цифровых технологий, принципам </w:t>
      </w:r>
      <w:proofErr w:type="spellStart"/>
      <w:r w:rsidRPr="00A42689">
        <w:rPr>
          <w:rFonts w:ascii="Times New Roman" w:eastAsia="Times New Roman" w:hAnsi="Times New Roman" w:cs="Times New Roman"/>
          <w:sz w:val="24"/>
          <w:szCs w:val="24"/>
          <w:lang w:eastAsia="ru-RU"/>
        </w:rPr>
        <w:t>инклюзивности</w:t>
      </w:r>
      <w:proofErr w:type="spellEnd"/>
      <w:r w:rsidRPr="00A42689">
        <w:rPr>
          <w:rFonts w:ascii="Times New Roman" w:eastAsia="Times New Roman" w:hAnsi="Times New Roman" w:cs="Times New Roman"/>
          <w:sz w:val="24"/>
          <w:szCs w:val="24"/>
          <w:lang w:eastAsia="ru-RU"/>
        </w:rPr>
        <w:t xml:space="preserve"> и устойчивого развития. Подчеркивается решающая роль государственно-частного партнерства, активного участия гражданского общества и образовательных инициатив в создании эффективной и отвечающей современным требованиям спортивной среды. Статья раскрывает многомерное влияние развитой инфраструктуры на повышение уровня физической активности, улучшение когнитивных функций, снижение стресса и укрепление социальной сплоченности.</w:t>
      </w:r>
    </w:p>
    <w:p w:rsidR="003018BB" w:rsidRPr="00A42689" w:rsidRDefault="003018BB" w:rsidP="00A42689">
      <w:pPr>
        <w:spacing w:before="100" w:beforeAutospacing="1" w:after="100" w:afterAutospacing="1" w:line="276" w:lineRule="auto"/>
        <w:jc w:val="both"/>
        <w:outlineLvl w:val="2"/>
        <w:rPr>
          <w:rFonts w:ascii="Times New Roman" w:eastAsia="Times New Roman" w:hAnsi="Times New Roman" w:cs="Times New Roman"/>
          <w:sz w:val="24"/>
          <w:szCs w:val="24"/>
          <w:lang w:eastAsia="ru-RU"/>
        </w:rPr>
      </w:pPr>
      <w:r w:rsidRPr="00A42689">
        <w:rPr>
          <w:rFonts w:ascii="Times New Roman" w:eastAsia="Times New Roman" w:hAnsi="Times New Roman" w:cs="Times New Roman"/>
          <w:bCs/>
          <w:i/>
          <w:sz w:val="24"/>
          <w:szCs w:val="24"/>
          <w:lang w:eastAsia="ru-RU"/>
        </w:rPr>
        <w:t>Ключевые слова:</w:t>
      </w:r>
      <w:r w:rsidRPr="00A42689">
        <w:rPr>
          <w:rFonts w:ascii="Times New Roman" w:eastAsia="Times New Roman" w:hAnsi="Times New Roman" w:cs="Times New Roman"/>
          <w:bCs/>
          <w:sz w:val="24"/>
          <w:szCs w:val="24"/>
          <w:lang w:eastAsia="ru-RU"/>
        </w:rPr>
        <w:t xml:space="preserve"> массовый спорт</w:t>
      </w:r>
      <w:r w:rsidRPr="00A42689">
        <w:rPr>
          <w:rFonts w:ascii="Times New Roman" w:eastAsia="Times New Roman" w:hAnsi="Times New Roman" w:cs="Times New Roman"/>
          <w:sz w:val="24"/>
          <w:szCs w:val="24"/>
          <w:lang w:eastAsia="ru-RU"/>
        </w:rPr>
        <w:t xml:space="preserve">, </w:t>
      </w:r>
      <w:r w:rsidRPr="00A42689">
        <w:rPr>
          <w:rFonts w:ascii="Times New Roman" w:eastAsia="Times New Roman" w:hAnsi="Times New Roman" w:cs="Times New Roman"/>
          <w:bCs/>
          <w:sz w:val="24"/>
          <w:szCs w:val="24"/>
          <w:lang w:eastAsia="ru-RU"/>
        </w:rPr>
        <w:t>спортивная инфраструктура</w:t>
      </w:r>
      <w:r w:rsidRPr="00A42689">
        <w:rPr>
          <w:rFonts w:ascii="Times New Roman" w:eastAsia="Times New Roman" w:hAnsi="Times New Roman" w:cs="Times New Roman"/>
          <w:sz w:val="24"/>
          <w:szCs w:val="24"/>
          <w:lang w:eastAsia="ru-RU"/>
        </w:rPr>
        <w:t xml:space="preserve">, </w:t>
      </w:r>
      <w:r w:rsidRPr="00A42689">
        <w:rPr>
          <w:rFonts w:ascii="Times New Roman" w:eastAsia="Times New Roman" w:hAnsi="Times New Roman" w:cs="Times New Roman"/>
          <w:bCs/>
          <w:sz w:val="24"/>
          <w:szCs w:val="24"/>
          <w:lang w:eastAsia="ru-RU"/>
        </w:rPr>
        <w:t>здоровый образ жизни</w:t>
      </w:r>
      <w:r w:rsidRPr="00A42689">
        <w:rPr>
          <w:rFonts w:ascii="Times New Roman" w:eastAsia="Times New Roman" w:hAnsi="Times New Roman" w:cs="Times New Roman"/>
          <w:sz w:val="24"/>
          <w:szCs w:val="24"/>
          <w:lang w:eastAsia="ru-RU"/>
        </w:rPr>
        <w:t xml:space="preserve">, </w:t>
      </w:r>
      <w:r w:rsidRPr="00A42689">
        <w:rPr>
          <w:rFonts w:ascii="Times New Roman" w:eastAsia="Times New Roman" w:hAnsi="Times New Roman" w:cs="Times New Roman"/>
          <w:bCs/>
          <w:sz w:val="24"/>
          <w:szCs w:val="24"/>
          <w:lang w:eastAsia="ru-RU"/>
        </w:rPr>
        <w:t>доступность спорта</w:t>
      </w:r>
      <w:r w:rsidRPr="00A42689">
        <w:rPr>
          <w:rFonts w:ascii="Times New Roman" w:eastAsia="Times New Roman" w:hAnsi="Times New Roman" w:cs="Times New Roman"/>
          <w:sz w:val="24"/>
          <w:szCs w:val="24"/>
          <w:lang w:eastAsia="ru-RU"/>
        </w:rPr>
        <w:t>.</w:t>
      </w:r>
    </w:p>
    <w:p w:rsidR="003018BB" w:rsidRPr="00A42689" w:rsidRDefault="003018BB" w:rsidP="00A42689">
      <w:pPr>
        <w:spacing w:line="276" w:lineRule="auto"/>
        <w:jc w:val="center"/>
        <w:rPr>
          <w:sz w:val="24"/>
          <w:szCs w:val="24"/>
          <w:lang w:val="en-US"/>
        </w:rPr>
      </w:pPr>
      <w:r w:rsidRPr="00A42689">
        <w:rPr>
          <w:rFonts w:ascii="Times New Roman" w:hAnsi="Times New Roman" w:cs="Times New Roman"/>
          <w:sz w:val="24"/>
          <w:szCs w:val="24"/>
          <w:lang w:val="en-US"/>
        </w:rPr>
        <w:t>DEVELOPMENT OF INFRASTRUCTURE FOR MASS SPORTS: A KEY FACTOR IN A HEALTHY SOCIETY</w:t>
      </w:r>
    </w:p>
    <w:p w:rsidR="003018BB" w:rsidRPr="00A42689" w:rsidRDefault="003018BB" w:rsidP="00A42689">
      <w:pPr>
        <w:shd w:val="clear" w:color="auto" w:fill="FFFFFF"/>
        <w:spacing w:line="276" w:lineRule="auto"/>
        <w:ind w:left="709" w:right="-1"/>
        <w:jc w:val="right"/>
        <w:rPr>
          <w:rFonts w:ascii="Times New Roman" w:eastAsia="Times New Roman" w:hAnsi="Times New Roman" w:cs="Arial"/>
          <w:color w:val="000000"/>
          <w:sz w:val="24"/>
          <w:szCs w:val="24"/>
          <w:lang w:val="en-US" w:eastAsia="ru-RU"/>
        </w:rPr>
      </w:pPr>
      <w:proofErr w:type="spellStart"/>
      <w:r w:rsidRPr="00A42689">
        <w:rPr>
          <w:rFonts w:ascii="Times New Roman" w:eastAsia="Times New Roman" w:hAnsi="Times New Roman" w:cs="Arial"/>
          <w:color w:val="000000"/>
          <w:sz w:val="24"/>
          <w:szCs w:val="24"/>
          <w:lang w:val="en-US" w:eastAsia="ru-RU"/>
        </w:rPr>
        <w:t>Mokhnatkina</w:t>
      </w:r>
      <w:proofErr w:type="spellEnd"/>
      <w:r w:rsidRPr="00A42689">
        <w:rPr>
          <w:rFonts w:ascii="Times New Roman" w:eastAsia="Times New Roman" w:hAnsi="Times New Roman" w:cs="Arial"/>
          <w:color w:val="000000"/>
          <w:sz w:val="24"/>
          <w:szCs w:val="24"/>
          <w:lang w:val="en-US" w:eastAsia="ru-RU"/>
        </w:rPr>
        <w:t xml:space="preserve"> Z.S. </w:t>
      </w:r>
    </w:p>
    <w:p w:rsidR="003018BB" w:rsidRPr="00A42689" w:rsidRDefault="003018BB" w:rsidP="00A42689">
      <w:pPr>
        <w:shd w:val="clear" w:color="auto" w:fill="FFFFFF"/>
        <w:spacing w:line="276" w:lineRule="auto"/>
        <w:ind w:left="709" w:right="-1"/>
        <w:jc w:val="right"/>
        <w:rPr>
          <w:rFonts w:ascii="Times New Roman" w:eastAsia="Times New Roman" w:hAnsi="Times New Roman" w:cs="Arial"/>
          <w:color w:val="000000"/>
          <w:sz w:val="24"/>
          <w:szCs w:val="24"/>
          <w:lang w:val="en-US" w:eastAsia="ru-RU"/>
        </w:rPr>
      </w:pPr>
      <w:r w:rsidRPr="00A42689">
        <w:rPr>
          <w:rFonts w:ascii="Times New Roman" w:eastAsia="Times New Roman" w:hAnsi="Times New Roman" w:cs="Arial"/>
          <w:color w:val="000000"/>
          <w:sz w:val="24"/>
          <w:szCs w:val="24"/>
          <w:lang w:val="en-US" w:eastAsia="ru-RU"/>
        </w:rPr>
        <w:t xml:space="preserve">Student </w:t>
      </w:r>
    </w:p>
    <w:p w:rsidR="003018BB" w:rsidRPr="00A42689" w:rsidRDefault="003018BB" w:rsidP="00A42689">
      <w:pPr>
        <w:shd w:val="clear" w:color="auto" w:fill="FFFFFF"/>
        <w:spacing w:line="276" w:lineRule="auto"/>
        <w:ind w:left="709" w:right="-1"/>
        <w:jc w:val="right"/>
        <w:rPr>
          <w:rFonts w:ascii="Times New Roman" w:eastAsia="Times New Roman" w:hAnsi="Times New Roman" w:cs="Arial"/>
          <w:color w:val="000000"/>
          <w:sz w:val="24"/>
          <w:szCs w:val="24"/>
          <w:lang w:val="en-US" w:eastAsia="ru-RU"/>
        </w:rPr>
      </w:pPr>
      <w:r w:rsidRPr="00A42689">
        <w:rPr>
          <w:rFonts w:ascii="Times New Roman" w:eastAsia="Times New Roman" w:hAnsi="Times New Roman" w:cs="Arial"/>
          <w:color w:val="000000"/>
          <w:sz w:val="24"/>
          <w:szCs w:val="24"/>
          <w:lang w:val="en-US" w:eastAsia="ru-RU"/>
        </w:rPr>
        <w:t xml:space="preserve">Orenburg State Medical University Orenburg, Russia </w:t>
      </w:r>
    </w:p>
    <w:p w:rsidR="003018B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A42689">
        <w:rPr>
          <w:rFonts w:ascii="Times New Roman" w:eastAsia="Times New Roman" w:hAnsi="Times New Roman" w:cs="Times New Roman"/>
          <w:sz w:val="24"/>
          <w:szCs w:val="24"/>
          <w:lang w:val="en-US" w:eastAsia="ru-RU"/>
        </w:rPr>
        <w:t xml:space="preserve">This article analyzes in detail the fundamental importance of the development of sports infrastructure for the broad involvement of the population in mass sports and the promotion of public health. The current challenges related to the accessibility, quality and versatility of sports facilities are considered, as well as strategic directions for their development are proposed. Special attention is paid to innovative approaches in design and construction, the introduction of digital technologies, the principles of inclusivity and sustainable development. The crucial role of public-private partnership, active participation of civil society and educational initiatives in creating an effective and modern sports environment is emphasized. The article reveals the multidimensional impact of a well-developed infrastructure on increasing physical activity, improving cognitive function, reducing stress and strengthening social cohesion. </w:t>
      </w:r>
    </w:p>
    <w:p w:rsidR="003018B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A42689">
        <w:rPr>
          <w:rFonts w:ascii="Times New Roman" w:eastAsia="Times New Roman" w:hAnsi="Times New Roman" w:cs="Times New Roman"/>
          <w:i/>
          <w:sz w:val="24"/>
          <w:szCs w:val="24"/>
          <w:lang w:val="en-US" w:eastAsia="ru-RU"/>
        </w:rPr>
        <w:t>Keywords:</w:t>
      </w:r>
      <w:r w:rsidRPr="00A42689">
        <w:rPr>
          <w:rFonts w:ascii="Times New Roman" w:eastAsia="Times New Roman" w:hAnsi="Times New Roman" w:cs="Times New Roman"/>
          <w:sz w:val="24"/>
          <w:szCs w:val="24"/>
          <w:lang w:val="en-US" w:eastAsia="ru-RU"/>
        </w:rPr>
        <w:t xml:space="preserve"> mass sports, sports infrastructure, healthy lifestyle, accessibility of sports.</w:t>
      </w:r>
    </w:p>
    <w:p w:rsidR="003018B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sz w:val="24"/>
          <w:szCs w:val="24"/>
          <w:lang w:eastAsia="ru-RU"/>
        </w:rPr>
        <w:t xml:space="preserve">Развитие инфраструктуры для массового спорта представляет собой не просто строительство зданий и сооружений, но и стратегическое инвестирование в человеческий капитал, в здоровье и благополучие нации. Современное общество сталкивается с беспрецедентными вызовами, такими как рост заболеваемости, связанной с гиподинамией, ухудшение </w:t>
      </w:r>
      <w:r w:rsidRPr="00A42689">
        <w:rPr>
          <w:rFonts w:ascii="Times New Roman" w:eastAsia="Times New Roman" w:hAnsi="Times New Roman" w:cs="Times New Roman"/>
          <w:sz w:val="24"/>
          <w:szCs w:val="24"/>
          <w:lang w:eastAsia="ru-RU"/>
        </w:rPr>
        <w:lastRenderedPageBreak/>
        <w:t>психического здоровья и снижение социальной активности. В этом контексте доступная, качественная и разнообразная спортивная инфраструктура становится одним из ключевых инструментов для преодоления этих негативных тенденций, способствуя формированию устойчивых привычек к здоровому образу жизни и укреплению социальной сплоченности.</w:t>
      </w:r>
    </w:p>
    <w:p w:rsidR="003018B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sz w:val="24"/>
          <w:szCs w:val="24"/>
          <w:lang w:eastAsia="ru-RU"/>
        </w:rPr>
        <w:t>Текущее состояние спортивной инфраструктуры во многих регионах мира характеризуется значительным дисбалансом. В крупных мегаполисах может наблюдаться переизбыток коммерческих спортивных клубов, не всегда доступных по цене широким слоям населения, в то время как спальные районы, малые города и сельская местность часто испытывают острую нехватку базовых спортивных площадок, беговых дорожек, велодорожек и общедоступных бассейнов. Существующие объекты могут быть устаревшими, не соответствующими современным требованиям безопасности и функциональности, или неудобно расположенными, что значительно снижает их привлекательность и эффективность использования. Отсутствие системного планирования и координации между различными ведомствами усугубляет эти проблемы, приводя к неэффективному расходованию ресурсов и неполному удовлетворению потребностей населения. Преодоление этих вызовов требует комплексного и многоуровневого подхода, включающего как государственные программы, так и активное участие частного сектора и гражданского общества.</w:t>
      </w:r>
    </w:p>
    <w:p w:rsidR="003018B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sz w:val="24"/>
          <w:szCs w:val="24"/>
          <w:lang w:eastAsia="ru-RU"/>
        </w:rPr>
        <w:t xml:space="preserve">Одним из основных направлений развития является </w:t>
      </w:r>
      <w:r w:rsidRPr="00A42689">
        <w:rPr>
          <w:rFonts w:ascii="Times New Roman" w:eastAsia="Times New Roman" w:hAnsi="Times New Roman" w:cs="Times New Roman"/>
          <w:bCs/>
          <w:sz w:val="24"/>
          <w:szCs w:val="24"/>
          <w:lang w:eastAsia="ru-RU"/>
        </w:rPr>
        <w:t>строительство новых многофункциональных спортивных комплексов</w:t>
      </w:r>
      <w:r w:rsidRPr="00A42689">
        <w:rPr>
          <w:rFonts w:ascii="Times New Roman" w:eastAsia="Times New Roman" w:hAnsi="Times New Roman" w:cs="Times New Roman"/>
          <w:sz w:val="24"/>
          <w:szCs w:val="24"/>
          <w:lang w:eastAsia="ru-RU"/>
        </w:rPr>
        <w:t xml:space="preserve">, способных удовлетворить потребности различных возрастных групп и уровней подготовки. Такие комплексы должны включать не только стандартные игровые поля и залы, но и специализированные зоны для различных видов активности, от фитнеса и йоги до скалолазания и единоборств. Важно учитывать принципы модульности и </w:t>
      </w:r>
      <w:proofErr w:type="spellStart"/>
      <w:r w:rsidRPr="00A42689">
        <w:rPr>
          <w:rFonts w:ascii="Times New Roman" w:eastAsia="Times New Roman" w:hAnsi="Times New Roman" w:cs="Times New Roman"/>
          <w:sz w:val="24"/>
          <w:szCs w:val="24"/>
          <w:lang w:eastAsia="ru-RU"/>
        </w:rPr>
        <w:t>трансформируемости</w:t>
      </w:r>
      <w:proofErr w:type="spellEnd"/>
      <w:r w:rsidRPr="00A42689">
        <w:rPr>
          <w:rFonts w:ascii="Times New Roman" w:eastAsia="Times New Roman" w:hAnsi="Times New Roman" w:cs="Times New Roman"/>
          <w:sz w:val="24"/>
          <w:szCs w:val="24"/>
          <w:lang w:eastAsia="ru-RU"/>
        </w:rPr>
        <w:t xml:space="preserve">, позволяющие быстро адаптировать пространства под меняющиеся нужды. Параллельно с возведением новых объектов, </w:t>
      </w:r>
      <w:r w:rsidRPr="00A42689">
        <w:rPr>
          <w:rFonts w:ascii="Times New Roman" w:eastAsia="Times New Roman" w:hAnsi="Times New Roman" w:cs="Times New Roman"/>
          <w:bCs/>
          <w:sz w:val="24"/>
          <w:szCs w:val="24"/>
          <w:lang w:eastAsia="ru-RU"/>
        </w:rPr>
        <w:t>модернизация и реконструкция существующей инфраструктуры</w:t>
      </w:r>
      <w:r w:rsidRPr="00A42689">
        <w:rPr>
          <w:rFonts w:ascii="Times New Roman" w:eastAsia="Times New Roman" w:hAnsi="Times New Roman" w:cs="Times New Roman"/>
          <w:sz w:val="24"/>
          <w:szCs w:val="24"/>
          <w:lang w:eastAsia="ru-RU"/>
        </w:rPr>
        <w:t xml:space="preserve"> приобретают не меньшее значение. Это включает капитальный ремонт, замену устаревшего оборудования, внедрение современных систем освещения и вентиляции, а также адаптацию под стандарты доступной среды для людей с ограниченными возможностями.</w:t>
      </w:r>
    </w:p>
    <w:p w:rsidR="003018B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bCs/>
          <w:sz w:val="24"/>
          <w:szCs w:val="24"/>
          <w:lang w:eastAsia="ru-RU"/>
        </w:rPr>
        <w:t>Оптимальное территориальное планирование</w:t>
      </w:r>
      <w:r w:rsidRPr="00A42689">
        <w:rPr>
          <w:rFonts w:ascii="Times New Roman" w:eastAsia="Times New Roman" w:hAnsi="Times New Roman" w:cs="Times New Roman"/>
          <w:sz w:val="24"/>
          <w:szCs w:val="24"/>
          <w:lang w:eastAsia="ru-RU"/>
        </w:rPr>
        <w:t xml:space="preserve"> является краеугольным камнем успешного развития инфраструктуры. Спортивные объекты должны быть равномерно распределены по территории населенных пунктов, обеспечивая пешую или велосипедную доступность для большинства жителей. Это означает создание спортивных площадок в жилых кварталах, обустройство зон для активного отдыха в парках и скверах, а также интеграцию спортивных элементов в городскую среду. При этом необходимо учитывать специфику демографического состава районов, чтобы предлагаемые виды спорта и форматы занятий максимально соответствовали запросам местного населения. </w:t>
      </w:r>
      <w:proofErr w:type="gramStart"/>
      <w:r w:rsidRPr="00A42689">
        <w:rPr>
          <w:rFonts w:ascii="Times New Roman" w:eastAsia="Times New Roman" w:hAnsi="Times New Roman" w:cs="Times New Roman"/>
          <w:sz w:val="24"/>
          <w:szCs w:val="24"/>
          <w:lang w:eastAsia="ru-RU"/>
        </w:rPr>
        <w:t xml:space="preserve">Например, в районах с большим количеством молодых семей актуально создание детских спортивных площадок и секций, а в районах с пожилым населением – зон для спокойных </w:t>
      </w:r>
      <w:proofErr w:type="spellStart"/>
      <w:r w:rsidRPr="00A42689">
        <w:rPr>
          <w:rFonts w:ascii="Times New Roman" w:eastAsia="Times New Roman" w:hAnsi="Times New Roman" w:cs="Times New Roman"/>
          <w:sz w:val="24"/>
          <w:szCs w:val="24"/>
          <w:lang w:eastAsia="ru-RU"/>
        </w:rPr>
        <w:t>тренироровок</w:t>
      </w:r>
      <w:proofErr w:type="spellEnd"/>
      <w:r w:rsidRPr="00A42689">
        <w:rPr>
          <w:rFonts w:ascii="Times New Roman" w:eastAsia="Times New Roman" w:hAnsi="Times New Roman" w:cs="Times New Roman"/>
          <w:sz w:val="24"/>
          <w:szCs w:val="24"/>
          <w:lang w:eastAsia="ru-RU"/>
        </w:rPr>
        <w:t xml:space="preserve"> и оздоровительной гимнастики.</w:t>
      </w:r>
      <w:proofErr w:type="gramEnd"/>
    </w:p>
    <w:p w:rsidR="003018B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bCs/>
          <w:sz w:val="24"/>
          <w:szCs w:val="24"/>
          <w:lang w:eastAsia="ru-RU"/>
        </w:rPr>
        <w:t>Принцип многофункциональности и универсальности</w:t>
      </w:r>
      <w:r w:rsidRPr="00A42689">
        <w:rPr>
          <w:rFonts w:ascii="Times New Roman" w:eastAsia="Times New Roman" w:hAnsi="Times New Roman" w:cs="Times New Roman"/>
          <w:sz w:val="24"/>
          <w:szCs w:val="24"/>
          <w:lang w:eastAsia="ru-RU"/>
        </w:rPr>
        <w:t xml:space="preserve"> спортивных объектов играет ключевую роль в повышении их эффективности и рентабельности. Один и тот же зал может </w:t>
      </w:r>
      <w:r w:rsidRPr="00A42689">
        <w:rPr>
          <w:rFonts w:ascii="Times New Roman" w:eastAsia="Times New Roman" w:hAnsi="Times New Roman" w:cs="Times New Roman"/>
          <w:sz w:val="24"/>
          <w:szCs w:val="24"/>
          <w:lang w:eastAsia="ru-RU"/>
        </w:rPr>
        <w:lastRenderedPageBreak/>
        <w:t xml:space="preserve">использоваться для баскетбола, волейбола и бадминтона; открытые площадки – для футбола, </w:t>
      </w:r>
      <w:proofErr w:type="spellStart"/>
      <w:r w:rsidRPr="00A42689">
        <w:rPr>
          <w:rFonts w:ascii="Times New Roman" w:eastAsia="Times New Roman" w:hAnsi="Times New Roman" w:cs="Times New Roman"/>
          <w:sz w:val="24"/>
          <w:szCs w:val="24"/>
          <w:lang w:eastAsia="ru-RU"/>
        </w:rPr>
        <w:t>воркаута</w:t>
      </w:r>
      <w:proofErr w:type="spellEnd"/>
      <w:r w:rsidRPr="00A42689">
        <w:rPr>
          <w:rFonts w:ascii="Times New Roman" w:eastAsia="Times New Roman" w:hAnsi="Times New Roman" w:cs="Times New Roman"/>
          <w:sz w:val="24"/>
          <w:szCs w:val="24"/>
          <w:lang w:eastAsia="ru-RU"/>
        </w:rPr>
        <w:t xml:space="preserve"> или массовых мероприятий. Это позволяет максимизировать загрузку объектов и оптимизировать расходы на их содержание. Важным аспектом является также </w:t>
      </w:r>
      <w:r w:rsidRPr="00A42689">
        <w:rPr>
          <w:rFonts w:ascii="Times New Roman" w:eastAsia="Times New Roman" w:hAnsi="Times New Roman" w:cs="Times New Roman"/>
          <w:bCs/>
          <w:sz w:val="24"/>
          <w:szCs w:val="24"/>
          <w:lang w:eastAsia="ru-RU"/>
        </w:rPr>
        <w:t>интеграция спортивных объектов в "зеленые" зоны</w:t>
      </w:r>
      <w:r w:rsidRPr="00A42689">
        <w:rPr>
          <w:rFonts w:ascii="Times New Roman" w:eastAsia="Times New Roman" w:hAnsi="Times New Roman" w:cs="Times New Roman"/>
          <w:sz w:val="24"/>
          <w:szCs w:val="24"/>
          <w:lang w:eastAsia="ru-RU"/>
        </w:rPr>
        <w:t xml:space="preserve"> города – парки, лесопарки, набережные. Создание там беговых и велодорожек, маршрутов для скандинавской ходьбы, зон для уличн</w:t>
      </w:r>
      <w:r w:rsidR="00CC304B" w:rsidRPr="00A42689">
        <w:rPr>
          <w:rFonts w:ascii="Times New Roman" w:eastAsia="Times New Roman" w:hAnsi="Times New Roman" w:cs="Times New Roman"/>
          <w:sz w:val="24"/>
          <w:szCs w:val="24"/>
          <w:lang w:eastAsia="ru-RU"/>
        </w:rPr>
        <w:t>ых тренировок</w:t>
      </w:r>
      <w:r w:rsidRPr="00A42689">
        <w:rPr>
          <w:rFonts w:ascii="Times New Roman" w:eastAsia="Times New Roman" w:hAnsi="Times New Roman" w:cs="Times New Roman"/>
          <w:sz w:val="24"/>
          <w:szCs w:val="24"/>
          <w:lang w:eastAsia="ru-RU"/>
        </w:rPr>
        <w:t xml:space="preserve"> значительно повышает привлекательность физической активности и способствует гармоничному развитию личности в природной среде. Такие пространства не требуют значительных капитальных вложений, но обладают огромным потенциалом для привлечения широких масс населения.</w:t>
      </w:r>
    </w:p>
    <w:p w:rsidR="003018B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bCs/>
          <w:sz w:val="24"/>
          <w:szCs w:val="24"/>
          <w:lang w:eastAsia="ru-RU"/>
        </w:rPr>
        <w:t>Инновации и цифровые технологии</w:t>
      </w:r>
      <w:r w:rsidRPr="00A42689">
        <w:rPr>
          <w:rFonts w:ascii="Times New Roman" w:eastAsia="Times New Roman" w:hAnsi="Times New Roman" w:cs="Times New Roman"/>
          <w:sz w:val="24"/>
          <w:szCs w:val="24"/>
          <w:lang w:eastAsia="ru-RU"/>
        </w:rPr>
        <w:t xml:space="preserve"> играют возрастающую роль в современном развитии спортивной инфраструктуры. Это включает внедрение "умных" систем управления зданиями, позволяющих оптимизировать потребление энергии и воды, а также обеспечивать безопасность. </w:t>
      </w:r>
      <w:r w:rsidRPr="00A42689">
        <w:rPr>
          <w:rFonts w:ascii="Times New Roman" w:eastAsia="Times New Roman" w:hAnsi="Times New Roman" w:cs="Times New Roman"/>
          <w:bCs/>
          <w:sz w:val="24"/>
          <w:szCs w:val="24"/>
          <w:lang w:eastAsia="ru-RU"/>
        </w:rPr>
        <w:t>Цифровые платформы и мобильные приложения</w:t>
      </w:r>
      <w:r w:rsidRPr="00A42689">
        <w:rPr>
          <w:rFonts w:ascii="Times New Roman" w:eastAsia="Times New Roman" w:hAnsi="Times New Roman" w:cs="Times New Roman"/>
          <w:sz w:val="24"/>
          <w:szCs w:val="24"/>
          <w:lang w:eastAsia="ru-RU"/>
        </w:rPr>
        <w:t xml:space="preserve"> могут значительно улучшить пользовательский опыт, позволяя </w:t>
      </w:r>
      <w:proofErr w:type="spellStart"/>
      <w:r w:rsidRPr="00A42689">
        <w:rPr>
          <w:rFonts w:ascii="Times New Roman" w:eastAsia="Times New Roman" w:hAnsi="Times New Roman" w:cs="Times New Roman"/>
          <w:sz w:val="24"/>
          <w:szCs w:val="24"/>
          <w:lang w:eastAsia="ru-RU"/>
        </w:rPr>
        <w:t>онлайн-бронировать</w:t>
      </w:r>
      <w:proofErr w:type="spellEnd"/>
      <w:r w:rsidRPr="00A42689">
        <w:rPr>
          <w:rFonts w:ascii="Times New Roman" w:eastAsia="Times New Roman" w:hAnsi="Times New Roman" w:cs="Times New Roman"/>
          <w:sz w:val="24"/>
          <w:szCs w:val="24"/>
          <w:lang w:eastAsia="ru-RU"/>
        </w:rPr>
        <w:t xml:space="preserve"> спортивные площадки, получать персонализированные тренировочные планы, отслеживать собственный прогресс и участвовать в </w:t>
      </w:r>
      <w:proofErr w:type="gramStart"/>
      <w:r w:rsidRPr="00A42689">
        <w:rPr>
          <w:rFonts w:ascii="Times New Roman" w:eastAsia="Times New Roman" w:hAnsi="Times New Roman" w:cs="Times New Roman"/>
          <w:sz w:val="24"/>
          <w:szCs w:val="24"/>
          <w:lang w:eastAsia="ru-RU"/>
        </w:rPr>
        <w:t>виртуальных</w:t>
      </w:r>
      <w:proofErr w:type="gramEnd"/>
      <w:r w:rsidRPr="00A42689">
        <w:rPr>
          <w:rFonts w:ascii="Times New Roman" w:eastAsia="Times New Roman" w:hAnsi="Times New Roman" w:cs="Times New Roman"/>
          <w:sz w:val="24"/>
          <w:szCs w:val="24"/>
          <w:lang w:eastAsia="ru-RU"/>
        </w:rPr>
        <w:t xml:space="preserve"> </w:t>
      </w:r>
      <w:proofErr w:type="spellStart"/>
      <w:r w:rsidRPr="00A42689">
        <w:rPr>
          <w:rFonts w:ascii="Times New Roman" w:eastAsia="Times New Roman" w:hAnsi="Times New Roman" w:cs="Times New Roman"/>
          <w:sz w:val="24"/>
          <w:szCs w:val="24"/>
          <w:lang w:eastAsia="ru-RU"/>
        </w:rPr>
        <w:t>челленджах</w:t>
      </w:r>
      <w:proofErr w:type="spellEnd"/>
      <w:r w:rsidRPr="00A42689">
        <w:rPr>
          <w:rFonts w:ascii="Times New Roman" w:eastAsia="Times New Roman" w:hAnsi="Times New Roman" w:cs="Times New Roman"/>
          <w:sz w:val="24"/>
          <w:szCs w:val="24"/>
          <w:lang w:eastAsia="ru-RU"/>
        </w:rPr>
        <w:t xml:space="preserve">. Внедрение </w:t>
      </w:r>
      <w:r w:rsidRPr="00A42689">
        <w:rPr>
          <w:rFonts w:ascii="Times New Roman" w:eastAsia="Times New Roman" w:hAnsi="Times New Roman" w:cs="Times New Roman"/>
          <w:bCs/>
          <w:sz w:val="24"/>
          <w:szCs w:val="24"/>
          <w:lang w:eastAsia="ru-RU"/>
        </w:rPr>
        <w:t>технологий виртуальной и дополненной реальности (VR/AR)</w:t>
      </w:r>
      <w:r w:rsidRPr="00A42689">
        <w:rPr>
          <w:rFonts w:ascii="Times New Roman" w:eastAsia="Times New Roman" w:hAnsi="Times New Roman" w:cs="Times New Roman"/>
          <w:sz w:val="24"/>
          <w:szCs w:val="24"/>
          <w:lang w:eastAsia="ru-RU"/>
        </w:rPr>
        <w:t xml:space="preserve"> может сделать тренировки более интерактивными и привлекательными, особенно для молодежи. </w:t>
      </w:r>
      <w:r w:rsidRPr="00A42689">
        <w:rPr>
          <w:rFonts w:ascii="Times New Roman" w:eastAsia="Times New Roman" w:hAnsi="Times New Roman" w:cs="Times New Roman"/>
          <w:bCs/>
          <w:sz w:val="24"/>
          <w:szCs w:val="24"/>
          <w:lang w:eastAsia="ru-RU"/>
        </w:rPr>
        <w:t xml:space="preserve">Принципы устойчивого развития и </w:t>
      </w:r>
      <w:proofErr w:type="spellStart"/>
      <w:r w:rsidRPr="00A42689">
        <w:rPr>
          <w:rFonts w:ascii="Times New Roman" w:eastAsia="Times New Roman" w:hAnsi="Times New Roman" w:cs="Times New Roman"/>
          <w:bCs/>
          <w:sz w:val="24"/>
          <w:szCs w:val="24"/>
          <w:lang w:eastAsia="ru-RU"/>
        </w:rPr>
        <w:t>экологичности</w:t>
      </w:r>
      <w:proofErr w:type="spellEnd"/>
      <w:r w:rsidRPr="00A42689">
        <w:rPr>
          <w:rFonts w:ascii="Times New Roman" w:eastAsia="Times New Roman" w:hAnsi="Times New Roman" w:cs="Times New Roman"/>
          <w:sz w:val="24"/>
          <w:szCs w:val="24"/>
          <w:lang w:eastAsia="ru-RU"/>
        </w:rPr>
        <w:t xml:space="preserve"> должны быть интегрированы на всех этапах жизненного цикла спортивных объектов: от выбора материалов и </w:t>
      </w:r>
      <w:proofErr w:type="spellStart"/>
      <w:r w:rsidRPr="00A42689">
        <w:rPr>
          <w:rFonts w:ascii="Times New Roman" w:eastAsia="Times New Roman" w:hAnsi="Times New Roman" w:cs="Times New Roman"/>
          <w:sz w:val="24"/>
          <w:szCs w:val="24"/>
          <w:lang w:eastAsia="ru-RU"/>
        </w:rPr>
        <w:t>энергоэффективного</w:t>
      </w:r>
      <w:proofErr w:type="spellEnd"/>
      <w:r w:rsidRPr="00A42689">
        <w:rPr>
          <w:rFonts w:ascii="Times New Roman" w:eastAsia="Times New Roman" w:hAnsi="Times New Roman" w:cs="Times New Roman"/>
          <w:sz w:val="24"/>
          <w:szCs w:val="24"/>
          <w:lang w:eastAsia="ru-RU"/>
        </w:rPr>
        <w:t xml:space="preserve"> проектирования до использования возобновляемых источников энергии и систем переработки отходов. Это не только снижает эксплуатационные расходы, но и формирует ответственное отношение к окружающей среде.</w:t>
      </w:r>
    </w:p>
    <w:p w:rsidR="003018B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bCs/>
          <w:sz w:val="24"/>
          <w:szCs w:val="24"/>
          <w:lang w:eastAsia="ru-RU"/>
        </w:rPr>
        <w:t>Социальные аспекты</w:t>
      </w:r>
      <w:r w:rsidRPr="00A42689">
        <w:rPr>
          <w:rFonts w:ascii="Times New Roman" w:eastAsia="Times New Roman" w:hAnsi="Times New Roman" w:cs="Times New Roman"/>
          <w:sz w:val="24"/>
          <w:szCs w:val="24"/>
          <w:lang w:eastAsia="ru-RU"/>
        </w:rPr>
        <w:t xml:space="preserve"> развития инфраструктуры не менее важны, чем технические и финансовые. Обеспечение </w:t>
      </w:r>
      <w:proofErr w:type="spellStart"/>
      <w:r w:rsidRPr="00A42689">
        <w:rPr>
          <w:rFonts w:ascii="Times New Roman" w:eastAsia="Times New Roman" w:hAnsi="Times New Roman" w:cs="Times New Roman"/>
          <w:bCs/>
          <w:sz w:val="24"/>
          <w:szCs w:val="24"/>
          <w:lang w:eastAsia="ru-RU"/>
        </w:rPr>
        <w:t>инклюзивности</w:t>
      </w:r>
      <w:proofErr w:type="spellEnd"/>
      <w:r w:rsidRPr="00A42689">
        <w:rPr>
          <w:rFonts w:ascii="Times New Roman" w:eastAsia="Times New Roman" w:hAnsi="Times New Roman" w:cs="Times New Roman"/>
          <w:sz w:val="24"/>
          <w:szCs w:val="24"/>
          <w:lang w:eastAsia="ru-RU"/>
        </w:rPr>
        <w:t xml:space="preserve"> является этическим и социальным императивом. Спортивные объекты должны быть полностью доступны для людей с ограниченными возможностями здоровья, включая пандусы, тактильные указатели, специализированное оборудование и адаптированные туалетные комнаты. Это требует не только технических решений, но и изменения менталитета в сторону создания по-настоящему </w:t>
      </w:r>
      <w:proofErr w:type="spellStart"/>
      <w:r w:rsidRPr="00A42689">
        <w:rPr>
          <w:rFonts w:ascii="Times New Roman" w:eastAsia="Times New Roman" w:hAnsi="Times New Roman" w:cs="Times New Roman"/>
          <w:sz w:val="24"/>
          <w:szCs w:val="24"/>
          <w:lang w:eastAsia="ru-RU"/>
        </w:rPr>
        <w:t>безбарьерной</w:t>
      </w:r>
      <w:proofErr w:type="spellEnd"/>
      <w:r w:rsidRPr="00A42689">
        <w:rPr>
          <w:rFonts w:ascii="Times New Roman" w:eastAsia="Times New Roman" w:hAnsi="Times New Roman" w:cs="Times New Roman"/>
          <w:sz w:val="24"/>
          <w:szCs w:val="24"/>
          <w:lang w:eastAsia="ru-RU"/>
        </w:rPr>
        <w:t xml:space="preserve"> среды. </w:t>
      </w:r>
      <w:r w:rsidRPr="00A42689">
        <w:rPr>
          <w:rFonts w:ascii="Times New Roman" w:eastAsia="Times New Roman" w:hAnsi="Times New Roman" w:cs="Times New Roman"/>
          <w:bCs/>
          <w:sz w:val="24"/>
          <w:szCs w:val="24"/>
          <w:lang w:eastAsia="ru-RU"/>
        </w:rPr>
        <w:t>Вовлечение сообщества</w:t>
      </w:r>
      <w:r w:rsidRPr="00A42689">
        <w:rPr>
          <w:rFonts w:ascii="Times New Roman" w:eastAsia="Times New Roman" w:hAnsi="Times New Roman" w:cs="Times New Roman"/>
          <w:sz w:val="24"/>
          <w:szCs w:val="24"/>
          <w:lang w:eastAsia="ru-RU"/>
        </w:rPr>
        <w:t xml:space="preserve"> в процесс планирования и использования инфраструктуры обеспечивает ее релевантность и </w:t>
      </w:r>
      <w:proofErr w:type="spellStart"/>
      <w:r w:rsidRPr="00A42689">
        <w:rPr>
          <w:rFonts w:ascii="Times New Roman" w:eastAsia="Times New Roman" w:hAnsi="Times New Roman" w:cs="Times New Roman"/>
          <w:sz w:val="24"/>
          <w:szCs w:val="24"/>
          <w:lang w:eastAsia="ru-RU"/>
        </w:rPr>
        <w:t>востребованность</w:t>
      </w:r>
      <w:proofErr w:type="spellEnd"/>
      <w:r w:rsidRPr="00A42689">
        <w:rPr>
          <w:rFonts w:ascii="Times New Roman" w:eastAsia="Times New Roman" w:hAnsi="Times New Roman" w:cs="Times New Roman"/>
          <w:sz w:val="24"/>
          <w:szCs w:val="24"/>
          <w:lang w:eastAsia="ru-RU"/>
        </w:rPr>
        <w:t xml:space="preserve">. Проведение общественных слушаний, создание попечительских советов с участием местных жителей, организация добровольческих программ по уходу за спортивными площадками – все это способствует формированию чувства сопричастности и ответственности. </w:t>
      </w:r>
      <w:r w:rsidRPr="00A42689">
        <w:rPr>
          <w:rFonts w:ascii="Times New Roman" w:eastAsia="Times New Roman" w:hAnsi="Times New Roman" w:cs="Times New Roman"/>
          <w:bCs/>
          <w:sz w:val="24"/>
          <w:szCs w:val="24"/>
          <w:lang w:eastAsia="ru-RU"/>
        </w:rPr>
        <w:t>Пропаганда и просветительские мероприятия</w:t>
      </w:r>
      <w:r w:rsidRPr="00A42689">
        <w:rPr>
          <w:rFonts w:ascii="Times New Roman" w:eastAsia="Times New Roman" w:hAnsi="Times New Roman" w:cs="Times New Roman"/>
          <w:sz w:val="24"/>
          <w:szCs w:val="24"/>
          <w:lang w:eastAsia="ru-RU"/>
        </w:rPr>
        <w:t xml:space="preserve"> также играют ключевую роль, информируя население о наличии спортивных объектов, их преимуществах, о возможностях для бесплатных занятий и о пользе физической активности. Проведение дней открытых дверей, мастер-классов с известными спортсменами, массовых спортивных праздников способствует привлечению новых участников.</w:t>
      </w:r>
    </w:p>
    <w:p w:rsidR="00CC304B" w:rsidRPr="00A42689" w:rsidRDefault="003018BB" w:rsidP="00A42689">
      <w:pPr>
        <w:spacing w:before="100" w:beforeAutospacing="1" w:after="100" w:afterAutospacing="1" w:line="276" w:lineRule="auto"/>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sz w:val="24"/>
          <w:szCs w:val="24"/>
          <w:lang w:eastAsia="ru-RU"/>
        </w:rPr>
        <w:t xml:space="preserve">Результатом целенаправленного развития инфраструктуры для массового спорта является ощутимое </w:t>
      </w:r>
      <w:r w:rsidRPr="00A42689">
        <w:rPr>
          <w:rFonts w:ascii="Times New Roman" w:eastAsia="Times New Roman" w:hAnsi="Times New Roman" w:cs="Times New Roman"/>
          <w:bCs/>
          <w:sz w:val="24"/>
          <w:szCs w:val="24"/>
          <w:lang w:eastAsia="ru-RU"/>
        </w:rPr>
        <w:t>повышение уровня физической активности населения</w:t>
      </w:r>
      <w:r w:rsidRPr="00A42689">
        <w:rPr>
          <w:rFonts w:ascii="Times New Roman" w:eastAsia="Times New Roman" w:hAnsi="Times New Roman" w:cs="Times New Roman"/>
          <w:sz w:val="24"/>
          <w:szCs w:val="24"/>
          <w:lang w:eastAsia="ru-RU"/>
        </w:rPr>
        <w:t xml:space="preserve">. Это напрямую приводит к улучшению </w:t>
      </w:r>
      <w:r w:rsidRPr="00A42689">
        <w:rPr>
          <w:rFonts w:ascii="Times New Roman" w:eastAsia="Times New Roman" w:hAnsi="Times New Roman" w:cs="Times New Roman"/>
          <w:bCs/>
          <w:sz w:val="24"/>
          <w:szCs w:val="24"/>
          <w:lang w:eastAsia="ru-RU"/>
        </w:rPr>
        <w:t>общественного здоровья</w:t>
      </w:r>
      <w:r w:rsidRPr="00A42689">
        <w:rPr>
          <w:rFonts w:ascii="Times New Roman" w:eastAsia="Times New Roman" w:hAnsi="Times New Roman" w:cs="Times New Roman"/>
          <w:sz w:val="24"/>
          <w:szCs w:val="24"/>
          <w:lang w:eastAsia="ru-RU"/>
        </w:rPr>
        <w:t xml:space="preserve">: снижается заболеваемость </w:t>
      </w:r>
      <w:proofErr w:type="spellStart"/>
      <w:proofErr w:type="gramStart"/>
      <w:r w:rsidRPr="00A42689">
        <w:rPr>
          <w:rFonts w:ascii="Times New Roman" w:eastAsia="Times New Roman" w:hAnsi="Times New Roman" w:cs="Times New Roman"/>
          <w:sz w:val="24"/>
          <w:szCs w:val="24"/>
          <w:lang w:eastAsia="ru-RU"/>
        </w:rPr>
        <w:t>сердечно-сосудистыми</w:t>
      </w:r>
      <w:proofErr w:type="spellEnd"/>
      <w:proofErr w:type="gramEnd"/>
      <w:r w:rsidRPr="00A42689">
        <w:rPr>
          <w:rFonts w:ascii="Times New Roman" w:eastAsia="Times New Roman" w:hAnsi="Times New Roman" w:cs="Times New Roman"/>
          <w:sz w:val="24"/>
          <w:szCs w:val="24"/>
          <w:lang w:eastAsia="ru-RU"/>
        </w:rPr>
        <w:t xml:space="preserve"> болезнями, диабетом, ожирением, улучшается психическое состояние, снижается уровень стресса и депрессии. Активное участие в спорте способствует </w:t>
      </w:r>
      <w:r w:rsidRPr="00A42689">
        <w:rPr>
          <w:rFonts w:ascii="Times New Roman" w:eastAsia="Times New Roman" w:hAnsi="Times New Roman" w:cs="Times New Roman"/>
          <w:bCs/>
          <w:sz w:val="24"/>
          <w:szCs w:val="24"/>
          <w:lang w:eastAsia="ru-RU"/>
        </w:rPr>
        <w:t>социальной сплоченности</w:t>
      </w:r>
      <w:r w:rsidRPr="00A42689">
        <w:rPr>
          <w:rFonts w:ascii="Times New Roman" w:eastAsia="Times New Roman" w:hAnsi="Times New Roman" w:cs="Times New Roman"/>
          <w:sz w:val="24"/>
          <w:szCs w:val="24"/>
          <w:lang w:eastAsia="ru-RU"/>
        </w:rPr>
        <w:t xml:space="preserve">, формированию командного духа, развитию лидерских качеств и навыков коммуникации. </w:t>
      </w:r>
      <w:r w:rsidRPr="00A42689">
        <w:rPr>
          <w:rFonts w:ascii="Times New Roman" w:eastAsia="Times New Roman" w:hAnsi="Times New Roman" w:cs="Times New Roman"/>
          <w:sz w:val="24"/>
          <w:szCs w:val="24"/>
          <w:lang w:eastAsia="ru-RU"/>
        </w:rPr>
        <w:lastRenderedPageBreak/>
        <w:t xml:space="preserve">Спортивные объекты становятся центрами притяжения для местных сообществ, способствуя развитию добрососедских отношений. Кроме того, существует и </w:t>
      </w:r>
      <w:r w:rsidRPr="00A42689">
        <w:rPr>
          <w:rFonts w:ascii="Times New Roman" w:eastAsia="Times New Roman" w:hAnsi="Times New Roman" w:cs="Times New Roman"/>
          <w:bCs/>
          <w:sz w:val="24"/>
          <w:szCs w:val="24"/>
          <w:lang w:eastAsia="ru-RU"/>
        </w:rPr>
        <w:t>экономический эффект</w:t>
      </w:r>
      <w:r w:rsidRPr="00A42689">
        <w:rPr>
          <w:rFonts w:ascii="Times New Roman" w:eastAsia="Times New Roman" w:hAnsi="Times New Roman" w:cs="Times New Roman"/>
          <w:sz w:val="24"/>
          <w:szCs w:val="24"/>
          <w:lang w:eastAsia="ru-RU"/>
        </w:rPr>
        <w:t>: здоровое население меньше нагружает систему здравоохранения, повышается производительность труда, а развитая спортивная индустрия может создавать новые рабочие места и привлекать инвестиции. Таким образом, развитие инфраструктуры для массового спорта – это комплексная задача, требующая стратегического мышления, межведомственного взаимодействия, инновационных решений и активного участия всех заинтересованных сторон, но ее реализация приносит огромные дивиденды для общества в целом.</w:t>
      </w:r>
    </w:p>
    <w:p w:rsidR="003018BB" w:rsidRPr="00A42689" w:rsidRDefault="00CC304B" w:rsidP="00A42689">
      <w:pPr>
        <w:spacing w:before="100" w:beforeAutospacing="1" w:after="100" w:afterAutospacing="1" w:line="276" w:lineRule="auto"/>
        <w:jc w:val="center"/>
        <w:rPr>
          <w:rFonts w:ascii="Times New Roman" w:eastAsia="Times New Roman" w:hAnsi="Times New Roman" w:cs="Times New Roman"/>
          <w:b/>
          <w:i/>
          <w:sz w:val="24"/>
          <w:szCs w:val="24"/>
          <w:lang w:eastAsia="ru-RU"/>
        </w:rPr>
      </w:pPr>
      <w:r w:rsidRPr="00A42689">
        <w:rPr>
          <w:rFonts w:ascii="Times New Roman" w:eastAsia="Times New Roman" w:hAnsi="Times New Roman" w:cs="Times New Roman"/>
          <w:b/>
          <w:i/>
          <w:sz w:val="24"/>
          <w:szCs w:val="24"/>
          <w:lang w:eastAsia="ru-RU"/>
        </w:rPr>
        <w:t>Библиографический список:</w:t>
      </w:r>
    </w:p>
    <w:p w:rsidR="00CC304B" w:rsidRPr="00A42689" w:rsidRDefault="00CC304B" w:rsidP="00A42689">
      <w:pPr>
        <w:pStyle w:val="a5"/>
        <w:numPr>
          <w:ilvl w:val="0"/>
          <w:numId w:val="1"/>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sz w:val="24"/>
          <w:szCs w:val="24"/>
          <w:lang w:eastAsia="ru-RU"/>
        </w:rPr>
        <w:t>Громов, А. И. "Инфраструктура массового спорта: современные подходы и тенденции". — М.: Физкультура и спорт, 2020.</w:t>
      </w:r>
    </w:p>
    <w:p w:rsidR="00CC304B" w:rsidRPr="00A42689" w:rsidRDefault="00CC304B" w:rsidP="00A42689">
      <w:pPr>
        <w:pStyle w:val="a5"/>
        <w:numPr>
          <w:ilvl w:val="0"/>
          <w:numId w:val="1"/>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sz w:val="24"/>
          <w:szCs w:val="24"/>
          <w:lang w:eastAsia="ru-RU"/>
        </w:rPr>
        <w:t>Захаров, В. Н. "Спортивная инфраструктура как основа здоровья нации". — СПб</w:t>
      </w:r>
      <w:proofErr w:type="gramStart"/>
      <w:r w:rsidRPr="00A42689">
        <w:rPr>
          <w:rFonts w:ascii="Times New Roman" w:eastAsia="Times New Roman" w:hAnsi="Times New Roman" w:cs="Times New Roman"/>
          <w:sz w:val="24"/>
          <w:szCs w:val="24"/>
          <w:lang w:eastAsia="ru-RU"/>
        </w:rPr>
        <w:t xml:space="preserve">.: </w:t>
      </w:r>
      <w:proofErr w:type="gramEnd"/>
      <w:r w:rsidRPr="00A42689">
        <w:rPr>
          <w:rFonts w:ascii="Times New Roman" w:eastAsia="Times New Roman" w:hAnsi="Times New Roman" w:cs="Times New Roman"/>
          <w:sz w:val="24"/>
          <w:szCs w:val="24"/>
          <w:lang w:eastAsia="ru-RU"/>
        </w:rPr>
        <w:t>Питер, 2019.</w:t>
      </w:r>
    </w:p>
    <w:p w:rsidR="00CC304B" w:rsidRPr="00A42689" w:rsidRDefault="00CC304B" w:rsidP="00A42689">
      <w:pPr>
        <w:pStyle w:val="a5"/>
        <w:numPr>
          <w:ilvl w:val="0"/>
          <w:numId w:val="1"/>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sz w:val="24"/>
          <w:szCs w:val="24"/>
          <w:lang w:eastAsia="ru-RU"/>
        </w:rPr>
        <w:t>Семенова, Л. В. "Развитие спортивной инфраструктуры в России: проблемы и решения". — М.: Издательство РГГУ, 2021.</w:t>
      </w:r>
    </w:p>
    <w:p w:rsidR="00CC304B" w:rsidRPr="00A42689" w:rsidRDefault="00CC304B" w:rsidP="00A42689">
      <w:pPr>
        <w:pStyle w:val="a5"/>
        <w:numPr>
          <w:ilvl w:val="0"/>
          <w:numId w:val="1"/>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sz w:val="24"/>
          <w:szCs w:val="24"/>
          <w:lang w:eastAsia="ru-RU"/>
        </w:rPr>
        <w:t>Ковалев, П. А. "Массовый спорт и здоровье общества". — М.: АСТ, 2018.</w:t>
      </w:r>
    </w:p>
    <w:p w:rsidR="00CC304B" w:rsidRPr="00A42689" w:rsidRDefault="00CC304B" w:rsidP="00A42689">
      <w:pPr>
        <w:pStyle w:val="a5"/>
        <w:numPr>
          <w:ilvl w:val="0"/>
          <w:numId w:val="1"/>
        </w:numPr>
        <w:spacing w:before="100" w:beforeAutospacing="1" w:after="100" w:afterAutospacing="1" w:line="276" w:lineRule="auto"/>
        <w:ind w:left="0" w:firstLine="0"/>
        <w:jc w:val="both"/>
        <w:rPr>
          <w:rFonts w:ascii="Times New Roman" w:eastAsia="Times New Roman" w:hAnsi="Times New Roman" w:cs="Times New Roman"/>
          <w:sz w:val="24"/>
          <w:szCs w:val="24"/>
          <w:lang w:eastAsia="ru-RU"/>
        </w:rPr>
      </w:pPr>
      <w:r w:rsidRPr="00A42689">
        <w:rPr>
          <w:rFonts w:ascii="Times New Roman" w:eastAsia="Times New Roman" w:hAnsi="Times New Roman" w:cs="Times New Roman"/>
          <w:sz w:val="24"/>
          <w:szCs w:val="24"/>
          <w:lang w:eastAsia="ru-RU"/>
        </w:rPr>
        <w:t xml:space="preserve">Тихомиров, С. Е. "Градостроительство и спорт: как создать здоровую среду". — М.: </w:t>
      </w:r>
      <w:proofErr w:type="spellStart"/>
      <w:r w:rsidRPr="00A42689">
        <w:rPr>
          <w:rFonts w:ascii="Times New Roman" w:eastAsia="Times New Roman" w:hAnsi="Times New Roman" w:cs="Times New Roman"/>
          <w:sz w:val="24"/>
          <w:szCs w:val="24"/>
          <w:lang w:eastAsia="ru-RU"/>
        </w:rPr>
        <w:t>Стройиздат</w:t>
      </w:r>
      <w:proofErr w:type="spellEnd"/>
      <w:r w:rsidRPr="00A42689">
        <w:rPr>
          <w:rFonts w:ascii="Times New Roman" w:eastAsia="Times New Roman" w:hAnsi="Times New Roman" w:cs="Times New Roman"/>
          <w:sz w:val="24"/>
          <w:szCs w:val="24"/>
          <w:lang w:eastAsia="ru-RU"/>
        </w:rPr>
        <w:t>, 2022.</w:t>
      </w:r>
    </w:p>
    <w:p w:rsidR="00CC304B" w:rsidRPr="00A42689" w:rsidRDefault="00CC304B" w:rsidP="00A42689">
      <w:pPr>
        <w:spacing w:before="100" w:beforeAutospacing="1" w:after="100" w:afterAutospacing="1" w:line="276" w:lineRule="auto"/>
        <w:jc w:val="both"/>
        <w:rPr>
          <w:rFonts w:ascii="Times New Roman" w:eastAsia="Times New Roman" w:hAnsi="Times New Roman" w:cs="Times New Roman"/>
          <w:sz w:val="24"/>
          <w:szCs w:val="24"/>
          <w:lang w:eastAsia="ru-RU"/>
        </w:rPr>
      </w:pPr>
    </w:p>
    <w:sectPr w:rsidR="00CC304B" w:rsidRPr="00A42689" w:rsidSect="003018B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52B18"/>
    <w:multiLevelType w:val="hybridMultilevel"/>
    <w:tmpl w:val="FB06E2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018BB"/>
    <w:rsid w:val="000F6E9A"/>
    <w:rsid w:val="00105211"/>
    <w:rsid w:val="003018BB"/>
    <w:rsid w:val="003A5247"/>
    <w:rsid w:val="009E33DF"/>
    <w:rsid w:val="00A02AFF"/>
    <w:rsid w:val="00A42689"/>
    <w:rsid w:val="00C5537F"/>
    <w:rsid w:val="00CC304B"/>
    <w:rsid w:val="00FE2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E9A"/>
  </w:style>
  <w:style w:type="paragraph" w:styleId="3">
    <w:name w:val="heading 3"/>
    <w:basedOn w:val="a"/>
    <w:link w:val="30"/>
    <w:uiPriority w:val="9"/>
    <w:qFormat/>
    <w:rsid w:val="003018BB"/>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18B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018BB"/>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018BB"/>
    <w:rPr>
      <w:b/>
      <w:bCs/>
    </w:rPr>
  </w:style>
  <w:style w:type="character" w:customStyle="1" w:styleId="anegp0gi0b9av8jahpyh">
    <w:name w:val="anegp0gi0b9av8jahpyh"/>
    <w:basedOn w:val="a0"/>
    <w:rsid w:val="003018BB"/>
  </w:style>
  <w:style w:type="paragraph" w:styleId="a5">
    <w:name w:val="List Paragraph"/>
    <w:basedOn w:val="a"/>
    <w:uiPriority w:val="34"/>
    <w:qFormat/>
    <w:rsid w:val="00CC304B"/>
    <w:pPr>
      <w:ind w:left="720"/>
      <w:contextualSpacing/>
    </w:pPr>
  </w:style>
</w:styles>
</file>

<file path=word/webSettings.xml><?xml version="1.0" encoding="utf-8"?>
<w:webSettings xmlns:r="http://schemas.openxmlformats.org/officeDocument/2006/relationships" xmlns:w="http://schemas.openxmlformats.org/wordprocessingml/2006/main">
  <w:divs>
    <w:div w:id="85407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1574</Words>
  <Characters>8972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2025-06-03T02:14:00Z</dcterms:created>
  <dcterms:modified xsi:type="dcterms:W3CDTF">2025-06-05T15:21:00Z</dcterms:modified>
</cp:coreProperties>
</file>