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8194" w14:textId="0BAF9B22" w:rsidR="00011EB3" w:rsidRPr="00011EB3" w:rsidRDefault="00011EB3" w:rsidP="00011EB3">
      <w:pPr>
        <w:jc w:val="center"/>
      </w:pPr>
      <w:r w:rsidRPr="00011EB3">
        <w:rPr>
          <w:b/>
          <w:bCs/>
        </w:rPr>
        <w:t>Психологические особенности детей младшего школьного возраста</w:t>
      </w:r>
    </w:p>
    <w:p w14:paraId="7F20D744" w14:textId="77777777" w:rsidR="00011EB3" w:rsidRPr="00011EB3" w:rsidRDefault="00011EB3" w:rsidP="00011EB3">
      <w:r w:rsidRPr="00011EB3">
        <w:t xml:space="preserve"> Младший школьный возраст является наиболее ответственным этапом школьного детства. Высокая </w:t>
      </w:r>
      <w:proofErr w:type="spellStart"/>
      <w:r w:rsidRPr="00011EB3">
        <w:t>сензитивность</w:t>
      </w:r>
      <w:proofErr w:type="spellEnd"/>
      <w:r w:rsidRPr="00011EB3">
        <w:t xml:space="preserve"> этого возрастного периода определяет большие потенциальные возможности разностороннего развития ребенка. </w:t>
      </w:r>
    </w:p>
    <w:p w14:paraId="29EF3701" w14:textId="77777777" w:rsidR="00011EB3" w:rsidRPr="00011EB3" w:rsidRDefault="00011EB3" w:rsidP="00011EB3">
      <w:r w:rsidRPr="00011EB3">
        <w:t>Знание и учет психологических особенностей детей младшего школьного возраста позволяют нам правильно выстроить нашу учебно-воспитательную работу в классах. Поэтому каждый учитель должен знать эти особенности и учитывать их в работе с детьми начальных классов.</w:t>
      </w:r>
    </w:p>
    <w:p w14:paraId="591DD909" w14:textId="77777777" w:rsidR="00011EB3" w:rsidRPr="00011EB3" w:rsidRDefault="00011EB3" w:rsidP="00011EB3">
      <w:r w:rsidRPr="00011EB3">
        <w:br/>
      </w:r>
      <w:r w:rsidRPr="00011EB3">
        <w:rPr>
          <w:b/>
          <w:bCs/>
        </w:rPr>
        <w:t>Особенности возраста:</w:t>
      </w:r>
    </w:p>
    <w:p w14:paraId="691C0688" w14:textId="77777777" w:rsidR="00011EB3" w:rsidRPr="00011EB3" w:rsidRDefault="00011EB3" w:rsidP="00011EB3">
      <w:pPr>
        <w:numPr>
          <w:ilvl w:val="0"/>
          <w:numId w:val="1"/>
        </w:numPr>
      </w:pPr>
      <w:r w:rsidRPr="00011EB3">
        <w:t>дальнейшее физическое и психофизиологическое развитие ребенка, обеспечивающее возможность систематического обучения в школе;</w:t>
      </w:r>
    </w:p>
    <w:p w14:paraId="73338E8F" w14:textId="77777777" w:rsidR="00011EB3" w:rsidRPr="00011EB3" w:rsidRDefault="00011EB3" w:rsidP="00011EB3">
      <w:pPr>
        <w:numPr>
          <w:ilvl w:val="0"/>
          <w:numId w:val="1"/>
        </w:numPr>
      </w:pPr>
      <w:r w:rsidRPr="00011EB3">
        <w:t>совершенствование работы головного мозга и нервной системы;</w:t>
      </w:r>
    </w:p>
    <w:p w14:paraId="1BF0E728" w14:textId="77777777" w:rsidR="00011EB3" w:rsidRPr="00011EB3" w:rsidRDefault="00011EB3" w:rsidP="00011EB3">
      <w:pPr>
        <w:numPr>
          <w:ilvl w:val="0"/>
          <w:numId w:val="1"/>
        </w:numPr>
      </w:pPr>
      <w:r w:rsidRPr="00011EB3">
        <w:t>неустойчивость умственной работоспособности, повышенная утомляемость;</w:t>
      </w:r>
    </w:p>
    <w:p w14:paraId="03E0AFE5" w14:textId="77777777" w:rsidR="00011EB3" w:rsidRPr="00011EB3" w:rsidRDefault="00011EB3" w:rsidP="00011EB3">
      <w:pPr>
        <w:numPr>
          <w:ilvl w:val="0"/>
          <w:numId w:val="1"/>
        </w:numPr>
      </w:pPr>
      <w:r w:rsidRPr="00011EB3">
        <w:t>нервно-психическая ранимость ребенка;</w:t>
      </w:r>
    </w:p>
    <w:p w14:paraId="5DC886CF" w14:textId="77777777" w:rsidR="00011EB3" w:rsidRPr="00011EB3" w:rsidRDefault="00011EB3" w:rsidP="00011EB3">
      <w:pPr>
        <w:numPr>
          <w:ilvl w:val="0"/>
          <w:numId w:val="1"/>
        </w:numPr>
      </w:pPr>
      <w:r w:rsidRPr="00011EB3">
        <w:t>неспособность к длительному сосредоточению, возбудимость, эмоциональность;</w:t>
      </w:r>
    </w:p>
    <w:p w14:paraId="70E889E3" w14:textId="77777777" w:rsidR="00011EB3" w:rsidRPr="00011EB3" w:rsidRDefault="00011EB3" w:rsidP="00011EB3">
      <w:pPr>
        <w:numPr>
          <w:ilvl w:val="0"/>
          <w:numId w:val="1"/>
        </w:numPr>
      </w:pPr>
      <w:r w:rsidRPr="00011EB3">
        <w:t>развитие познавательных потребностей;</w:t>
      </w:r>
    </w:p>
    <w:p w14:paraId="23FECFBD" w14:textId="77777777" w:rsidR="00011EB3" w:rsidRPr="00011EB3" w:rsidRDefault="00011EB3" w:rsidP="00011EB3">
      <w:pPr>
        <w:numPr>
          <w:ilvl w:val="0"/>
          <w:numId w:val="1"/>
        </w:numPr>
      </w:pPr>
      <w:r w:rsidRPr="00011EB3">
        <w:t>развитие словесно-логического, рассуждающего мышления;</w:t>
      </w:r>
    </w:p>
    <w:p w14:paraId="01744C52" w14:textId="77777777" w:rsidR="00011EB3" w:rsidRPr="00011EB3" w:rsidRDefault="00011EB3" w:rsidP="00011EB3">
      <w:pPr>
        <w:numPr>
          <w:ilvl w:val="0"/>
          <w:numId w:val="1"/>
        </w:numPr>
      </w:pPr>
      <w:r w:rsidRPr="00011EB3">
        <w:t>изменение способности к произвольной регуляции поведения.</w:t>
      </w:r>
      <w:r w:rsidRPr="00011EB3">
        <w:rPr>
          <w:b/>
          <w:bCs/>
        </w:rPr>
        <w:t> </w:t>
      </w:r>
    </w:p>
    <w:p w14:paraId="65A0A447" w14:textId="77777777" w:rsidR="00011EB3" w:rsidRPr="00011EB3" w:rsidRDefault="00011EB3" w:rsidP="00011EB3">
      <w:r w:rsidRPr="00011EB3">
        <w:rPr>
          <w:b/>
          <w:bCs/>
        </w:rPr>
        <w:t>Основная особенность этого периода - </w:t>
      </w:r>
      <w:r w:rsidRPr="00011EB3">
        <w:t>коренное изменение социальной ситуации развития ребенка. Он становится «общественным» субъектом и имеет теперь социально значимые обязанности, за выполнение которых получает общественную оценку.</w:t>
      </w:r>
    </w:p>
    <w:p w14:paraId="5ECB245D" w14:textId="77777777" w:rsidR="00011EB3" w:rsidRPr="00011EB3" w:rsidRDefault="00011EB3" w:rsidP="00011EB3">
      <w:r w:rsidRPr="00011EB3">
        <w:t>Это возраст относительно спокойного и равномерного физического развития. Увеличение роста и веса, выносливости, жизненной ёмкости лёгких идёт довольно равномерно и пропорционально. Костная система младшего школьника ещё находится в стадии формирования - окостенение позвоночника, грудной клетки, таза, конечностей ещё не завершено, в костной системе ещё много хрящевой ткани. Процесс окостенения кисти и пальцев в младшем школьном возрасте также ещё не заканчивается полностью, поэтому мелкие и точные движения пальцев и кисти руки затруднительны и утомительны. Происходит функциональное совершенствование мозга - развивается аналитико-систематическая функция коры; постепенно изменяется соотношение процессов возбуждения и торможения: процесс торможения становится всё более сильным, хотя по-прежнему преобладает процесс возбуждения, и младшие школьники в высокой степени возбудимы и импульсивны.</w:t>
      </w:r>
    </w:p>
    <w:p w14:paraId="323EF0A8" w14:textId="77777777" w:rsidR="00011EB3" w:rsidRPr="00011EB3" w:rsidRDefault="00011EB3" w:rsidP="00011EB3">
      <w:r w:rsidRPr="00011EB3">
        <w:t xml:space="preserve">Начало школьного обучения означает переход от игровой деятельности к учебной как ведущей деятельности младшего школьного возраста, в которой формируются основные психические новообразования. Поэтому, поступление в школу вносит важнейшие изменения в жизнь ребёнка. Резко изменяется весь уклад его жизни, его социальное положение в коллективе, семье. Основной, ведущей деятельностью становится отныне учение, важнейшей обязанностью - обязанность учиться, приобретать знания. А учение </w:t>
      </w:r>
      <w:proofErr w:type="gramStart"/>
      <w:r w:rsidRPr="00011EB3">
        <w:t>- это</w:t>
      </w:r>
      <w:proofErr w:type="gramEnd"/>
      <w:r w:rsidRPr="00011EB3">
        <w:t xml:space="preserve"> серьёзный труд, требующий организованность, дисциплину, волевые усилия ребёнка. Школьник включается в новый для него коллектив, в котором он будет жить, учиться, развиваться целых 11 лет.</w:t>
      </w:r>
    </w:p>
    <w:p w14:paraId="33A333F3" w14:textId="77777777" w:rsidR="00011EB3" w:rsidRPr="00011EB3" w:rsidRDefault="00011EB3" w:rsidP="00011EB3">
      <w:r w:rsidRPr="00011EB3">
        <w:rPr>
          <w:b/>
          <w:bCs/>
        </w:rPr>
        <w:t>Ведущая деятельность - </w:t>
      </w:r>
      <w:r w:rsidRPr="00011EB3">
        <w:t xml:space="preserve">учебная. В рамках учебной деятельности складываются психологические новообразования, характеризующие наиболее значимые достижения в развитии младших </w:t>
      </w:r>
      <w:r w:rsidRPr="00011EB3">
        <w:lastRenderedPageBreak/>
        <w:t>школьников и являющиеся фундаментом, обеспечивающим развитие на следующем возрастном этапе.</w:t>
      </w:r>
    </w:p>
    <w:p w14:paraId="170CBFBB" w14:textId="77777777" w:rsidR="00011EB3" w:rsidRPr="00011EB3" w:rsidRDefault="00011EB3" w:rsidP="00011EB3">
      <w:r w:rsidRPr="00011EB3">
        <w:t>На первых порах учащиеся начальной школы хорошо учатся, руководствуясь своими отношениями в семье, иногда ребёнок хорошо учится по мотивам взаимоотношений с коллективом. Большую роль играет и личный мотив: желание получить хорошую оценку, одобрение учителей и родителей.</w:t>
      </w:r>
    </w:p>
    <w:p w14:paraId="5F24233A" w14:textId="77777777" w:rsidR="00011EB3" w:rsidRPr="00011EB3" w:rsidRDefault="00011EB3" w:rsidP="00011EB3">
      <w:r w:rsidRPr="00011EB3">
        <w:t>Вначале у него формируется интерес к самому процессу учебной деятельности без осознания её значения. Только после возникновения интереса к результатам своего учебного труда формируется интерес к содержанию учебной деятельности, к приобретению знаний. Вот эта основа и является благоприятной почвой для формирования у младшего школьника мотивов учения высокого общественного порядка, связанных с подлинно ответственным отношением к учебным занятиям.</w:t>
      </w:r>
    </w:p>
    <w:p w14:paraId="08684E0D" w14:textId="77777777" w:rsidR="00011EB3" w:rsidRPr="00011EB3" w:rsidRDefault="00011EB3" w:rsidP="00011EB3">
      <w:r w:rsidRPr="00011EB3">
        <w:t>Формирование интереса к содержанию учебной деятельности, приобретению знаний связано с переживанием школьниками чувства удовлетворения от своих достижений. А подкрепляется это чувство одобрением, похвалой учителя, который подчёркивает каждый, даже самый маленький успех, самое маленькое продвижение вперёд. Младшие школьники испытывают чувство гордости, особый подъём сил, когда учитель хвалит их.</w:t>
      </w:r>
    </w:p>
    <w:p w14:paraId="2487045E" w14:textId="77777777" w:rsidR="00011EB3" w:rsidRPr="00011EB3" w:rsidRDefault="00011EB3" w:rsidP="00011EB3">
      <w:r w:rsidRPr="00011EB3">
        <w:t>Большое воспитательное воздействие учителя на младших связано с тем, что учитель с самого начала пребывания детей в школе становится для них непререкаемым авторитетом. Авторитет учителя - самая важная предпосылка для обучения и воспитания в младших классах.</w:t>
      </w:r>
    </w:p>
    <w:p w14:paraId="6ABF541A" w14:textId="77777777" w:rsidR="00011EB3" w:rsidRPr="00011EB3" w:rsidRDefault="00011EB3" w:rsidP="00011EB3">
      <w:r w:rsidRPr="00011EB3">
        <w:t>Учебная деятельность в начальных классах стимулирует, прежде всего, развитие психических процессов непосредственного познания окружающего мира - ощущений и восприятий. Младшие школьники отличаются остротой и свежестью восприятия, своего рода созерцательной любознательностью. Младший школьник с живым любопытством воспринимает окружающую среду, которая с каждым днём раскрывает перед ним всё новые и новые стороны.</w:t>
      </w:r>
    </w:p>
    <w:p w14:paraId="490A4E00" w14:textId="77777777" w:rsidR="00011EB3" w:rsidRPr="00011EB3" w:rsidRDefault="00011EB3" w:rsidP="00011EB3">
      <w:r w:rsidRPr="00011EB3">
        <w:t xml:space="preserve">Наиболее характерная черта восприятия этих учащихся - его малая дифференцированность, где совершают неточности и ошибки в дифференцировке при восприятии сходных объектов. В начале младшего школьного возраста восприятие недостаточно дифференцированно. Из-за этого ребёнок "иногда путает похожие по написанию буквы и цифры (например, 9 и 6 или буквы Я и </w:t>
      </w:r>
      <w:proofErr w:type="gramStart"/>
      <w:r w:rsidRPr="00011EB3">
        <w:t>R )</w:t>
      </w:r>
      <w:proofErr w:type="gramEnd"/>
      <w:r w:rsidRPr="00011EB3">
        <w:t xml:space="preserve">. Хотя он может целенаправленно рассматривать предметы и рисунки, им выделяются, так </w:t>
      </w:r>
      <w:proofErr w:type="gramStart"/>
      <w:r w:rsidRPr="00011EB3">
        <w:t>же</w:t>
      </w:r>
      <w:proofErr w:type="gramEnd"/>
      <w:r w:rsidRPr="00011EB3">
        <w:t xml:space="preserve"> как и в дошкольном возрасте, наиболее яркие, "бросающиеся в глаза" свойства - в основном, цвет, форма и величина. Если для дошкольников было характерно анализирующее восприятие, то к концу младшего школьного возраста, при соответствующем обучении, появляется синтезирующее восприятие. Развивающийся интеллект создает возможность устанавливать связи между элементами воспринимаемого. Это легко прослеживается при описании детьми картины. Эти особенности необходимо учитывать при общении с ребёнком и его развитии.</w:t>
      </w:r>
    </w:p>
    <w:p w14:paraId="2B5F26B3" w14:textId="77777777" w:rsidR="00011EB3" w:rsidRPr="00011EB3" w:rsidRDefault="00011EB3" w:rsidP="00011EB3">
      <w:r w:rsidRPr="00011EB3">
        <w:t>Возрастные стадии восприятия:</w:t>
      </w:r>
    </w:p>
    <w:p w14:paraId="7C5C6C8D" w14:textId="77777777" w:rsidR="00011EB3" w:rsidRPr="00011EB3" w:rsidRDefault="00011EB3" w:rsidP="00011EB3">
      <w:pPr>
        <w:numPr>
          <w:ilvl w:val="0"/>
          <w:numId w:val="2"/>
        </w:numPr>
      </w:pPr>
      <w:r w:rsidRPr="00011EB3">
        <w:t>2-5 лет - стадия перечисления предметов на картине;</w:t>
      </w:r>
    </w:p>
    <w:p w14:paraId="00BD6107" w14:textId="77777777" w:rsidR="00011EB3" w:rsidRPr="00011EB3" w:rsidRDefault="00011EB3" w:rsidP="00011EB3">
      <w:pPr>
        <w:numPr>
          <w:ilvl w:val="0"/>
          <w:numId w:val="2"/>
        </w:numPr>
      </w:pPr>
      <w:r w:rsidRPr="00011EB3">
        <w:t>6-9 лет - описание картины;</w:t>
      </w:r>
    </w:p>
    <w:p w14:paraId="7C3FEA22" w14:textId="77777777" w:rsidR="00011EB3" w:rsidRPr="00011EB3" w:rsidRDefault="00011EB3" w:rsidP="00011EB3">
      <w:pPr>
        <w:numPr>
          <w:ilvl w:val="0"/>
          <w:numId w:val="2"/>
        </w:numPr>
      </w:pPr>
      <w:r w:rsidRPr="00011EB3">
        <w:t>после 9 лет - интерпретация увиденного.</w:t>
      </w:r>
    </w:p>
    <w:p w14:paraId="3B061B15" w14:textId="77777777" w:rsidR="00011EB3" w:rsidRPr="00011EB3" w:rsidRDefault="00011EB3" w:rsidP="00011EB3">
      <w:r w:rsidRPr="00011EB3">
        <w:t xml:space="preserve">Следующая особенность восприятия учащихся в начале младшего школьного возраста - тесная связь его с действиями школьника. Восприятие на этом уровне психического развития связано с практической деятельностью ребёнка. Воспринять предмет для ребёнка </w:t>
      </w:r>
      <w:proofErr w:type="gramStart"/>
      <w:r w:rsidRPr="00011EB3">
        <w:t>- значит</w:t>
      </w:r>
      <w:proofErr w:type="gramEnd"/>
      <w:r w:rsidRPr="00011EB3">
        <w:t xml:space="preserve"> что-то делать с </w:t>
      </w:r>
      <w:r w:rsidRPr="00011EB3">
        <w:lastRenderedPageBreak/>
        <w:t>ним, что-то изменить в нём, произвести какие-либо действия, взять, потрогать его. Характерная особенность учащихся - ярко выраженная эмоциональность восприятия.</w:t>
      </w:r>
    </w:p>
    <w:p w14:paraId="7449B5E3" w14:textId="77777777" w:rsidR="00011EB3" w:rsidRPr="00011EB3" w:rsidRDefault="00011EB3" w:rsidP="00011EB3">
      <w:r w:rsidRPr="00011EB3">
        <w:t>В процессе обучения происходит перестройка восприятия, оно поднимается на более высокую ступень развития, принимает характер целенаправленной и управляемой деятельности. В процессе обучения восприятие углубляется, становится более анализирующим, дифференцирующим, принимает характер организованного наблюдения.</w:t>
      </w:r>
    </w:p>
    <w:p w14:paraId="4AD3CDAF" w14:textId="77777777" w:rsidR="00011EB3" w:rsidRPr="00011EB3" w:rsidRDefault="00011EB3" w:rsidP="00011EB3">
      <w:r w:rsidRPr="00011EB3">
        <w:t>Именно в младшем школьном возрасте развивается </w:t>
      </w:r>
      <w:r w:rsidRPr="00011EB3">
        <w:rPr>
          <w:b/>
          <w:bCs/>
        </w:rPr>
        <w:t>внимание. </w:t>
      </w:r>
      <w:r w:rsidRPr="00011EB3">
        <w:t>Без сформированности этой психической функции процесс обучения невозможен. На уроке учитель привлекает внимание учеников к учебному материалу, удерживает его длительное время. Младший школьник может сосредоточено заниматься одним делом 10-20 минут. В 2 раза увеличивается объём внимания, повышается его устойчивость, переключение и распределение.</w:t>
      </w:r>
    </w:p>
    <w:p w14:paraId="3A86951B" w14:textId="77777777" w:rsidR="00011EB3" w:rsidRPr="00011EB3" w:rsidRDefault="00011EB3" w:rsidP="00011EB3">
      <w:r w:rsidRPr="00011EB3">
        <w:t>Возрастные особенности памяти в младшем школьном возрасте развиваются под влиянием обучения. Усиливается роль и удельный вес словесно-логического, смыслового запоминания и развивается возможность сознательно управлять своей памятью и регулировать её проявления. В связи с возрастным относительным преобладанием деятельности первой сигнальной системы у младших школьников более развита наглядно-образная память, чем словесно-логическая. Они лучше, быстрее запоминают и прочнее сохраняют в памяти конкретные сведения, события, лица, предметы, факты, чем определения, описания, объяснения. Младшие школьники склонны к механическому запоминанию без осознания смысловых связей внутри запоминаемого материала.</w:t>
      </w:r>
    </w:p>
    <w:p w14:paraId="5813012D" w14:textId="77777777" w:rsidR="00011EB3" w:rsidRPr="00011EB3" w:rsidRDefault="00011EB3" w:rsidP="00011EB3">
      <w:r w:rsidRPr="00011EB3">
        <w:t>Приёмы запоминания служат показателем произвольности. Сначала это многократное прочитывание материала, затем чередование прочитывания и пересказа. Для запоминания материала очень важно опираться на наглядный материал (пособия, макеты, картины).</w:t>
      </w:r>
    </w:p>
    <w:p w14:paraId="6C21096A" w14:textId="77777777" w:rsidR="00011EB3" w:rsidRPr="00011EB3" w:rsidRDefault="00011EB3" w:rsidP="00011EB3">
      <w:r w:rsidRPr="00011EB3">
        <w:t>Повторения должны быть разнообразными, перед учениками должна становиться какая-то новая учебная задача. Даже правила, законы, определения понятий, которые надо выучить дословно, можно не просто "зазубривать". Для запоминания такого материала младший школьник должен знать, зачем он ему нужен. Установлено, что дети значительно лучше запоминают слова, если они включены в игру или какую-либо трудовую деятельность. Для лучшего запоминания можно использовать момент дружеского соревнования, стремление получить похвалу учителя, звёздочку в тетради, хорошую отметку. Продуктивность запоминания повышает также осмысливание запоминаемого материала. Пути осмысления материала различны. Например, для удержания в памяти какого-то текста, рассказа, сказки большое значение имеет составление плана.</w:t>
      </w:r>
    </w:p>
    <w:p w14:paraId="4A732131" w14:textId="77777777" w:rsidR="00011EB3" w:rsidRPr="00011EB3" w:rsidRDefault="00011EB3" w:rsidP="00011EB3">
      <w:r w:rsidRPr="00011EB3">
        <w:t>Самым маленьким доступно и полезно составлять план в виде последовательного ряда картин. Если нет иллюстраций, то можно называть, какую картину следовало бы нарисовать к началу рассказа, какую потом. Затем картины следует заменить перечнем основных мыслей: "О чём говорится в начале рассказа? На какие части можно разделить весь рассказ? Как назвать первую часть? Что главное? и т.д. Запись названий частей рассказа является опорой для его воспроизведения. Дети, таким образом, учатся запоминать не только отдельные факты, события, но и связи между ними.</w:t>
      </w:r>
    </w:p>
    <w:p w14:paraId="3DCD2E0A" w14:textId="77777777" w:rsidR="00011EB3" w:rsidRPr="00011EB3" w:rsidRDefault="00011EB3" w:rsidP="00011EB3">
      <w:r w:rsidRPr="00011EB3">
        <w:t xml:space="preserve">Среди школьников нередко встречаются дети, которым для запоминания материала достаточно один раз прочитать раздел учебника или внимательно прослушать объяснение учителя. Эти дети не только быстро запоминают, но и длительно сохраняют заученное, легко его воспроизводят. Есть и такие дети, которые быстро запоминают учебный материал, но и так же быстро забывают выученное. Обычно на второй-третий день они уже плохо воспроизводят выученный материал. У таких детей, прежде всего, нужно формировать установку на длительное запоминание, приучать контролировать себя. Наиболее трудный случай - медленное запоминание и быстрое забывание учебного материала. Этих детей надо терпеливо учить приёмам рационального запоминания. </w:t>
      </w:r>
      <w:r w:rsidRPr="00011EB3">
        <w:lastRenderedPageBreak/>
        <w:t>Иногда плохое запоминание связано с переутомлением, поэтому необходим специальный режим, разумная дозировка учебных занятий. Очень часто плохие результаты запоминания зависят не от низкого уровня памяти, а от плохого внимания.</w:t>
      </w:r>
    </w:p>
    <w:p w14:paraId="036C1C4A" w14:textId="77777777" w:rsidR="00011EB3" w:rsidRPr="00011EB3" w:rsidRDefault="00011EB3" w:rsidP="00011EB3">
      <w:r w:rsidRPr="00011EB3">
        <w:t xml:space="preserve">Основная тенденция развития воображения в младшем школьном возрасте </w:t>
      </w:r>
      <w:proofErr w:type="gramStart"/>
      <w:r w:rsidRPr="00011EB3">
        <w:t>- это</w:t>
      </w:r>
      <w:proofErr w:type="gramEnd"/>
      <w:r w:rsidRPr="00011EB3">
        <w:t xml:space="preserve"> совершенствование воссоздающего воображения. Оно связано с представлением ранее воспринятого или созданием образов в соответствии с данным описанием, схемой, рисунком и т. д. Воссоздающее воображение совершенствуется за счёт всё более правильного и полного отражения действительности. Творческое воображение как создание новых образов, связанное с преобразованием, переработкой впечатлений прошлого опыта, соединением их в новые сочетания, комбинации, также развивается.</w:t>
      </w:r>
    </w:p>
    <w:p w14:paraId="6585F083" w14:textId="77777777" w:rsidR="00011EB3" w:rsidRPr="00011EB3" w:rsidRDefault="00011EB3" w:rsidP="00011EB3">
      <w:r w:rsidRPr="00011EB3">
        <w:t xml:space="preserve">Под влиянием обучения происходит постепенный переход от познания внешней стороны явлений к познанию их </w:t>
      </w:r>
      <w:proofErr w:type="gramStart"/>
      <w:r w:rsidRPr="00011EB3">
        <w:t>сущности..</w:t>
      </w:r>
      <w:proofErr w:type="gramEnd"/>
      <w:r w:rsidRPr="00011EB3">
        <w:t xml:space="preserve"> Доминирующей функцией в младшем школьном возрасте становится </w:t>
      </w:r>
      <w:r w:rsidRPr="00011EB3">
        <w:rPr>
          <w:b/>
          <w:bCs/>
        </w:rPr>
        <w:t>мышление.</w:t>
      </w:r>
      <w:r w:rsidRPr="00011EB3">
        <w:t> Завершается наметившийся в дошкольном возрасте переход от наглядно-образного к словесно-логическому мышлению. Школьное обучение строится таким образом, что словесно-логическое мышление получает преимущественное развитие. Если в первые два года обучения дети много работают с наглядными образцами, то в следующих классах объем таких занятий сокращается. Образное мышление все меньше и меньше оказывается необходимым в учебной деятельности.</w:t>
      </w:r>
    </w:p>
    <w:p w14:paraId="5E68C32E" w14:textId="77777777" w:rsidR="00011EB3" w:rsidRPr="00011EB3" w:rsidRDefault="00011EB3" w:rsidP="00011EB3">
      <w:r w:rsidRPr="00011EB3">
        <w:t>В конце младшего школьного возраста (и позже) проявляются индивидуальные различия: среди детей. Психологами выделяются группы "теоретиков" или "мыслителей", которые легко решают учебные задачи в словесном плане, "практиков", которым нужна опора на наглядность и практические действия, и "художников" с ярким образным мышлением. У большинства детей наблюдается относительное равновесие между разными видами мышления.</w:t>
      </w:r>
    </w:p>
    <w:p w14:paraId="7414A3A2" w14:textId="77777777" w:rsidR="00011EB3" w:rsidRPr="00011EB3" w:rsidRDefault="00011EB3" w:rsidP="00011EB3">
      <w:r w:rsidRPr="00011EB3">
        <w:t>Важным условием для формирования теоретического мышления является формирование научных понятий. Теоретическое мышление позволяет ученику решать задачи, ориентируясь не на внешние, наглядные признаки и связи объектов, а на внутренние, существенные свойства и отношения. Мышление начинает отражать существенные свойства и признаки предметов и явлений, что даёт возможность делать первые обобщения, первые выводы, проводить первые аналогии, строить элементарные умозаключения. На этой основе у ребёнка постепенно начинают формироваться элементарные научные понятия</w:t>
      </w:r>
    </w:p>
    <w:p w14:paraId="56D67B95" w14:textId="77777777" w:rsidR="00011EB3" w:rsidRPr="00011EB3" w:rsidRDefault="00011EB3" w:rsidP="00011EB3">
      <w:r w:rsidRPr="00011EB3">
        <w:t>Независимо от того, когда ребенок пошел в школу, он в какой-то момент развития проходит через кризис. Это период рождения социального "Я". Кризис 7 лет представляет собой внутренние изменения ребенка при относительно незначительных внешних изменениях и социальных взаимоотношений личности ребенка и окружающих людей.</w:t>
      </w:r>
    </w:p>
    <w:p w14:paraId="7D4FD52C" w14:textId="77777777" w:rsidR="00011EB3" w:rsidRPr="00011EB3" w:rsidRDefault="00011EB3" w:rsidP="00011EB3">
      <w:r w:rsidRPr="00011EB3">
        <w:t>Детей смущают потребности в том, чтобы занять новое, более "взрослое" положение в жизни и выполнять работу, важную не только для них самих, но и для окружающих. И, как ни странно, это не обязательно учеба в школе. Это могут быть и помощь родителям по дому, и в их работе, и занятия спортом, и самостоятельный уход за домашними животными. Появляется новый уровень самосознания - осознание себя не только как мальчика, сына, партнера по игре, но и как друга, ученика, одноклассника. У ребенка появляется осознание своего социального Я, то есть себя в обществе. Ему важно, как он общается с окружающими и как они общаются с ним.</w:t>
      </w:r>
    </w:p>
    <w:p w14:paraId="7AB1F536" w14:textId="77777777" w:rsidR="00011EB3" w:rsidRPr="00011EB3" w:rsidRDefault="00011EB3" w:rsidP="00011EB3">
      <w:r w:rsidRPr="00011EB3">
        <w:t>Формирующаяся личность 7-летнего ребенка приобретает так называемую внутреннюю позицию, которая сохраняется на всю жизнь и определяет поведение человека, его деятельность, а также его отношение к окружению и самому себе. Внутренняя позиция формируется в зависимости от того, каков сам ребёнок, какое место он занимает в окружении и какое это окружение.</w:t>
      </w:r>
    </w:p>
    <w:p w14:paraId="18191F1E" w14:textId="77777777" w:rsidR="00011EB3" w:rsidRPr="00011EB3" w:rsidRDefault="00011EB3" w:rsidP="00011EB3">
      <w:r w:rsidRPr="00011EB3">
        <w:lastRenderedPageBreak/>
        <w:t>Предпосылками перехода ребенка на следующий возрастной этап во многом связан с психологической готовностью ребенка к школе. Составными компонентами психологической готовности к школе являются:</w:t>
      </w:r>
    </w:p>
    <w:p w14:paraId="16CB772D" w14:textId="77777777" w:rsidR="00011EB3" w:rsidRPr="00011EB3" w:rsidRDefault="00011EB3" w:rsidP="00011EB3">
      <w:pPr>
        <w:numPr>
          <w:ilvl w:val="0"/>
          <w:numId w:val="3"/>
        </w:numPr>
      </w:pPr>
      <w:r w:rsidRPr="00011EB3">
        <w:t>интеллектуальная готовность (или шире - готовность познавательной сферы);</w:t>
      </w:r>
    </w:p>
    <w:p w14:paraId="16A7B272" w14:textId="77777777" w:rsidR="00011EB3" w:rsidRPr="00011EB3" w:rsidRDefault="00011EB3" w:rsidP="00011EB3">
      <w:pPr>
        <w:numPr>
          <w:ilvl w:val="0"/>
          <w:numId w:val="3"/>
        </w:numPr>
      </w:pPr>
      <w:r w:rsidRPr="00011EB3">
        <w:t>личностная (в том числе, мотивационная);</w:t>
      </w:r>
    </w:p>
    <w:p w14:paraId="3A7582A0" w14:textId="77777777" w:rsidR="00011EB3" w:rsidRPr="00011EB3" w:rsidRDefault="00011EB3" w:rsidP="00011EB3">
      <w:pPr>
        <w:numPr>
          <w:ilvl w:val="0"/>
          <w:numId w:val="3"/>
        </w:numPr>
      </w:pPr>
      <w:r w:rsidRPr="00011EB3">
        <w:t>социально-психологическая готовность;</w:t>
      </w:r>
    </w:p>
    <w:p w14:paraId="49210B57" w14:textId="77777777" w:rsidR="00011EB3" w:rsidRPr="00011EB3" w:rsidRDefault="00011EB3" w:rsidP="00011EB3">
      <w:pPr>
        <w:numPr>
          <w:ilvl w:val="0"/>
          <w:numId w:val="3"/>
        </w:numPr>
      </w:pPr>
      <w:r w:rsidRPr="00011EB3">
        <w:t>готовность эмоционально-волевой сферы.</w:t>
      </w:r>
    </w:p>
    <w:p w14:paraId="13BCF2EF" w14:textId="77777777" w:rsidR="00011EB3" w:rsidRPr="00011EB3" w:rsidRDefault="00011EB3" w:rsidP="00011EB3">
      <w:r w:rsidRPr="00011EB3">
        <w:t>Очень часто притязания родителей ребенка не совпадают с развитием ребенка, с его реальными психологическими возможностями. В этом случае внутриличностные проблемы ребенка обостряются. Иногда это приводит к невротическим нарушениям личности ребенка. Чтобы понять и предотвратить негативные последствия проводится "Методика родительских оценок и притязаний</w:t>
      </w:r>
      <w:proofErr w:type="gramStart"/>
      <w:r w:rsidRPr="00011EB3">
        <w:t>" .</w:t>
      </w:r>
      <w:proofErr w:type="gramEnd"/>
    </w:p>
    <w:p w14:paraId="52C064A2" w14:textId="77777777" w:rsidR="00011EB3" w:rsidRPr="00011EB3" w:rsidRDefault="00011EB3" w:rsidP="00011EB3">
      <w:r w:rsidRPr="00011EB3">
        <w:t>Мотивы обучения</w:t>
      </w:r>
    </w:p>
    <w:p w14:paraId="39E18254" w14:textId="77777777" w:rsidR="00011EB3" w:rsidRPr="00011EB3" w:rsidRDefault="00011EB3" w:rsidP="00011EB3">
      <w:r w:rsidRPr="00011EB3">
        <w:t>Среди разнообразных социальных мотивов учения главное место у младших школьников занимает мотив получения высоких отметок. Высокие отметки для маленького ученика - источник других поощрений, залог его эмоционального благополучия, предмет гордости.</w:t>
      </w:r>
    </w:p>
    <w:p w14:paraId="568FF320" w14:textId="77777777" w:rsidR="00F14CAC" w:rsidRDefault="00F14CAC"/>
    <w:sectPr w:rsidR="00F14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50B4C"/>
    <w:multiLevelType w:val="multilevel"/>
    <w:tmpl w:val="2196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13B6B"/>
    <w:multiLevelType w:val="multilevel"/>
    <w:tmpl w:val="6AF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95648"/>
    <w:multiLevelType w:val="multilevel"/>
    <w:tmpl w:val="87C8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C8"/>
    <w:rsid w:val="00011EB3"/>
    <w:rsid w:val="00674344"/>
    <w:rsid w:val="006E1BC8"/>
    <w:rsid w:val="007E4030"/>
    <w:rsid w:val="00F1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E4BC"/>
  <w15:chartTrackingRefBased/>
  <w15:docId w15:val="{EBD9E03F-D4C3-400E-8805-56C9863E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74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808461">
      <w:bodyDiv w:val="1"/>
      <w:marLeft w:val="0"/>
      <w:marRight w:val="0"/>
      <w:marTop w:val="0"/>
      <w:marBottom w:val="0"/>
      <w:divBdr>
        <w:top w:val="none" w:sz="0" w:space="0" w:color="auto"/>
        <w:left w:val="none" w:sz="0" w:space="0" w:color="auto"/>
        <w:bottom w:val="none" w:sz="0" w:space="0" w:color="auto"/>
        <w:right w:val="none" w:sz="0" w:space="0" w:color="auto"/>
      </w:divBdr>
    </w:div>
    <w:div w:id="1197885668">
      <w:bodyDiv w:val="1"/>
      <w:marLeft w:val="0"/>
      <w:marRight w:val="0"/>
      <w:marTop w:val="0"/>
      <w:marBottom w:val="0"/>
      <w:divBdr>
        <w:top w:val="none" w:sz="0" w:space="0" w:color="auto"/>
        <w:left w:val="none" w:sz="0" w:space="0" w:color="auto"/>
        <w:bottom w:val="none" w:sz="0" w:space="0" w:color="auto"/>
        <w:right w:val="none" w:sz="0" w:space="0" w:color="auto"/>
      </w:divBdr>
    </w:div>
    <w:div w:id="19360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2221</Words>
  <Characters>12661</Characters>
  <Application>Microsoft Office Word</Application>
  <DocSecurity>0</DocSecurity>
  <Lines>105</Lines>
  <Paragraphs>29</Paragraphs>
  <ScaleCrop>false</ScaleCrop>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2025-06-10T14:04:00Z</dcterms:created>
  <dcterms:modified xsi:type="dcterms:W3CDTF">2025-06-10T14:04:00Z</dcterms:modified>
</cp:coreProperties>
</file>