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F67BC3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ГОРОДА КЕРЧИ РЕСПУБЛИКИ КРЫМ                                         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>«ЦЕНТР ДЕТСКОГО И ЮНОШЕСКОГО ТВОРЧЕСТВА»</w:t>
      </w:r>
    </w:p>
    <w:p w:rsidR="00C03FE2" w:rsidRPr="00E0677A" w:rsidRDefault="00C03FE2" w:rsidP="00F67BC3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3FE2" w:rsidRPr="00E0677A" w:rsidRDefault="00C03FE2" w:rsidP="007E64C4">
      <w:pPr>
        <w:ind w:right="566"/>
        <w:rPr>
          <w:rFonts w:ascii="Times New Roman" w:eastAsia="Calibri" w:hAnsi="Times New Roman" w:cs="Times New Roman"/>
          <w:sz w:val="44"/>
          <w:szCs w:val="44"/>
        </w:rPr>
      </w:pPr>
    </w:p>
    <w:p w:rsidR="00C03FE2" w:rsidRPr="00E0677A" w:rsidRDefault="00C03FE2" w:rsidP="00FC4BE3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МЕТОДИЧЕСКАЯ РЕКОМЕНДАЦИЯ</w:t>
      </w:r>
    </w:p>
    <w:p w:rsidR="00C03FE2" w:rsidRPr="00E0677A" w:rsidRDefault="00C03FE2" w:rsidP="00001FAE">
      <w:pPr>
        <w:ind w:left="-284" w:right="56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0677A">
        <w:rPr>
          <w:rFonts w:ascii="Times New Roman" w:eastAsia="Calibri" w:hAnsi="Times New Roman" w:cs="Times New Roman"/>
          <w:sz w:val="32"/>
          <w:szCs w:val="32"/>
        </w:rPr>
        <w:t>Тема:</w:t>
      </w:r>
      <w:r w:rsidR="0009412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B5BCA">
        <w:rPr>
          <w:rFonts w:ascii="Times New Roman" w:eastAsia="Calibri" w:hAnsi="Times New Roman" w:cs="Times New Roman"/>
          <w:sz w:val="32"/>
          <w:szCs w:val="32"/>
        </w:rPr>
        <w:t>«</w:t>
      </w:r>
      <w:r w:rsidR="00F418F1">
        <w:rPr>
          <w:rFonts w:ascii="Times New Roman" w:eastAsia="Calibri" w:hAnsi="Times New Roman" w:cs="Times New Roman"/>
          <w:sz w:val="32"/>
          <w:szCs w:val="32"/>
        </w:rPr>
        <w:t>Роспись по дереву «</w:t>
      </w:r>
      <w:r w:rsidR="00C062A8">
        <w:rPr>
          <w:rFonts w:ascii="Times New Roman" w:eastAsia="Calibri" w:hAnsi="Times New Roman" w:cs="Times New Roman"/>
          <w:sz w:val="32"/>
          <w:szCs w:val="32"/>
        </w:rPr>
        <w:t>Городец</w:t>
      </w:r>
      <w:r w:rsidR="002B5BCA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C03FE2" w:rsidRPr="00E0677A" w:rsidRDefault="00714909" w:rsidP="00FC4BE3">
      <w:pPr>
        <w:ind w:left="-284" w:right="566"/>
        <w:jc w:val="center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 w:rsidRPr="0071490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8pt;margin-top:5pt;width:466.5pt;height:327.75pt;z-index:251660288" stroked="t" strokecolor="#4e6128 [1606]" strokeweight="4.5pt">
            <v:imagedata r:id="rId8" o:title="МАМАЕВА РОСПИСЬ 10 ЛЕТ Т"/>
            <v:shadow on="t" opacity=".5" offset="-6pt,-6pt"/>
          </v:shape>
        </w:pict>
      </w:r>
    </w:p>
    <w:p w:rsidR="00C03FE2" w:rsidRDefault="00C03FE2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  <w:tab/>
      </w: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7E64C4" w:rsidRDefault="007E64C4" w:rsidP="007E64C4">
      <w:pPr>
        <w:tabs>
          <w:tab w:val="left" w:pos="7335"/>
        </w:tabs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A53964" w:rsidRPr="00E0677A" w:rsidRDefault="00A53964" w:rsidP="00FC4BE3">
      <w:pPr>
        <w:ind w:left="-284" w:right="566"/>
        <w:rPr>
          <w:rFonts w:ascii="Times New Roman" w:eastAsia="Calibri" w:hAnsi="Times New Roman" w:cs="Times New Roman"/>
          <w:b/>
          <w:i/>
          <w:color w:val="365F91"/>
          <w:sz w:val="28"/>
          <w:szCs w:val="28"/>
        </w:rPr>
      </w:pPr>
    </w:p>
    <w:p w:rsidR="00B85690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03FE2" w:rsidRPr="00E0677A" w:rsidRDefault="00C03FE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0677A">
        <w:rPr>
          <w:rFonts w:ascii="Times New Roman" w:eastAsia="Calibri" w:hAnsi="Times New Roman" w:cs="Times New Roman"/>
          <w:sz w:val="28"/>
          <w:szCs w:val="28"/>
        </w:rPr>
        <w:t xml:space="preserve"> Составитель:</w:t>
      </w:r>
    </w:p>
    <w:p w:rsidR="00C03FE2" w:rsidRDefault="00266F68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Носырева Инна Васильевна</w:t>
      </w:r>
      <w:r w:rsidR="001377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7D2" w:rsidRPr="00E0677A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377D2" w:rsidRDefault="001377D2" w:rsidP="007E64C4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266F68">
        <w:rPr>
          <w:rFonts w:ascii="Times New Roman" w:eastAsia="Calibri" w:hAnsi="Times New Roman" w:cs="Times New Roman"/>
          <w:sz w:val="28"/>
          <w:szCs w:val="28"/>
        </w:rPr>
        <w:t>бразцов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коллектив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66F68">
        <w:rPr>
          <w:rFonts w:ascii="Times New Roman" w:eastAsia="Calibri" w:hAnsi="Times New Roman" w:cs="Times New Roman"/>
          <w:sz w:val="28"/>
          <w:szCs w:val="28"/>
        </w:rPr>
        <w:t>- студи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266F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4C4" w:rsidRDefault="00266F68" w:rsidP="007E4E06">
      <w:pPr>
        <w:spacing w:after="0" w:line="240" w:lineRule="auto"/>
        <w:ind w:left="-284" w:right="56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«Пейзажная пластика</w:t>
      </w:r>
      <w:r w:rsidR="00C03FE2" w:rsidRPr="00E0677A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7E64C4" w:rsidRDefault="007E64C4" w:rsidP="007E64C4">
      <w:pPr>
        <w:spacing w:after="0"/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4E06" w:rsidRDefault="007E4E06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6612" w:rsidRDefault="00C06612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084B" w:rsidRDefault="004B084B" w:rsidP="00FC4BE3">
      <w:pPr>
        <w:ind w:left="-284" w:right="56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C94" w:rsidRDefault="002B6C94" w:rsidP="00FC4BE3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EFB" w:rsidRPr="002B6C94" w:rsidRDefault="00737E0A" w:rsidP="002B6C94">
      <w:pPr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C062A8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9B">
        <w:rPr>
          <w:rFonts w:ascii="Times New Roman" w:hAnsi="Times New Roman" w:cs="Times New Roman"/>
          <w:sz w:val="28"/>
          <w:szCs w:val="28"/>
        </w:rPr>
        <w:t xml:space="preserve">Наша земля богата различными промыслами. </w:t>
      </w:r>
      <w:r>
        <w:rPr>
          <w:rFonts w:ascii="Times New Roman" w:hAnsi="Times New Roman" w:cs="Times New Roman"/>
          <w:sz w:val="28"/>
          <w:szCs w:val="28"/>
        </w:rPr>
        <w:t xml:space="preserve"> Городецкая роспись –я</w:t>
      </w:r>
      <w:r w:rsidRPr="0051779B">
        <w:rPr>
          <w:rFonts w:ascii="Times New Roman" w:hAnsi="Times New Roman" w:cs="Times New Roman"/>
          <w:sz w:val="28"/>
          <w:szCs w:val="28"/>
        </w:rPr>
        <w:t>ркая, самобытная,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символичная и немного наивная, но такая солнечная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 xml:space="preserve">добрая. </w:t>
      </w:r>
    </w:p>
    <w:p w:rsidR="00FB1C1B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9B">
        <w:rPr>
          <w:rFonts w:ascii="Times New Roman" w:hAnsi="Times New Roman" w:cs="Times New Roman"/>
          <w:sz w:val="28"/>
          <w:szCs w:val="28"/>
        </w:rPr>
        <w:t>Городецкая роспись по дереву – уникальное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явление русской национальной культуры. Возникла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Ниж</w:t>
      </w:r>
      <w:r>
        <w:rPr>
          <w:rFonts w:ascii="Times New Roman" w:hAnsi="Times New Roman" w:cs="Times New Roman"/>
          <w:sz w:val="28"/>
          <w:szCs w:val="28"/>
        </w:rPr>
        <w:t xml:space="preserve">егородской </w:t>
      </w:r>
      <w:r w:rsidR="00FB1C1B">
        <w:rPr>
          <w:rFonts w:ascii="Times New Roman" w:hAnsi="Times New Roman" w:cs="Times New Roman"/>
          <w:sz w:val="28"/>
          <w:szCs w:val="28"/>
        </w:rPr>
        <w:t>губернии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C1B" w:rsidRPr="00715045" w:rsidRDefault="00FB1C1B" w:rsidP="00FB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Городецкая роспись возникла в Поволжье, в районе города под названием Городец. Жители близлежащих деревень украшали деревянные прялки резьбой. Сначала узор создавали с помощью вставок из других пород дерева, затем резной орнамент стали подкрашивать, а еще позже роспись полностью вытеснила резьбу.</w:t>
      </w:r>
    </w:p>
    <w:p w:rsidR="00FB1C1B" w:rsidRPr="00715045" w:rsidRDefault="00FB1C1B" w:rsidP="00FB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Городецкие прялки отличались от обычных тем, что их не вытачивали из цельного куска дерева, а изготавливали из двух частей — гребня и донца. Донце представляло собой широкую доску: с одного конца она сужалась, и в этом месте делали отверстие для ножки гребня. Как раз донце и было расписным: когда прялкой не пользовались, ее вешали на стену в качестве украшения.</w:t>
      </w:r>
    </w:p>
    <w:p w:rsidR="00FB1C1B" w:rsidRPr="00715045" w:rsidRDefault="00FB1C1B" w:rsidP="00FB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Вскоре яркими рисунками стали украшать не только прялки, но и сани, сундуки, мебель, игрушки, шкатулки, деревянные панно и многие другие предметы. Изначально для росписи использовали яичные краски, а на смену им пришли масляные, темперные и гуашевые.</w:t>
      </w:r>
    </w:p>
    <w:p w:rsidR="00FB1C1B" w:rsidRPr="00715045" w:rsidRDefault="00FB1C1B" w:rsidP="00FB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Городецкую роспись выполняли на деревянной основе, которую перед этим грунтовали желтым, красным или черным цветами. Краски наносили большими цветовыми пятнами, после чего приступали к прорисовке деталей.</w:t>
      </w:r>
    </w:p>
    <w:p w:rsidR="00FB1C1B" w:rsidRPr="00715045" w:rsidRDefault="00FB1C1B" w:rsidP="00FB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Сюжетами городецкой росписи становились, прежде всего, жанровые сцены: праздники, прогулки, чаепития, охота, свидание влюбленных и многие другие.</w:t>
      </w:r>
    </w:p>
    <w:p w:rsidR="00FB1C1B" w:rsidRDefault="00FB1C1B" w:rsidP="00FB1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Вторым излюбленным мотивом городецких мастеров были цветы. Часто встречались и изображения животных, в частности коней и птиц.</w:t>
      </w:r>
    </w:p>
    <w:p w:rsidR="002B6C94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C1B" w:rsidRDefault="00C14F5E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5E">
        <w:rPr>
          <w:rFonts w:ascii="Times New Roman" w:hAnsi="Times New Roman" w:cs="Times New Roman"/>
          <w:b/>
          <w:sz w:val="28"/>
          <w:szCs w:val="28"/>
        </w:rPr>
        <w:t>Секреты городецких мастеров</w:t>
      </w:r>
    </w:p>
    <w:p w:rsidR="002B6C94" w:rsidRPr="00C14F5E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F5E" w:rsidRPr="00395600" w:rsidRDefault="00C14F5E" w:rsidP="00C14F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5600">
        <w:rPr>
          <w:rFonts w:ascii="Times New Roman" w:hAnsi="Times New Roman" w:cs="Times New Roman"/>
          <w:b/>
          <w:i/>
          <w:sz w:val="28"/>
          <w:szCs w:val="28"/>
        </w:rPr>
        <w:t xml:space="preserve">Инструменты и материалы </w:t>
      </w:r>
    </w:p>
    <w:p w:rsidR="00C14F5E" w:rsidRPr="00715045" w:rsidRDefault="00C14F5E" w:rsidP="00C14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Для росписи желательно иметь три кисти: беличью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художественную (№ 2 или № </w:t>
      </w:r>
      <w:r w:rsidRPr="00715045">
        <w:rPr>
          <w:rFonts w:ascii="Times New Roman" w:hAnsi="Times New Roman" w:cs="Times New Roman"/>
          <w:sz w:val="28"/>
          <w:szCs w:val="28"/>
        </w:rPr>
        <w:t>3), колонковую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венную (№ 1 или № 2) и флейц (№ 2 или № 3), а так же </w:t>
      </w:r>
      <w:r w:rsidRPr="00715045">
        <w:rPr>
          <w:rFonts w:ascii="Times New Roman" w:hAnsi="Times New Roman" w:cs="Times New Roman"/>
          <w:sz w:val="28"/>
          <w:szCs w:val="28"/>
        </w:rPr>
        <w:t>плоск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15045">
        <w:rPr>
          <w:rFonts w:ascii="Times New Roman" w:hAnsi="Times New Roman" w:cs="Times New Roman"/>
          <w:sz w:val="28"/>
          <w:szCs w:val="28"/>
        </w:rPr>
        <w:t xml:space="preserve"> кисточк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5045">
        <w:rPr>
          <w:rFonts w:ascii="Times New Roman" w:hAnsi="Times New Roman" w:cs="Times New Roman"/>
          <w:sz w:val="28"/>
          <w:szCs w:val="28"/>
        </w:rPr>
        <w:t xml:space="preserve"> из мягкого в</w:t>
      </w:r>
      <w:r>
        <w:rPr>
          <w:rFonts w:ascii="Times New Roman" w:hAnsi="Times New Roman" w:cs="Times New Roman"/>
          <w:sz w:val="28"/>
          <w:szCs w:val="28"/>
        </w:rPr>
        <w:t xml:space="preserve">орса, которая используется для </w:t>
      </w:r>
      <w:r w:rsidRPr="00715045">
        <w:rPr>
          <w:rFonts w:ascii="Times New Roman" w:hAnsi="Times New Roman" w:cs="Times New Roman"/>
          <w:sz w:val="28"/>
          <w:szCs w:val="28"/>
        </w:rPr>
        <w:t>подмалевок и наведения рамок.</w:t>
      </w:r>
    </w:p>
    <w:p w:rsidR="00293AC2" w:rsidRDefault="00C14F5E" w:rsidP="00C14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росписи будем </w:t>
      </w:r>
      <w:r w:rsidRPr="00715045">
        <w:rPr>
          <w:rFonts w:ascii="Times New Roman" w:hAnsi="Times New Roman" w:cs="Times New Roman"/>
          <w:sz w:val="28"/>
          <w:szCs w:val="28"/>
        </w:rPr>
        <w:t>использовать гуашь, так как Городецкая роспись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многослойная, а гуашевые краски быстро сохнут</w:t>
      </w:r>
      <w:r>
        <w:rPr>
          <w:rFonts w:ascii="Times New Roman" w:hAnsi="Times New Roman" w:cs="Times New Roman"/>
          <w:sz w:val="28"/>
          <w:szCs w:val="28"/>
        </w:rPr>
        <w:t xml:space="preserve"> и их можно накладывать одну на </w:t>
      </w:r>
      <w:r w:rsidRPr="00715045">
        <w:rPr>
          <w:rFonts w:ascii="Times New Roman" w:hAnsi="Times New Roman" w:cs="Times New Roman"/>
          <w:sz w:val="28"/>
          <w:szCs w:val="28"/>
        </w:rPr>
        <w:t>другую. Учиться рисоват</w:t>
      </w:r>
      <w:r>
        <w:rPr>
          <w:rFonts w:ascii="Times New Roman" w:hAnsi="Times New Roman" w:cs="Times New Roman"/>
          <w:sz w:val="28"/>
          <w:szCs w:val="28"/>
        </w:rPr>
        <w:t xml:space="preserve">ь надо на плотной белой бумаге. </w:t>
      </w:r>
    </w:p>
    <w:p w:rsidR="0073721E" w:rsidRPr="002B6C94" w:rsidRDefault="00293AC2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AC2">
        <w:rPr>
          <w:rFonts w:ascii="Times New Roman" w:hAnsi="Times New Roman" w:cs="Times New Roman"/>
          <w:sz w:val="28"/>
          <w:szCs w:val="28"/>
        </w:rPr>
        <w:t>Основные цвета городецкой росписи: охра, красный, розовый, синий, голубой, зелёный, жёлтый, белый и чёрный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C94" w:rsidRDefault="002B6C94" w:rsidP="00C14F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C94" w:rsidRPr="002B6C94" w:rsidRDefault="00C14F5E" w:rsidP="002C68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</w:t>
      </w:r>
      <w:r w:rsidR="0073721E">
        <w:rPr>
          <w:rFonts w:ascii="Times New Roman" w:hAnsi="Times New Roman" w:cs="Times New Roman"/>
          <w:b/>
          <w:sz w:val="28"/>
          <w:szCs w:val="28"/>
        </w:rPr>
        <w:t>. С</w:t>
      </w:r>
      <w:r>
        <w:rPr>
          <w:rFonts w:ascii="Times New Roman" w:hAnsi="Times New Roman" w:cs="Times New Roman"/>
          <w:b/>
          <w:sz w:val="28"/>
          <w:szCs w:val="28"/>
        </w:rPr>
        <w:t>южеты</w:t>
      </w:r>
      <w:r w:rsidR="0073721E">
        <w:rPr>
          <w:rFonts w:ascii="Times New Roman" w:hAnsi="Times New Roman" w:cs="Times New Roman"/>
          <w:b/>
          <w:sz w:val="28"/>
          <w:szCs w:val="28"/>
        </w:rPr>
        <w:t>. П</w:t>
      </w:r>
      <w:r>
        <w:rPr>
          <w:rFonts w:ascii="Times New Roman" w:hAnsi="Times New Roman" w:cs="Times New Roman"/>
          <w:b/>
          <w:sz w:val="28"/>
          <w:szCs w:val="28"/>
        </w:rPr>
        <w:t>риемы</w:t>
      </w:r>
    </w:p>
    <w:p w:rsidR="00C062A8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9B">
        <w:rPr>
          <w:rFonts w:ascii="Times New Roman" w:hAnsi="Times New Roman" w:cs="Times New Roman"/>
          <w:sz w:val="28"/>
          <w:szCs w:val="28"/>
        </w:rPr>
        <w:t>Познакомившись</w:t>
      </w:r>
      <w:r>
        <w:rPr>
          <w:rFonts w:ascii="Times New Roman" w:hAnsi="Times New Roman" w:cs="Times New Roman"/>
          <w:sz w:val="28"/>
          <w:szCs w:val="28"/>
        </w:rPr>
        <w:t xml:space="preserve"> или даже хоть раз </w:t>
      </w:r>
      <w:r w:rsidRPr="0051779B">
        <w:rPr>
          <w:rFonts w:ascii="Times New Roman" w:hAnsi="Times New Roman" w:cs="Times New Roman"/>
          <w:sz w:val="28"/>
          <w:szCs w:val="28"/>
        </w:rPr>
        <w:t>увидев эту роспись, вы более никогда ее</w:t>
      </w:r>
      <w:r>
        <w:rPr>
          <w:rFonts w:ascii="Times New Roman" w:hAnsi="Times New Roman" w:cs="Times New Roman"/>
          <w:sz w:val="28"/>
          <w:szCs w:val="28"/>
        </w:rPr>
        <w:t xml:space="preserve"> не спутаете ни с одним другим </w:t>
      </w:r>
      <w:r w:rsidRPr="0051779B">
        <w:rPr>
          <w:rFonts w:ascii="Times New Roman" w:hAnsi="Times New Roman" w:cs="Times New Roman"/>
          <w:sz w:val="28"/>
          <w:szCs w:val="28"/>
        </w:rPr>
        <w:t>промыслом, настолько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C1B">
        <w:rPr>
          <w:rFonts w:ascii="Times New Roman" w:hAnsi="Times New Roman" w:cs="Times New Roman"/>
          <w:sz w:val="28"/>
          <w:szCs w:val="28"/>
        </w:rPr>
        <w:t xml:space="preserve">самобытная и </w:t>
      </w:r>
      <w:r w:rsidRPr="0051779B">
        <w:rPr>
          <w:rFonts w:ascii="Times New Roman" w:hAnsi="Times New Roman" w:cs="Times New Roman"/>
          <w:sz w:val="28"/>
          <w:szCs w:val="28"/>
        </w:rPr>
        <w:t>запоминающаяся.</w:t>
      </w:r>
    </w:p>
    <w:p w:rsidR="00C062A8" w:rsidRPr="0051779B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79B"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детей с различными видами народного декоративно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1779B">
        <w:rPr>
          <w:rFonts w:ascii="Times New Roman" w:hAnsi="Times New Roman" w:cs="Times New Roman"/>
          <w:sz w:val="28"/>
          <w:szCs w:val="28"/>
        </w:rPr>
        <w:t xml:space="preserve">прикладного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 w:rsidRPr="0051779B">
        <w:rPr>
          <w:rFonts w:ascii="Times New Roman" w:hAnsi="Times New Roman" w:cs="Times New Roman"/>
          <w:sz w:val="28"/>
          <w:szCs w:val="28"/>
        </w:rPr>
        <w:t xml:space="preserve"> поможет научить их 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прекрасное и доброе, заложит </w:t>
      </w:r>
      <w:r w:rsidRPr="0051779B">
        <w:rPr>
          <w:rFonts w:ascii="Times New Roman" w:hAnsi="Times New Roman" w:cs="Times New Roman"/>
          <w:sz w:val="28"/>
          <w:szCs w:val="28"/>
        </w:rPr>
        <w:t>основы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воспитания, познакомит с народными традициями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предков. Городецкая роспись отличается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неповт</w:t>
      </w:r>
      <w:r>
        <w:rPr>
          <w:rFonts w:ascii="Times New Roman" w:hAnsi="Times New Roman" w:cs="Times New Roman"/>
          <w:sz w:val="28"/>
          <w:szCs w:val="28"/>
        </w:rPr>
        <w:t xml:space="preserve">оримым </w:t>
      </w:r>
      <w:r w:rsidRPr="0051779B">
        <w:rPr>
          <w:rFonts w:ascii="Times New Roman" w:hAnsi="Times New Roman" w:cs="Times New Roman"/>
          <w:sz w:val="28"/>
          <w:szCs w:val="28"/>
        </w:rPr>
        <w:t>изобразительным языком, она проста по приёмам. Городецкая роспись поражает своей яркостью, ни с</w:t>
      </w:r>
      <w:r>
        <w:rPr>
          <w:rFonts w:ascii="Times New Roman" w:hAnsi="Times New Roman" w:cs="Times New Roman"/>
          <w:sz w:val="28"/>
          <w:szCs w:val="28"/>
        </w:rPr>
        <w:t xml:space="preserve"> чем не сравнимой </w:t>
      </w:r>
      <w:r w:rsidRPr="0051779B">
        <w:rPr>
          <w:rFonts w:ascii="Times New Roman" w:hAnsi="Times New Roman" w:cs="Times New Roman"/>
          <w:sz w:val="28"/>
          <w:szCs w:val="28"/>
        </w:rPr>
        <w:t>красотой, красочностью. Яркие цвета</w:t>
      </w:r>
      <w:r>
        <w:rPr>
          <w:rFonts w:ascii="Times New Roman" w:hAnsi="Times New Roman" w:cs="Times New Roman"/>
          <w:sz w:val="28"/>
          <w:szCs w:val="28"/>
        </w:rPr>
        <w:t xml:space="preserve"> пробуждают в детях интерес к </w:t>
      </w:r>
      <w:r w:rsidRPr="0051779B">
        <w:rPr>
          <w:rFonts w:ascii="Times New Roman" w:hAnsi="Times New Roman" w:cs="Times New Roman"/>
          <w:sz w:val="28"/>
          <w:szCs w:val="28"/>
        </w:rPr>
        <w:t>городецкому промыслу,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9B">
        <w:rPr>
          <w:rFonts w:ascii="Times New Roman" w:hAnsi="Times New Roman" w:cs="Times New Roman"/>
          <w:sz w:val="28"/>
          <w:szCs w:val="28"/>
        </w:rPr>
        <w:t>вызыв</w:t>
      </w:r>
      <w:r>
        <w:rPr>
          <w:rFonts w:ascii="Times New Roman" w:hAnsi="Times New Roman" w:cs="Times New Roman"/>
          <w:sz w:val="28"/>
          <w:szCs w:val="28"/>
        </w:rPr>
        <w:t xml:space="preserve">ают желания самим научиться </w:t>
      </w:r>
      <w:r w:rsidRPr="0051779B">
        <w:rPr>
          <w:rFonts w:ascii="Times New Roman" w:hAnsi="Times New Roman" w:cs="Times New Roman"/>
          <w:sz w:val="28"/>
          <w:szCs w:val="28"/>
        </w:rPr>
        <w:t>расписывать.</w:t>
      </w:r>
    </w:p>
    <w:p w:rsidR="00C062A8" w:rsidRPr="00715045" w:rsidRDefault="00C062A8" w:rsidP="00C06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715045">
        <w:rPr>
          <w:rFonts w:ascii="Times New Roman" w:hAnsi="Times New Roman" w:cs="Times New Roman"/>
          <w:sz w:val="28"/>
          <w:szCs w:val="28"/>
        </w:rPr>
        <w:t xml:space="preserve">   на   занятиях   с   большим   удовольствием   работают,   стараются   научиться   азам   росписи,   чтобы выполнить   в   стиле   Городца   </w:t>
      </w:r>
      <w:r>
        <w:rPr>
          <w:rFonts w:ascii="Times New Roman" w:hAnsi="Times New Roman" w:cs="Times New Roman"/>
          <w:sz w:val="28"/>
          <w:szCs w:val="28"/>
        </w:rPr>
        <w:t>декоративный сувенир</w:t>
      </w:r>
      <w:r w:rsidRPr="00715045">
        <w:rPr>
          <w:rFonts w:ascii="Times New Roman" w:hAnsi="Times New Roman" w:cs="Times New Roman"/>
          <w:sz w:val="28"/>
          <w:szCs w:val="28"/>
        </w:rPr>
        <w:t xml:space="preserve">   и   порадовать   своих   близких.   Основным   содержанием занятий по городецкой росписи   должно быть развитие мелкой мускулатуры и дифференцированности движений   кистей   и   пальцев   рук,   т.   е.   продолжение   формирования   функциональной   готовности   к графической   деятельности   письма.   Регулярные   занятия   по   декоративно   –   прикладному   </w:t>
      </w:r>
      <w:r w:rsidR="00FB1C1B">
        <w:rPr>
          <w:rFonts w:ascii="Times New Roman" w:hAnsi="Times New Roman" w:cs="Times New Roman"/>
          <w:sz w:val="28"/>
          <w:szCs w:val="28"/>
        </w:rPr>
        <w:t>творчеству</w:t>
      </w:r>
      <w:r w:rsidRPr="00715045">
        <w:rPr>
          <w:rFonts w:ascii="Times New Roman" w:hAnsi="Times New Roman" w:cs="Times New Roman"/>
          <w:sz w:val="28"/>
          <w:szCs w:val="28"/>
        </w:rPr>
        <w:t xml:space="preserve"> обеспечивают   правильное   и   красивое   письмо.   Занятия   декоративно   –   прикладным   искусством способству</w:t>
      </w:r>
      <w:r>
        <w:rPr>
          <w:rFonts w:ascii="Times New Roman" w:hAnsi="Times New Roman" w:cs="Times New Roman"/>
          <w:sz w:val="28"/>
          <w:szCs w:val="28"/>
        </w:rPr>
        <w:t>ют эстетическому развитию детей.</w:t>
      </w:r>
      <w:r w:rsidRPr="00715045">
        <w:rPr>
          <w:rFonts w:ascii="Times New Roman" w:hAnsi="Times New Roman" w:cs="Times New Roman"/>
          <w:sz w:val="28"/>
          <w:szCs w:val="28"/>
        </w:rPr>
        <w:t xml:space="preserve"> В   целом     занятия   ДПИ   расширяют   кругозор,   и   формирую представление   учащихся   о роли  декоративно  –  прикладного  искусства  в  жизни  общества.  Воспитание художественного вкуса развитие творческого начала способствует становлению личности.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В начале обучения очень важно научиться прав</w:t>
      </w:r>
      <w:r>
        <w:rPr>
          <w:rFonts w:ascii="Times New Roman" w:hAnsi="Times New Roman" w:cs="Times New Roman"/>
          <w:sz w:val="28"/>
          <w:szCs w:val="28"/>
        </w:rPr>
        <w:t xml:space="preserve">ильно держать кисть. Она должна </w:t>
      </w:r>
      <w:r w:rsidRPr="00715045">
        <w:rPr>
          <w:rFonts w:ascii="Times New Roman" w:hAnsi="Times New Roman" w:cs="Times New Roman"/>
          <w:sz w:val="28"/>
          <w:szCs w:val="28"/>
        </w:rPr>
        <w:t>находиться в строго вертикальном положении относительно работы. Локоть фиксируется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045">
        <w:rPr>
          <w:rFonts w:ascii="Times New Roman" w:hAnsi="Times New Roman" w:cs="Times New Roman"/>
          <w:sz w:val="28"/>
          <w:szCs w:val="28"/>
        </w:rPr>
        <w:t>а кисть руки полностью свободна для выполнения нер</w:t>
      </w:r>
      <w:r>
        <w:rPr>
          <w:rFonts w:ascii="Times New Roman" w:hAnsi="Times New Roman" w:cs="Times New Roman"/>
          <w:sz w:val="28"/>
          <w:szCs w:val="28"/>
        </w:rPr>
        <w:t xml:space="preserve">азрывных пластичных мазков, как </w:t>
      </w:r>
      <w:r w:rsidRPr="00715045">
        <w:rPr>
          <w:rFonts w:ascii="Times New Roman" w:hAnsi="Times New Roman" w:cs="Times New Roman"/>
          <w:sz w:val="28"/>
          <w:szCs w:val="28"/>
        </w:rPr>
        <w:t>на гладких плоскостях, так и на сферических или</w:t>
      </w:r>
      <w:r>
        <w:rPr>
          <w:rFonts w:ascii="Times New Roman" w:hAnsi="Times New Roman" w:cs="Times New Roman"/>
          <w:sz w:val="28"/>
          <w:szCs w:val="28"/>
        </w:rPr>
        <w:t xml:space="preserve"> цилиндрических поверхностях. В процессе работы можно </w:t>
      </w:r>
      <w:r w:rsidRPr="00715045">
        <w:rPr>
          <w:rFonts w:ascii="Times New Roman" w:hAnsi="Times New Roman" w:cs="Times New Roman"/>
          <w:sz w:val="28"/>
          <w:szCs w:val="28"/>
        </w:rPr>
        <w:t>опираться на оттопыренный мизи</w:t>
      </w:r>
      <w:r>
        <w:rPr>
          <w:rFonts w:ascii="Times New Roman" w:hAnsi="Times New Roman" w:cs="Times New Roman"/>
          <w:sz w:val="28"/>
          <w:szCs w:val="28"/>
        </w:rPr>
        <w:t xml:space="preserve">нец, слегка касаясь им изделия. </w:t>
      </w:r>
      <w:r w:rsidRPr="00715045">
        <w:rPr>
          <w:rFonts w:ascii="Times New Roman" w:hAnsi="Times New Roman" w:cs="Times New Roman"/>
          <w:sz w:val="28"/>
          <w:szCs w:val="28"/>
        </w:rPr>
        <w:t>В росписи по дереву значительное место за</w:t>
      </w:r>
      <w:r>
        <w:rPr>
          <w:rFonts w:ascii="Times New Roman" w:hAnsi="Times New Roman" w:cs="Times New Roman"/>
          <w:sz w:val="28"/>
          <w:szCs w:val="28"/>
        </w:rPr>
        <w:t xml:space="preserve">нимает орнамент. Орнамент – это </w:t>
      </w:r>
      <w:r w:rsidRPr="00715045">
        <w:rPr>
          <w:rFonts w:ascii="Times New Roman" w:hAnsi="Times New Roman" w:cs="Times New Roman"/>
          <w:sz w:val="28"/>
          <w:szCs w:val="28"/>
        </w:rPr>
        <w:t>живописное, графическое или скульптурное украшен</w:t>
      </w:r>
      <w:r>
        <w:rPr>
          <w:rFonts w:ascii="Times New Roman" w:hAnsi="Times New Roman" w:cs="Times New Roman"/>
          <w:sz w:val="28"/>
          <w:szCs w:val="28"/>
        </w:rPr>
        <w:t xml:space="preserve">ие из сочетания геометрических, </w:t>
      </w:r>
      <w:r w:rsidRPr="00715045">
        <w:rPr>
          <w:rFonts w:ascii="Times New Roman" w:hAnsi="Times New Roman" w:cs="Times New Roman"/>
          <w:sz w:val="28"/>
          <w:szCs w:val="28"/>
        </w:rPr>
        <w:t>растительных или животных элементов. Основные эл</w:t>
      </w:r>
      <w:r>
        <w:rPr>
          <w:rFonts w:ascii="Times New Roman" w:hAnsi="Times New Roman" w:cs="Times New Roman"/>
          <w:sz w:val="28"/>
          <w:szCs w:val="28"/>
        </w:rPr>
        <w:t xml:space="preserve">ементы Городецкой росписи – это </w:t>
      </w:r>
      <w:r w:rsidRPr="00715045">
        <w:rPr>
          <w:rFonts w:ascii="Times New Roman" w:hAnsi="Times New Roman" w:cs="Times New Roman"/>
          <w:sz w:val="28"/>
          <w:szCs w:val="28"/>
        </w:rPr>
        <w:t>круги, скобки, точки, капли, дуги, штрихи, спирали.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Городецкая роспись выполняется в три этапа: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этап – </w:t>
      </w:r>
      <w:r w:rsidRPr="00715045">
        <w:rPr>
          <w:rFonts w:ascii="Times New Roman" w:hAnsi="Times New Roman" w:cs="Times New Roman"/>
          <w:sz w:val="28"/>
          <w:szCs w:val="28"/>
        </w:rPr>
        <w:t>подмалевка, т.е. круговое движение кис</w:t>
      </w:r>
      <w:r>
        <w:rPr>
          <w:rFonts w:ascii="Times New Roman" w:hAnsi="Times New Roman" w:cs="Times New Roman"/>
          <w:sz w:val="28"/>
          <w:szCs w:val="28"/>
        </w:rPr>
        <w:t xml:space="preserve">тью, нанесение одного цветового </w:t>
      </w:r>
      <w:r w:rsidRPr="00715045">
        <w:rPr>
          <w:rFonts w:ascii="Times New Roman" w:hAnsi="Times New Roman" w:cs="Times New Roman"/>
          <w:sz w:val="28"/>
          <w:szCs w:val="28"/>
        </w:rPr>
        <w:t xml:space="preserve">пятна. Подмалевка выполняется широкой плоской кистью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 xml:space="preserve"> флейц или беличья № 3.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 xml:space="preserve">Главное при этом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>научиться брать нужное количест</w:t>
      </w:r>
      <w:r>
        <w:rPr>
          <w:rFonts w:ascii="Times New Roman" w:hAnsi="Times New Roman" w:cs="Times New Roman"/>
          <w:sz w:val="28"/>
          <w:szCs w:val="28"/>
        </w:rPr>
        <w:t xml:space="preserve">во краски на кисть. Если краски </w:t>
      </w:r>
      <w:r w:rsidRPr="00715045">
        <w:rPr>
          <w:rFonts w:ascii="Times New Roman" w:hAnsi="Times New Roman" w:cs="Times New Roman"/>
          <w:sz w:val="28"/>
          <w:szCs w:val="28"/>
        </w:rPr>
        <w:t xml:space="preserve">окажется мало, то подмалевка получится бледной, </w:t>
      </w:r>
      <w:r w:rsidRPr="00715045">
        <w:rPr>
          <w:rFonts w:ascii="Times New Roman" w:hAnsi="Times New Roman" w:cs="Times New Roman"/>
          <w:sz w:val="28"/>
          <w:szCs w:val="28"/>
        </w:rPr>
        <w:lastRenderedPageBreak/>
        <w:t>невыр</w:t>
      </w:r>
      <w:r>
        <w:rPr>
          <w:rFonts w:ascii="Times New Roman" w:hAnsi="Times New Roman" w:cs="Times New Roman"/>
          <w:sz w:val="28"/>
          <w:szCs w:val="28"/>
        </w:rPr>
        <w:t xml:space="preserve">азительной; если много – то при </w:t>
      </w:r>
      <w:r w:rsidRPr="00715045">
        <w:rPr>
          <w:rFonts w:ascii="Times New Roman" w:hAnsi="Times New Roman" w:cs="Times New Roman"/>
          <w:sz w:val="28"/>
          <w:szCs w:val="28"/>
        </w:rPr>
        <w:t>высыхании краска начнет отслаиваться.</w:t>
      </w:r>
    </w:p>
    <w:p w:rsidR="002B6C94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</w:t>
      </w:r>
      <w:r w:rsidRPr="00715045">
        <w:rPr>
          <w:rFonts w:ascii="Times New Roman" w:hAnsi="Times New Roman" w:cs="Times New Roman"/>
          <w:sz w:val="28"/>
          <w:szCs w:val="28"/>
        </w:rPr>
        <w:t>теневка (или оттенок), т.е. нанесение скобки. Чтобы правильно нарисовать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скобку, вначале надо лишь слегка прикоснуться к бумаге кончиком кисти и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 xml:space="preserve">тонкую линию; к середине сильно нажать на кисть, а завершить </w:t>
      </w:r>
      <w:r>
        <w:rPr>
          <w:rFonts w:ascii="Times New Roman" w:hAnsi="Times New Roman" w:cs="Times New Roman"/>
          <w:sz w:val="28"/>
          <w:szCs w:val="28"/>
        </w:rPr>
        <w:t xml:space="preserve">скобку опять тонкой </w:t>
      </w:r>
      <w:r w:rsidRPr="00715045">
        <w:rPr>
          <w:rFonts w:ascii="Times New Roman" w:hAnsi="Times New Roman" w:cs="Times New Roman"/>
          <w:sz w:val="28"/>
          <w:szCs w:val="28"/>
        </w:rPr>
        <w:t>линией. Следить за тем, чтобы кисть был</w:t>
      </w:r>
      <w:r>
        <w:rPr>
          <w:rFonts w:ascii="Times New Roman" w:hAnsi="Times New Roman" w:cs="Times New Roman"/>
          <w:sz w:val="28"/>
          <w:szCs w:val="28"/>
        </w:rPr>
        <w:t xml:space="preserve">а перпендикулярна листу бумаги. 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Pr="00715045">
        <w:rPr>
          <w:rFonts w:ascii="Times New Roman" w:hAnsi="Times New Roman" w:cs="Times New Roman"/>
          <w:sz w:val="28"/>
          <w:szCs w:val="28"/>
        </w:rPr>
        <w:t>оживка (или разживка), т.е. тонк</w:t>
      </w:r>
      <w:r>
        <w:rPr>
          <w:rFonts w:ascii="Times New Roman" w:hAnsi="Times New Roman" w:cs="Times New Roman"/>
          <w:sz w:val="28"/>
          <w:szCs w:val="28"/>
        </w:rPr>
        <w:t xml:space="preserve">ая разделка орнаментальных форм </w:t>
      </w:r>
      <w:r w:rsidRPr="00715045">
        <w:rPr>
          <w:rFonts w:ascii="Times New Roman" w:hAnsi="Times New Roman" w:cs="Times New Roman"/>
          <w:sz w:val="28"/>
          <w:szCs w:val="28"/>
        </w:rPr>
        <w:t>белилами. Оживки всегда наносят на однотонные си</w:t>
      </w:r>
      <w:r>
        <w:rPr>
          <w:rFonts w:ascii="Times New Roman" w:hAnsi="Times New Roman" w:cs="Times New Roman"/>
          <w:sz w:val="28"/>
          <w:szCs w:val="28"/>
        </w:rPr>
        <w:t xml:space="preserve">луэты, что придает им некоторую </w:t>
      </w:r>
      <w:r w:rsidRPr="00715045">
        <w:rPr>
          <w:rFonts w:ascii="Times New Roman" w:hAnsi="Times New Roman" w:cs="Times New Roman"/>
          <w:sz w:val="28"/>
          <w:szCs w:val="28"/>
        </w:rPr>
        <w:t>объемность.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Осваивать Городецкую роспись начинают с написания цветов, которые изображают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основном в круге.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Городецкие цветы отличаются разнообразием по цв</w:t>
      </w:r>
      <w:r>
        <w:rPr>
          <w:rFonts w:ascii="Times New Roman" w:hAnsi="Times New Roman" w:cs="Times New Roman"/>
          <w:sz w:val="28"/>
          <w:szCs w:val="28"/>
        </w:rPr>
        <w:t xml:space="preserve">ету и форме. Цветы в городецкой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росписи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>символ здоровья и процветания.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Бутоны</w:t>
      </w:r>
      <w:r>
        <w:rPr>
          <w:rFonts w:ascii="Times New Roman" w:hAnsi="Times New Roman" w:cs="Times New Roman"/>
          <w:sz w:val="28"/>
          <w:szCs w:val="28"/>
        </w:rPr>
        <w:t xml:space="preserve"> – р</w:t>
      </w:r>
      <w:r w:rsidRPr="00715045">
        <w:rPr>
          <w:rFonts w:ascii="Times New Roman" w:hAnsi="Times New Roman" w:cs="Times New Roman"/>
          <w:sz w:val="28"/>
          <w:szCs w:val="28"/>
        </w:rPr>
        <w:t xml:space="preserve">азновидность городецких цветов. Вначале </w:t>
      </w:r>
      <w:r>
        <w:rPr>
          <w:rFonts w:ascii="Times New Roman" w:hAnsi="Times New Roman" w:cs="Times New Roman"/>
          <w:sz w:val="28"/>
          <w:szCs w:val="28"/>
        </w:rPr>
        <w:t xml:space="preserve">наносят основное цветовое пятно </w:t>
      </w:r>
      <w:r w:rsidRPr="00715045">
        <w:rPr>
          <w:rFonts w:ascii="Times New Roman" w:hAnsi="Times New Roman" w:cs="Times New Roman"/>
          <w:sz w:val="28"/>
          <w:szCs w:val="28"/>
        </w:rPr>
        <w:t>(подмалевку) круговым движением кистью. Затем пр</w:t>
      </w:r>
      <w:r>
        <w:rPr>
          <w:rFonts w:ascii="Times New Roman" w:hAnsi="Times New Roman" w:cs="Times New Roman"/>
          <w:sz w:val="28"/>
          <w:szCs w:val="28"/>
        </w:rPr>
        <w:t xml:space="preserve">иступают к детальной разработке </w:t>
      </w:r>
      <w:r w:rsidRPr="00715045">
        <w:rPr>
          <w:rFonts w:ascii="Times New Roman" w:hAnsi="Times New Roman" w:cs="Times New Roman"/>
          <w:sz w:val="28"/>
          <w:szCs w:val="28"/>
        </w:rPr>
        <w:t>орнамента (теневке). Выполняют ее черным цветом, бордовым или краплак красным.</w:t>
      </w:r>
    </w:p>
    <w:p w:rsidR="002B6C94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Разработку бутона движение кистью, нанесение одно</w:t>
      </w:r>
      <w:r>
        <w:rPr>
          <w:rFonts w:ascii="Times New Roman" w:hAnsi="Times New Roman" w:cs="Times New Roman"/>
          <w:sz w:val="28"/>
          <w:szCs w:val="28"/>
        </w:rPr>
        <w:t xml:space="preserve">го цветового пятна. Оттого, как </w:t>
      </w:r>
      <w:r w:rsidRPr="00715045">
        <w:rPr>
          <w:rFonts w:ascii="Times New Roman" w:hAnsi="Times New Roman" w:cs="Times New Roman"/>
          <w:sz w:val="28"/>
          <w:szCs w:val="28"/>
        </w:rPr>
        <w:t>расположены скобки, зависит форма бутона. У нег</w:t>
      </w:r>
      <w:r>
        <w:rPr>
          <w:rFonts w:ascii="Times New Roman" w:hAnsi="Times New Roman" w:cs="Times New Roman"/>
          <w:sz w:val="28"/>
          <w:szCs w:val="28"/>
        </w:rPr>
        <w:t xml:space="preserve">о может быть одна или несколько </w:t>
      </w:r>
      <w:r w:rsidRPr="00715045">
        <w:rPr>
          <w:rFonts w:ascii="Times New Roman" w:hAnsi="Times New Roman" w:cs="Times New Roman"/>
          <w:sz w:val="28"/>
          <w:szCs w:val="28"/>
        </w:rPr>
        <w:t>скобок. Если скобок много, начинать рисовать над</w:t>
      </w:r>
      <w:r>
        <w:rPr>
          <w:rFonts w:ascii="Times New Roman" w:hAnsi="Times New Roman" w:cs="Times New Roman"/>
          <w:sz w:val="28"/>
          <w:szCs w:val="28"/>
        </w:rPr>
        <w:t xml:space="preserve">о с самой маленькой, постепенно </w:t>
      </w:r>
      <w:r w:rsidRPr="00715045">
        <w:rPr>
          <w:rFonts w:ascii="Times New Roman" w:hAnsi="Times New Roman" w:cs="Times New Roman"/>
          <w:sz w:val="28"/>
          <w:szCs w:val="28"/>
        </w:rPr>
        <w:t>увеличивая их в размерах и приближая к краю подмалевки. Необходим</w:t>
      </w:r>
      <w:r>
        <w:rPr>
          <w:rFonts w:ascii="Times New Roman" w:hAnsi="Times New Roman" w:cs="Times New Roman"/>
          <w:sz w:val="28"/>
          <w:szCs w:val="28"/>
        </w:rPr>
        <w:t xml:space="preserve">о помнить, что </w:t>
      </w:r>
      <w:r w:rsidRPr="00715045">
        <w:rPr>
          <w:rFonts w:ascii="Times New Roman" w:hAnsi="Times New Roman" w:cs="Times New Roman"/>
          <w:sz w:val="28"/>
          <w:szCs w:val="28"/>
        </w:rPr>
        <w:t>бутоны всегда по размеру небольшие. В</w:t>
      </w:r>
      <w:r>
        <w:rPr>
          <w:rFonts w:ascii="Times New Roman" w:hAnsi="Times New Roman" w:cs="Times New Roman"/>
          <w:sz w:val="28"/>
          <w:szCs w:val="28"/>
        </w:rPr>
        <w:t xml:space="preserve"> конце белилами наносят оживки. 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Купавка – с</w:t>
      </w:r>
      <w:r w:rsidRPr="00715045">
        <w:rPr>
          <w:rFonts w:ascii="Times New Roman" w:hAnsi="Times New Roman" w:cs="Times New Roman"/>
          <w:sz w:val="28"/>
          <w:szCs w:val="28"/>
        </w:rPr>
        <w:t>амый распространенный цветок в городецком орнаменте. Подмалевка у 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по размеру больше, чем у бутона. Расписывать начин</w:t>
      </w:r>
      <w:r>
        <w:rPr>
          <w:rFonts w:ascii="Times New Roman" w:hAnsi="Times New Roman" w:cs="Times New Roman"/>
          <w:sz w:val="28"/>
          <w:szCs w:val="28"/>
        </w:rPr>
        <w:t xml:space="preserve">ают с маленького кружочка по ее </w:t>
      </w:r>
      <w:r w:rsidRPr="00715045">
        <w:rPr>
          <w:rFonts w:ascii="Times New Roman" w:hAnsi="Times New Roman" w:cs="Times New Roman"/>
          <w:sz w:val="28"/>
          <w:szCs w:val="28"/>
        </w:rPr>
        <w:t>краю, затем делают скобку внутри круга. По краю под</w:t>
      </w:r>
      <w:r>
        <w:rPr>
          <w:rFonts w:ascii="Times New Roman" w:hAnsi="Times New Roman" w:cs="Times New Roman"/>
          <w:sz w:val="28"/>
          <w:szCs w:val="28"/>
        </w:rPr>
        <w:t xml:space="preserve">малевки рисуют скобки, по форме </w:t>
      </w:r>
      <w:r w:rsidRPr="00715045">
        <w:rPr>
          <w:rFonts w:ascii="Times New Roman" w:hAnsi="Times New Roman" w:cs="Times New Roman"/>
          <w:sz w:val="28"/>
          <w:szCs w:val="28"/>
        </w:rPr>
        <w:t>такие же, как и скобка внутри подмалевки, только мень</w:t>
      </w:r>
      <w:r>
        <w:rPr>
          <w:rFonts w:ascii="Times New Roman" w:hAnsi="Times New Roman" w:cs="Times New Roman"/>
          <w:sz w:val="28"/>
          <w:szCs w:val="28"/>
        </w:rPr>
        <w:t xml:space="preserve">шего размера. Скобки по ее краю </w:t>
      </w:r>
      <w:r w:rsidRPr="00715045">
        <w:rPr>
          <w:rFonts w:ascii="Times New Roman" w:hAnsi="Times New Roman" w:cs="Times New Roman"/>
          <w:sz w:val="28"/>
          <w:szCs w:val="28"/>
        </w:rPr>
        <w:t>рисуют, начиная с центра, постепенно уменьшая их в размерах до сердцевинки.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 xml:space="preserve">Завершающий этап росписи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>оживка выполняется, к</w:t>
      </w:r>
      <w:r>
        <w:rPr>
          <w:rFonts w:ascii="Times New Roman" w:hAnsi="Times New Roman" w:cs="Times New Roman"/>
          <w:sz w:val="28"/>
          <w:szCs w:val="28"/>
        </w:rPr>
        <w:t xml:space="preserve">ак правило, белилами. Нанесение </w:t>
      </w:r>
      <w:r w:rsidRPr="00715045">
        <w:rPr>
          <w:rFonts w:ascii="Times New Roman" w:hAnsi="Times New Roman" w:cs="Times New Roman"/>
          <w:sz w:val="28"/>
          <w:szCs w:val="28"/>
        </w:rPr>
        <w:t>оживки требует очень аккуратного и точного исп</w:t>
      </w:r>
      <w:r>
        <w:rPr>
          <w:rFonts w:ascii="Times New Roman" w:hAnsi="Times New Roman" w:cs="Times New Roman"/>
          <w:sz w:val="28"/>
          <w:szCs w:val="28"/>
        </w:rPr>
        <w:t xml:space="preserve">олнения, поэтому ее надо делать </w:t>
      </w:r>
      <w:r w:rsidRPr="00715045">
        <w:rPr>
          <w:rFonts w:ascii="Times New Roman" w:hAnsi="Times New Roman" w:cs="Times New Roman"/>
          <w:sz w:val="28"/>
          <w:szCs w:val="28"/>
        </w:rPr>
        <w:t>уверенным мазком тонкой кистью.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Розан – о</w:t>
      </w:r>
      <w:r w:rsidRPr="00715045">
        <w:rPr>
          <w:rFonts w:ascii="Times New Roman" w:hAnsi="Times New Roman" w:cs="Times New Roman"/>
          <w:sz w:val="28"/>
          <w:szCs w:val="28"/>
        </w:rPr>
        <w:t>тражает главные признаки цветка, т.е. имеет ле</w:t>
      </w:r>
      <w:r>
        <w:rPr>
          <w:rFonts w:ascii="Times New Roman" w:hAnsi="Times New Roman" w:cs="Times New Roman"/>
          <w:sz w:val="28"/>
          <w:szCs w:val="28"/>
        </w:rPr>
        <w:t xml:space="preserve">пестки и ярко выраженный центр. </w:t>
      </w:r>
      <w:r w:rsidRPr="00715045">
        <w:rPr>
          <w:rFonts w:ascii="Times New Roman" w:hAnsi="Times New Roman" w:cs="Times New Roman"/>
          <w:sz w:val="28"/>
          <w:szCs w:val="28"/>
        </w:rPr>
        <w:t>Силуэт в форме круга. По размеру может быть больше</w:t>
      </w:r>
      <w:r>
        <w:rPr>
          <w:rFonts w:ascii="Times New Roman" w:hAnsi="Times New Roman" w:cs="Times New Roman"/>
          <w:sz w:val="28"/>
          <w:szCs w:val="28"/>
        </w:rPr>
        <w:t xml:space="preserve"> купавки. Центр цветка рисуют в </w:t>
      </w:r>
      <w:r w:rsidRPr="00715045">
        <w:rPr>
          <w:rFonts w:ascii="Times New Roman" w:hAnsi="Times New Roman" w:cs="Times New Roman"/>
          <w:sz w:val="28"/>
          <w:szCs w:val="28"/>
        </w:rPr>
        <w:t xml:space="preserve">середине. Розан в росписи Городца окружен скобками </w:t>
      </w:r>
      <w:r>
        <w:rPr>
          <w:rFonts w:ascii="Times New Roman" w:hAnsi="Times New Roman" w:cs="Times New Roman"/>
          <w:sz w:val="28"/>
          <w:szCs w:val="28"/>
        </w:rPr>
        <w:t xml:space="preserve">– лепестками одного размера, цвет </w:t>
      </w:r>
      <w:r w:rsidRPr="00715045">
        <w:rPr>
          <w:rFonts w:ascii="Times New Roman" w:hAnsi="Times New Roman" w:cs="Times New Roman"/>
          <w:sz w:val="28"/>
          <w:szCs w:val="28"/>
        </w:rPr>
        <w:t>которых совпадает с цветом середины. Техника росписи скобок та же, что и у купавки.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Варианты разработок оживкой настолько многообразны</w:t>
      </w:r>
      <w:r>
        <w:rPr>
          <w:rFonts w:ascii="Times New Roman" w:hAnsi="Times New Roman" w:cs="Times New Roman"/>
          <w:sz w:val="28"/>
          <w:szCs w:val="28"/>
        </w:rPr>
        <w:t xml:space="preserve">, что трудно назвать даже самые </w:t>
      </w:r>
      <w:r w:rsidRPr="00715045">
        <w:rPr>
          <w:rFonts w:ascii="Times New Roman" w:hAnsi="Times New Roman" w:cs="Times New Roman"/>
          <w:sz w:val="28"/>
          <w:szCs w:val="28"/>
        </w:rPr>
        <w:t>распространенные. Городецкие художники применяют точки, скобки, капли, спирали.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Ромашка</w:t>
      </w:r>
      <w:r>
        <w:rPr>
          <w:rFonts w:ascii="Times New Roman" w:hAnsi="Times New Roman" w:cs="Times New Roman"/>
          <w:sz w:val="28"/>
          <w:szCs w:val="28"/>
        </w:rPr>
        <w:t xml:space="preserve"> – ц</w:t>
      </w:r>
      <w:r w:rsidRPr="00715045">
        <w:rPr>
          <w:rFonts w:ascii="Times New Roman" w:hAnsi="Times New Roman" w:cs="Times New Roman"/>
          <w:sz w:val="28"/>
          <w:szCs w:val="28"/>
        </w:rPr>
        <w:t>веток не сложный по технике ис</w:t>
      </w:r>
      <w:r>
        <w:rPr>
          <w:rFonts w:ascii="Times New Roman" w:hAnsi="Times New Roman" w:cs="Times New Roman"/>
          <w:sz w:val="28"/>
          <w:szCs w:val="28"/>
        </w:rPr>
        <w:t xml:space="preserve">полнения. Кончиком кисти слегка </w:t>
      </w:r>
      <w:r w:rsidRPr="00715045">
        <w:rPr>
          <w:rFonts w:ascii="Times New Roman" w:hAnsi="Times New Roman" w:cs="Times New Roman"/>
          <w:sz w:val="28"/>
          <w:szCs w:val="28"/>
        </w:rPr>
        <w:t>прикоснуться к поверхности бумаги, оставляя на ней тонк</w:t>
      </w:r>
      <w:r>
        <w:rPr>
          <w:rFonts w:ascii="Times New Roman" w:hAnsi="Times New Roman" w:cs="Times New Roman"/>
          <w:sz w:val="28"/>
          <w:szCs w:val="28"/>
        </w:rPr>
        <w:t xml:space="preserve">ий след. Затем, не отрываясь от </w:t>
      </w:r>
      <w:r w:rsidRPr="00715045">
        <w:rPr>
          <w:rFonts w:ascii="Times New Roman" w:hAnsi="Times New Roman" w:cs="Times New Roman"/>
          <w:sz w:val="28"/>
          <w:szCs w:val="28"/>
        </w:rPr>
        <w:t>бумаги, кисть быстро приложить и поднять. В рез</w:t>
      </w:r>
      <w:r>
        <w:rPr>
          <w:rFonts w:ascii="Times New Roman" w:hAnsi="Times New Roman" w:cs="Times New Roman"/>
          <w:sz w:val="28"/>
          <w:szCs w:val="28"/>
        </w:rPr>
        <w:t xml:space="preserve">ультате получится мазок-капля – </w:t>
      </w:r>
      <w:r w:rsidRPr="00715045">
        <w:rPr>
          <w:rFonts w:ascii="Times New Roman" w:hAnsi="Times New Roman" w:cs="Times New Roman"/>
          <w:sz w:val="28"/>
          <w:szCs w:val="28"/>
        </w:rPr>
        <w:t xml:space="preserve">тонкий в начале и широкий на конце. </w:t>
      </w:r>
      <w:r w:rsidRPr="00715045">
        <w:rPr>
          <w:rFonts w:ascii="Times New Roman" w:hAnsi="Times New Roman" w:cs="Times New Roman"/>
          <w:sz w:val="28"/>
          <w:szCs w:val="28"/>
        </w:rPr>
        <w:lastRenderedPageBreak/>
        <w:t>Как и у розана,</w:t>
      </w:r>
      <w:r>
        <w:rPr>
          <w:rFonts w:ascii="Times New Roman" w:hAnsi="Times New Roman" w:cs="Times New Roman"/>
          <w:sz w:val="28"/>
          <w:szCs w:val="28"/>
        </w:rPr>
        <w:t xml:space="preserve"> у него есть сердцевина, только </w:t>
      </w:r>
      <w:r w:rsidRPr="00715045">
        <w:rPr>
          <w:rFonts w:ascii="Times New Roman" w:hAnsi="Times New Roman" w:cs="Times New Roman"/>
          <w:sz w:val="28"/>
          <w:szCs w:val="28"/>
        </w:rPr>
        <w:t>вокруг нее рисуют лепестки-капли.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Роза – с</w:t>
      </w:r>
      <w:r w:rsidRPr="00715045">
        <w:rPr>
          <w:rFonts w:ascii="Times New Roman" w:hAnsi="Times New Roman" w:cs="Times New Roman"/>
          <w:sz w:val="28"/>
          <w:szCs w:val="28"/>
        </w:rPr>
        <w:t xml:space="preserve">амый сложный цветок. Роспись начинают с подмалевки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 xml:space="preserve"> основного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цветка-круга, к нему пририсовывают внизу центральный округлый лепесток, за ним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кругу располагают лепестки помельче до самой сердц</w:t>
      </w:r>
      <w:r>
        <w:rPr>
          <w:rFonts w:ascii="Times New Roman" w:hAnsi="Times New Roman" w:cs="Times New Roman"/>
          <w:sz w:val="28"/>
          <w:szCs w:val="28"/>
        </w:rPr>
        <w:t xml:space="preserve">евины, занимающей центр верхней </w:t>
      </w:r>
      <w:r w:rsidRPr="00715045">
        <w:rPr>
          <w:rFonts w:ascii="Times New Roman" w:hAnsi="Times New Roman" w:cs="Times New Roman"/>
          <w:sz w:val="28"/>
          <w:szCs w:val="28"/>
        </w:rPr>
        <w:t>части цветка.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После того как силуэт цветка создан, начинают его разрабатывать: элементы центральной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части ограничивают большой скобой и обращают к сердц</w:t>
      </w:r>
      <w:r>
        <w:rPr>
          <w:rFonts w:ascii="Times New Roman" w:hAnsi="Times New Roman" w:cs="Times New Roman"/>
          <w:sz w:val="28"/>
          <w:szCs w:val="28"/>
        </w:rPr>
        <w:t xml:space="preserve">евине. Дугу-скобку и сердцевину </w:t>
      </w:r>
      <w:r w:rsidRPr="00715045">
        <w:rPr>
          <w:rFonts w:ascii="Times New Roman" w:hAnsi="Times New Roman" w:cs="Times New Roman"/>
          <w:sz w:val="28"/>
          <w:szCs w:val="28"/>
        </w:rPr>
        <w:t>в верхней части цветка рисуют черным цветом, бордовым и краплак красным.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лепестков можно обвести то</w:t>
      </w:r>
      <w:r>
        <w:rPr>
          <w:rFonts w:ascii="Times New Roman" w:hAnsi="Times New Roman" w:cs="Times New Roman"/>
          <w:sz w:val="28"/>
          <w:szCs w:val="28"/>
        </w:rPr>
        <w:t xml:space="preserve">й же краской, что и сердцевину. </w:t>
      </w:r>
      <w:r w:rsidRPr="00715045">
        <w:rPr>
          <w:rFonts w:ascii="Times New Roman" w:hAnsi="Times New Roman" w:cs="Times New Roman"/>
          <w:sz w:val="28"/>
          <w:szCs w:val="28"/>
        </w:rPr>
        <w:t xml:space="preserve">Самое трудное в розе, это оживка. Внутри дуги-скобки </w:t>
      </w:r>
      <w:r>
        <w:rPr>
          <w:rFonts w:ascii="Times New Roman" w:hAnsi="Times New Roman" w:cs="Times New Roman"/>
          <w:sz w:val="28"/>
          <w:szCs w:val="28"/>
        </w:rPr>
        <w:t xml:space="preserve">вначале рисуют небольшую скобку </w:t>
      </w:r>
      <w:r w:rsidRPr="00715045">
        <w:rPr>
          <w:rFonts w:ascii="Times New Roman" w:hAnsi="Times New Roman" w:cs="Times New Roman"/>
          <w:sz w:val="28"/>
          <w:szCs w:val="28"/>
        </w:rPr>
        <w:t xml:space="preserve">с линейной разделкой. Затем по обе стороны </w:t>
      </w:r>
      <w:r>
        <w:rPr>
          <w:rFonts w:ascii="Times New Roman" w:hAnsi="Times New Roman" w:cs="Times New Roman"/>
          <w:sz w:val="28"/>
          <w:szCs w:val="28"/>
        </w:rPr>
        <w:t xml:space="preserve">дуги рисуют две-четыре капли, в </w:t>
      </w:r>
      <w:r w:rsidRPr="00715045">
        <w:rPr>
          <w:rFonts w:ascii="Times New Roman" w:hAnsi="Times New Roman" w:cs="Times New Roman"/>
          <w:sz w:val="28"/>
          <w:szCs w:val="28"/>
        </w:rPr>
        <w:t xml:space="preserve">зависимости от свободного места внутри дуги. За </w:t>
      </w:r>
      <w:r>
        <w:rPr>
          <w:rFonts w:ascii="Times New Roman" w:hAnsi="Times New Roman" w:cs="Times New Roman"/>
          <w:sz w:val="28"/>
          <w:szCs w:val="28"/>
        </w:rPr>
        <w:t xml:space="preserve">пределами дуги рисуют небольшие </w:t>
      </w:r>
      <w:r w:rsidRPr="00715045">
        <w:rPr>
          <w:rFonts w:ascii="Times New Roman" w:hAnsi="Times New Roman" w:cs="Times New Roman"/>
          <w:sz w:val="28"/>
          <w:szCs w:val="28"/>
        </w:rPr>
        <w:t>скобки. Внутри дуги-скобки можно нарисовать точки-тычинки.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Городецкие листья очень разнообразны по форме,</w:t>
      </w:r>
      <w:r>
        <w:rPr>
          <w:rFonts w:ascii="Times New Roman" w:hAnsi="Times New Roman" w:cs="Times New Roman"/>
          <w:sz w:val="28"/>
          <w:szCs w:val="28"/>
        </w:rPr>
        <w:t xml:space="preserve"> размеру и расцветке. Они почти </w:t>
      </w:r>
      <w:r w:rsidRPr="00715045">
        <w:rPr>
          <w:rFonts w:ascii="Times New Roman" w:hAnsi="Times New Roman" w:cs="Times New Roman"/>
          <w:sz w:val="28"/>
          <w:szCs w:val="28"/>
        </w:rPr>
        <w:t>всегда расположены группами из пяти, трех или двух листьев.</w:t>
      </w:r>
    </w:p>
    <w:p w:rsidR="002B6C94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Простой городецкий лист изображают в виде тыквенно</w:t>
      </w:r>
      <w:r>
        <w:rPr>
          <w:rFonts w:ascii="Times New Roman" w:hAnsi="Times New Roman" w:cs="Times New Roman"/>
          <w:sz w:val="28"/>
          <w:szCs w:val="28"/>
        </w:rPr>
        <w:t xml:space="preserve">го семечка. Более сложный пишут </w:t>
      </w:r>
      <w:r w:rsidRPr="00715045">
        <w:rPr>
          <w:rFonts w:ascii="Times New Roman" w:hAnsi="Times New Roman" w:cs="Times New Roman"/>
          <w:sz w:val="28"/>
          <w:szCs w:val="28"/>
        </w:rPr>
        <w:t>так: проводят кистью плавную дугу и соединяют кривой л</w:t>
      </w:r>
      <w:r>
        <w:rPr>
          <w:rFonts w:ascii="Times New Roman" w:hAnsi="Times New Roman" w:cs="Times New Roman"/>
          <w:sz w:val="28"/>
          <w:szCs w:val="28"/>
        </w:rPr>
        <w:t xml:space="preserve">инией, следя за тем, чтобы лист </w:t>
      </w:r>
      <w:r w:rsidRPr="00715045">
        <w:rPr>
          <w:rFonts w:ascii="Times New Roman" w:hAnsi="Times New Roman" w:cs="Times New Roman"/>
          <w:sz w:val="28"/>
          <w:szCs w:val="28"/>
        </w:rPr>
        <w:t>с одного конца оставался широким. Листья всегда</w:t>
      </w:r>
      <w:r>
        <w:rPr>
          <w:rFonts w:ascii="Times New Roman" w:hAnsi="Times New Roman" w:cs="Times New Roman"/>
          <w:sz w:val="28"/>
          <w:szCs w:val="28"/>
        </w:rPr>
        <w:t xml:space="preserve"> широки, округлы и растопырены. </w:t>
      </w:r>
      <w:r w:rsidRPr="00715045">
        <w:rPr>
          <w:rFonts w:ascii="Times New Roman" w:hAnsi="Times New Roman" w:cs="Times New Roman"/>
          <w:sz w:val="28"/>
          <w:szCs w:val="28"/>
        </w:rPr>
        <w:t>Листья изображаются в два приема: с подмале</w:t>
      </w:r>
      <w:r>
        <w:rPr>
          <w:rFonts w:ascii="Times New Roman" w:hAnsi="Times New Roman" w:cs="Times New Roman"/>
          <w:sz w:val="28"/>
          <w:szCs w:val="28"/>
        </w:rPr>
        <w:t xml:space="preserve">вкой и оживкой. Если подмалевка </w:t>
      </w:r>
      <w:r w:rsidRPr="00715045">
        <w:rPr>
          <w:rFonts w:ascii="Times New Roman" w:hAnsi="Times New Roman" w:cs="Times New Roman"/>
          <w:sz w:val="28"/>
          <w:szCs w:val="28"/>
        </w:rPr>
        <w:t>выполнена городецкой зеленой краской, то оживку</w:t>
      </w:r>
      <w:r>
        <w:rPr>
          <w:rFonts w:ascii="Times New Roman" w:hAnsi="Times New Roman" w:cs="Times New Roman"/>
          <w:sz w:val="28"/>
          <w:szCs w:val="28"/>
        </w:rPr>
        <w:t xml:space="preserve"> выполняют черной краской, если </w:t>
      </w:r>
      <w:r w:rsidRPr="00715045">
        <w:rPr>
          <w:rFonts w:ascii="Times New Roman" w:hAnsi="Times New Roman" w:cs="Times New Roman"/>
          <w:sz w:val="28"/>
          <w:szCs w:val="28"/>
        </w:rPr>
        <w:t xml:space="preserve">городецкой темно-зеленой краской, то к оживкам </w:t>
      </w:r>
      <w:r>
        <w:rPr>
          <w:rFonts w:ascii="Times New Roman" w:hAnsi="Times New Roman" w:cs="Times New Roman"/>
          <w:sz w:val="28"/>
          <w:szCs w:val="28"/>
        </w:rPr>
        <w:t xml:space="preserve">черного цвета добавляют белила. 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Городецкая птица является символом семейного счаст</w:t>
      </w:r>
      <w:r>
        <w:rPr>
          <w:rFonts w:ascii="Times New Roman" w:hAnsi="Times New Roman" w:cs="Times New Roman"/>
          <w:sz w:val="28"/>
          <w:szCs w:val="28"/>
        </w:rPr>
        <w:t xml:space="preserve">ья. Птиц изображают в различных </w:t>
      </w:r>
      <w:r w:rsidRPr="00715045">
        <w:rPr>
          <w:rFonts w:ascii="Times New Roman" w:hAnsi="Times New Roman" w:cs="Times New Roman"/>
          <w:sz w:val="28"/>
          <w:szCs w:val="28"/>
        </w:rPr>
        <w:t xml:space="preserve">вариантах: это и гордый павлин, и насупленный индюк, </w:t>
      </w:r>
      <w:r>
        <w:rPr>
          <w:rFonts w:ascii="Times New Roman" w:hAnsi="Times New Roman" w:cs="Times New Roman"/>
          <w:sz w:val="28"/>
          <w:szCs w:val="28"/>
        </w:rPr>
        <w:t xml:space="preserve">и задиристый петух, и сказочная </w:t>
      </w:r>
      <w:r w:rsidRPr="00715045">
        <w:rPr>
          <w:rFonts w:ascii="Times New Roman" w:hAnsi="Times New Roman" w:cs="Times New Roman"/>
          <w:sz w:val="28"/>
          <w:szCs w:val="28"/>
        </w:rPr>
        <w:t>птица. Начинают писать их с плавной линии, изобра</w:t>
      </w:r>
      <w:r>
        <w:rPr>
          <w:rFonts w:ascii="Times New Roman" w:hAnsi="Times New Roman" w:cs="Times New Roman"/>
          <w:sz w:val="28"/>
          <w:szCs w:val="28"/>
        </w:rPr>
        <w:t xml:space="preserve">жающей изгиб шеи и груди, потом </w:t>
      </w:r>
      <w:r w:rsidRPr="00715045">
        <w:rPr>
          <w:rFonts w:ascii="Times New Roman" w:hAnsi="Times New Roman" w:cs="Times New Roman"/>
          <w:sz w:val="28"/>
          <w:szCs w:val="28"/>
        </w:rPr>
        <w:t>наносят линию, определяющую форму головы и спины</w:t>
      </w:r>
      <w:r>
        <w:rPr>
          <w:rFonts w:ascii="Times New Roman" w:hAnsi="Times New Roman" w:cs="Times New Roman"/>
          <w:sz w:val="28"/>
          <w:szCs w:val="28"/>
        </w:rPr>
        <w:t xml:space="preserve">, затем определяют линию крыла, </w:t>
      </w:r>
      <w:r w:rsidRPr="00715045">
        <w:rPr>
          <w:rFonts w:ascii="Times New Roman" w:hAnsi="Times New Roman" w:cs="Times New Roman"/>
          <w:sz w:val="28"/>
          <w:szCs w:val="28"/>
        </w:rPr>
        <w:t>нитевидные клюв и ноги. Чаще всего туловище</w:t>
      </w:r>
      <w:r>
        <w:rPr>
          <w:rFonts w:ascii="Times New Roman" w:hAnsi="Times New Roman" w:cs="Times New Roman"/>
          <w:sz w:val="28"/>
          <w:szCs w:val="28"/>
        </w:rPr>
        <w:t xml:space="preserve"> выполняют черным цветом, крыло </w:t>
      </w:r>
      <w:r w:rsidRPr="00715045">
        <w:rPr>
          <w:rFonts w:ascii="Times New Roman" w:hAnsi="Times New Roman" w:cs="Times New Roman"/>
          <w:sz w:val="28"/>
          <w:szCs w:val="28"/>
        </w:rPr>
        <w:t>закрашивают городецкой зеленой краской. Хв</w:t>
      </w:r>
      <w:r>
        <w:rPr>
          <w:rFonts w:ascii="Times New Roman" w:hAnsi="Times New Roman" w:cs="Times New Roman"/>
          <w:sz w:val="28"/>
          <w:szCs w:val="28"/>
        </w:rPr>
        <w:t xml:space="preserve">ост пишут по-разному, например, </w:t>
      </w:r>
      <w:r w:rsidRPr="00715045">
        <w:rPr>
          <w:rFonts w:ascii="Times New Roman" w:hAnsi="Times New Roman" w:cs="Times New Roman"/>
          <w:sz w:val="28"/>
          <w:szCs w:val="28"/>
        </w:rPr>
        <w:t>ограничивают с двух сторон линиями, определяющими его силу</w:t>
      </w:r>
      <w:r>
        <w:rPr>
          <w:rFonts w:ascii="Times New Roman" w:hAnsi="Times New Roman" w:cs="Times New Roman"/>
          <w:sz w:val="28"/>
          <w:szCs w:val="28"/>
        </w:rPr>
        <w:t xml:space="preserve">эт, и закрашивают. Лучше </w:t>
      </w:r>
      <w:r w:rsidRPr="00715045">
        <w:rPr>
          <w:rFonts w:ascii="Times New Roman" w:hAnsi="Times New Roman" w:cs="Times New Roman"/>
          <w:sz w:val="28"/>
          <w:szCs w:val="28"/>
        </w:rPr>
        <w:t>всего это выполнить алым цветом. В другом случ</w:t>
      </w:r>
      <w:r>
        <w:rPr>
          <w:rFonts w:ascii="Times New Roman" w:hAnsi="Times New Roman" w:cs="Times New Roman"/>
          <w:sz w:val="28"/>
          <w:szCs w:val="28"/>
        </w:rPr>
        <w:t xml:space="preserve">ае прорисовывают каждое перышко </w:t>
      </w:r>
      <w:r w:rsidRPr="00715045">
        <w:rPr>
          <w:rFonts w:ascii="Times New Roman" w:hAnsi="Times New Roman" w:cs="Times New Roman"/>
          <w:sz w:val="28"/>
          <w:szCs w:val="28"/>
        </w:rPr>
        <w:t>хвоста в два цвета. Разработку птиц начинают с голов</w:t>
      </w:r>
      <w:r>
        <w:rPr>
          <w:rFonts w:ascii="Times New Roman" w:hAnsi="Times New Roman" w:cs="Times New Roman"/>
          <w:sz w:val="28"/>
          <w:szCs w:val="28"/>
        </w:rPr>
        <w:t xml:space="preserve">ы и заканчивают хвостом. Оживки </w:t>
      </w:r>
      <w:r w:rsidRPr="00715045">
        <w:rPr>
          <w:rFonts w:ascii="Times New Roman" w:hAnsi="Times New Roman" w:cs="Times New Roman"/>
          <w:sz w:val="28"/>
          <w:szCs w:val="28"/>
        </w:rPr>
        <w:t>делают белилами, нанося тонкие мазки.</w:t>
      </w:r>
    </w:p>
    <w:p w:rsidR="002B6C94" w:rsidRPr="00715045" w:rsidRDefault="002B6C94" w:rsidP="002B6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889">
        <w:rPr>
          <w:rFonts w:ascii="Times New Roman" w:hAnsi="Times New Roman" w:cs="Times New Roman"/>
          <w:sz w:val="28"/>
          <w:szCs w:val="28"/>
        </w:rPr>
        <w:t>Городецкий конь</w:t>
      </w:r>
      <w:r w:rsidRPr="00715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>символ богатства. В основно</w:t>
      </w:r>
      <w:r>
        <w:rPr>
          <w:rFonts w:ascii="Times New Roman" w:hAnsi="Times New Roman" w:cs="Times New Roman"/>
          <w:sz w:val="28"/>
          <w:szCs w:val="28"/>
        </w:rPr>
        <w:t xml:space="preserve">м он черного цвета, с маленькой </w:t>
      </w:r>
      <w:r w:rsidRPr="00715045">
        <w:rPr>
          <w:rFonts w:ascii="Times New Roman" w:hAnsi="Times New Roman" w:cs="Times New Roman"/>
          <w:sz w:val="28"/>
          <w:szCs w:val="28"/>
        </w:rPr>
        <w:t>головкой на круто изогнутой шее и аккуратно причеса</w:t>
      </w:r>
      <w:r>
        <w:rPr>
          <w:rFonts w:ascii="Times New Roman" w:hAnsi="Times New Roman" w:cs="Times New Roman"/>
          <w:sz w:val="28"/>
          <w:szCs w:val="28"/>
        </w:rPr>
        <w:t xml:space="preserve">нной гривой. Мастера изображают </w:t>
      </w:r>
      <w:r w:rsidRPr="00715045">
        <w:rPr>
          <w:rFonts w:ascii="Times New Roman" w:hAnsi="Times New Roman" w:cs="Times New Roman"/>
          <w:sz w:val="28"/>
          <w:szCs w:val="28"/>
        </w:rPr>
        <w:t>его несколькими способами. Одни свободными мах</w:t>
      </w:r>
      <w:r>
        <w:rPr>
          <w:rFonts w:ascii="Times New Roman" w:hAnsi="Times New Roman" w:cs="Times New Roman"/>
          <w:sz w:val="28"/>
          <w:szCs w:val="28"/>
        </w:rPr>
        <w:t xml:space="preserve">овыми мазками пишут контур всей </w:t>
      </w:r>
      <w:r w:rsidRPr="00715045">
        <w:rPr>
          <w:rFonts w:ascii="Times New Roman" w:hAnsi="Times New Roman" w:cs="Times New Roman"/>
          <w:sz w:val="28"/>
          <w:szCs w:val="28"/>
        </w:rPr>
        <w:t>фигуры и только потом закрашивают его. Другие строят фигуру коня цветовыми пятнами,</w:t>
      </w:r>
    </w:p>
    <w:p w:rsidR="002B6C94" w:rsidRPr="00715045" w:rsidRDefault="002B6C94" w:rsidP="002B6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начиная с самого крупного вертикальног</w:t>
      </w:r>
      <w:r>
        <w:rPr>
          <w:rFonts w:ascii="Times New Roman" w:hAnsi="Times New Roman" w:cs="Times New Roman"/>
          <w:sz w:val="28"/>
          <w:szCs w:val="28"/>
        </w:rPr>
        <w:t xml:space="preserve">о элемента – груди и шеи. К ним </w:t>
      </w:r>
      <w:r w:rsidRPr="00715045">
        <w:rPr>
          <w:rFonts w:ascii="Times New Roman" w:hAnsi="Times New Roman" w:cs="Times New Roman"/>
          <w:sz w:val="28"/>
          <w:szCs w:val="28"/>
        </w:rPr>
        <w:t>пририсовывают очертания сбруи и седла, задней и брю</w:t>
      </w:r>
      <w:r>
        <w:rPr>
          <w:rFonts w:ascii="Times New Roman" w:hAnsi="Times New Roman" w:cs="Times New Roman"/>
          <w:sz w:val="28"/>
          <w:szCs w:val="28"/>
        </w:rPr>
        <w:t xml:space="preserve">шной части туловища. Плоскость, </w:t>
      </w:r>
      <w:r w:rsidRPr="00715045">
        <w:rPr>
          <w:rFonts w:ascii="Times New Roman" w:hAnsi="Times New Roman" w:cs="Times New Roman"/>
          <w:sz w:val="28"/>
          <w:szCs w:val="28"/>
        </w:rPr>
        <w:t xml:space="preserve">ограниченная линиями сбруи и седла, в этом варианте остается </w:t>
      </w:r>
      <w:r w:rsidRPr="00715045">
        <w:rPr>
          <w:rFonts w:ascii="Times New Roman" w:hAnsi="Times New Roman" w:cs="Times New Roman"/>
          <w:sz w:val="28"/>
          <w:szCs w:val="28"/>
        </w:rPr>
        <w:lastRenderedPageBreak/>
        <w:t>светлой</w:t>
      </w:r>
      <w:r>
        <w:rPr>
          <w:rFonts w:ascii="Times New Roman" w:hAnsi="Times New Roman" w:cs="Times New Roman"/>
          <w:sz w:val="28"/>
          <w:szCs w:val="28"/>
        </w:rPr>
        <w:t xml:space="preserve">. Чаще всего седло </w:t>
      </w:r>
      <w:r w:rsidRPr="00715045">
        <w:rPr>
          <w:rFonts w:ascii="Times New Roman" w:hAnsi="Times New Roman" w:cs="Times New Roman"/>
          <w:sz w:val="28"/>
          <w:szCs w:val="28"/>
        </w:rPr>
        <w:t xml:space="preserve">и сбрую делают алым цветом, а детали головы, ног хвоста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045">
        <w:rPr>
          <w:rFonts w:ascii="Times New Roman" w:hAnsi="Times New Roman" w:cs="Times New Roman"/>
          <w:sz w:val="28"/>
          <w:szCs w:val="28"/>
        </w:rPr>
        <w:t>белилами.</w:t>
      </w:r>
    </w:p>
    <w:p w:rsidR="00562AC9" w:rsidRDefault="00562AC9" w:rsidP="002B5BCA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737E0A" w:rsidRDefault="00737E0A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737E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1F">
        <w:rPr>
          <w:rFonts w:ascii="Times New Roman" w:hAnsi="Times New Roman" w:cs="Times New Roman"/>
          <w:sz w:val="28"/>
          <w:szCs w:val="28"/>
        </w:rPr>
        <w:t>развитие</w:t>
      </w:r>
      <w:r w:rsidR="00CD5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1F" w:rsidRPr="00CD5A1F">
        <w:rPr>
          <w:rFonts w:ascii="Times New Roman" w:hAnsi="Times New Roman" w:cs="Times New Roman"/>
          <w:sz w:val="28"/>
          <w:szCs w:val="28"/>
        </w:rPr>
        <w:t>навыков</w:t>
      </w:r>
      <w:r w:rsidR="00CD5A1F">
        <w:rPr>
          <w:rFonts w:ascii="Times New Roman" w:hAnsi="Times New Roman" w:cs="Times New Roman"/>
          <w:sz w:val="28"/>
          <w:szCs w:val="28"/>
        </w:rPr>
        <w:t>, методов и приемов</w:t>
      </w:r>
      <w:r w:rsidR="00CD5A1F" w:rsidRPr="00CD5A1F">
        <w:rPr>
          <w:rFonts w:ascii="Times New Roman" w:hAnsi="Times New Roman" w:cs="Times New Roman"/>
          <w:sz w:val="28"/>
          <w:szCs w:val="28"/>
        </w:rPr>
        <w:t xml:space="preserve"> </w:t>
      </w:r>
      <w:r w:rsidR="002B6C94">
        <w:rPr>
          <w:rFonts w:ascii="Times New Roman" w:hAnsi="Times New Roman" w:cs="Times New Roman"/>
          <w:sz w:val="28"/>
          <w:szCs w:val="28"/>
        </w:rPr>
        <w:t xml:space="preserve">Городецкой </w:t>
      </w:r>
      <w:r w:rsidR="002B6C94" w:rsidRPr="00CD5A1F">
        <w:rPr>
          <w:rFonts w:ascii="Times New Roman" w:hAnsi="Times New Roman" w:cs="Times New Roman"/>
          <w:sz w:val="28"/>
          <w:szCs w:val="28"/>
        </w:rPr>
        <w:t>росписи</w:t>
      </w:r>
      <w:r w:rsidR="00CD5A1F" w:rsidRPr="00CD5A1F">
        <w:rPr>
          <w:rFonts w:ascii="Times New Roman" w:hAnsi="Times New Roman" w:cs="Times New Roman"/>
          <w:sz w:val="28"/>
          <w:szCs w:val="28"/>
        </w:rPr>
        <w:t>, ознакомление с историей</w:t>
      </w:r>
      <w:r w:rsidR="002B6C94">
        <w:rPr>
          <w:rFonts w:ascii="Times New Roman" w:hAnsi="Times New Roman" w:cs="Times New Roman"/>
          <w:sz w:val="28"/>
          <w:szCs w:val="28"/>
        </w:rPr>
        <w:t xml:space="preserve"> ее возникновения</w:t>
      </w:r>
      <w:r w:rsidR="00CD5A1F" w:rsidRPr="00CD5A1F">
        <w:rPr>
          <w:rFonts w:ascii="Times New Roman" w:hAnsi="Times New Roman" w:cs="Times New Roman"/>
          <w:sz w:val="28"/>
          <w:szCs w:val="28"/>
        </w:rPr>
        <w:t>.</w:t>
      </w: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D5A1F" w:rsidRDefault="00CD5A1F" w:rsidP="00CD5A1F">
      <w:pPr>
        <w:pStyle w:val="a3"/>
        <w:numPr>
          <w:ilvl w:val="0"/>
          <w:numId w:val="40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D5A1F">
        <w:rPr>
          <w:rFonts w:ascii="Times New Roman" w:hAnsi="Times New Roman" w:cs="Times New Roman"/>
          <w:sz w:val="28"/>
          <w:szCs w:val="28"/>
        </w:rPr>
        <w:t>развитие художественно – эстетического вкуса, творческих способностей;</w:t>
      </w:r>
    </w:p>
    <w:p w:rsidR="00CD5A1F" w:rsidRDefault="00CD5A1F" w:rsidP="00CD5A1F">
      <w:pPr>
        <w:pStyle w:val="a3"/>
        <w:numPr>
          <w:ilvl w:val="0"/>
          <w:numId w:val="40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D5A1F">
        <w:rPr>
          <w:rFonts w:ascii="Times New Roman" w:hAnsi="Times New Roman" w:cs="Times New Roman"/>
          <w:sz w:val="28"/>
          <w:szCs w:val="28"/>
        </w:rPr>
        <w:t>формирование навыков ручного труда;</w:t>
      </w:r>
    </w:p>
    <w:p w:rsidR="00CD5A1F" w:rsidRPr="00CD5A1F" w:rsidRDefault="00CD5A1F" w:rsidP="00CD5A1F">
      <w:pPr>
        <w:pStyle w:val="a3"/>
        <w:numPr>
          <w:ilvl w:val="0"/>
          <w:numId w:val="40"/>
        </w:num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CD5A1F">
        <w:rPr>
          <w:rFonts w:ascii="Times New Roman" w:hAnsi="Times New Roman" w:cs="Times New Roman"/>
          <w:sz w:val="28"/>
          <w:szCs w:val="28"/>
        </w:rPr>
        <w:t>развитие мелкой моторики рук.</w:t>
      </w:r>
    </w:p>
    <w:p w:rsidR="00F418F1" w:rsidRDefault="00F418F1" w:rsidP="002B6C94">
      <w:pPr>
        <w:spacing w:after="0"/>
        <w:ind w:right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2AC9" w:rsidRPr="00562AC9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 xml:space="preserve">освоить методику </w:t>
      </w:r>
      <w:r w:rsidR="002B6C94">
        <w:rPr>
          <w:rFonts w:ascii="Times New Roman" w:hAnsi="Times New Roman" w:cs="Times New Roman"/>
          <w:sz w:val="28"/>
          <w:szCs w:val="28"/>
        </w:rPr>
        <w:t>Городецкой росписи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2AC9" w:rsidRPr="00562AC9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развивать практические нав</w:t>
      </w:r>
      <w:r>
        <w:rPr>
          <w:rFonts w:ascii="Times New Roman" w:hAnsi="Times New Roman" w:cs="Times New Roman"/>
          <w:sz w:val="28"/>
          <w:szCs w:val="28"/>
        </w:rPr>
        <w:t>ыки</w:t>
      </w:r>
      <w:r w:rsidRPr="00562AC9">
        <w:rPr>
          <w:rFonts w:ascii="Times New Roman" w:hAnsi="Times New Roman" w:cs="Times New Roman"/>
          <w:sz w:val="28"/>
          <w:szCs w:val="28"/>
        </w:rPr>
        <w:t xml:space="preserve">, мелкую моторику, воображение и фантазию </w:t>
      </w:r>
      <w:r w:rsidR="00CD5A1F">
        <w:rPr>
          <w:rFonts w:ascii="Times New Roman" w:hAnsi="Times New Roman" w:cs="Times New Roman"/>
          <w:sz w:val="28"/>
          <w:szCs w:val="28"/>
        </w:rPr>
        <w:t xml:space="preserve">у </w:t>
      </w:r>
      <w:r w:rsidRPr="00562AC9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7E64C4" w:rsidRDefault="00562AC9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272BF4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AC9">
        <w:rPr>
          <w:rFonts w:ascii="Times New Roman" w:hAnsi="Times New Roman" w:cs="Times New Roman"/>
          <w:sz w:val="28"/>
          <w:szCs w:val="28"/>
        </w:rPr>
        <w:t>воспитывать аккуратность, усидчивость, эстетический вкус.</w:t>
      </w:r>
    </w:p>
    <w:p w:rsidR="00395600" w:rsidRDefault="00395600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7CE" w:rsidRDefault="004927CE" w:rsidP="002B6C94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учебного процесса:</w:t>
      </w:r>
    </w:p>
    <w:p w:rsidR="004927CE" w:rsidRDefault="004927CE" w:rsidP="002B6C94">
      <w:pPr>
        <w:pStyle w:val="a3"/>
        <w:numPr>
          <w:ilvl w:val="0"/>
          <w:numId w:val="12"/>
        </w:numPr>
        <w:spacing w:after="0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Системность;</w:t>
      </w:r>
    </w:p>
    <w:p w:rsidR="004927CE" w:rsidRDefault="004927CE" w:rsidP="002B6C94">
      <w:pPr>
        <w:pStyle w:val="a3"/>
        <w:numPr>
          <w:ilvl w:val="0"/>
          <w:numId w:val="12"/>
        </w:numPr>
        <w:spacing w:after="0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Доступность;</w:t>
      </w:r>
    </w:p>
    <w:p w:rsidR="00C106EC" w:rsidRDefault="004927CE" w:rsidP="002B6C94">
      <w:pPr>
        <w:pStyle w:val="a3"/>
        <w:numPr>
          <w:ilvl w:val="0"/>
          <w:numId w:val="12"/>
        </w:numPr>
        <w:spacing w:after="0"/>
        <w:ind w:left="426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теории с практикой.</w:t>
      </w:r>
    </w:p>
    <w:p w:rsidR="00395600" w:rsidRDefault="00395600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A1F" w:rsidRPr="00CD5A1F" w:rsidRDefault="00C106EC" w:rsidP="002B6C94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6EC">
        <w:rPr>
          <w:rFonts w:ascii="Times New Roman" w:hAnsi="Times New Roman" w:cs="Times New Roman"/>
          <w:b/>
          <w:sz w:val="28"/>
          <w:szCs w:val="28"/>
        </w:rPr>
        <w:t>Оборудование и инструменты:</w:t>
      </w:r>
    </w:p>
    <w:p w:rsidR="007E64C4" w:rsidRPr="00CD5A1F" w:rsidRDefault="00395600" w:rsidP="00395600">
      <w:pPr>
        <w:pStyle w:val="a3"/>
        <w:numPr>
          <w:ilvl w:val="0"/>
          <w:numId w:val="15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Гуашевые краски</w:t>
      </w:r>
      <w:r w:rsidR="00CD5A1F">
        <w:rPr>
          <w:rFonts w:ascii="Times New Roman" w:hAnsi="Times New Roman" w:cs="Times New Roman"/>
          <w:sz w:val="28"/>
          <w:szCs w:val="28"/>
        </w:rPr>
        <w:t>;</w:t>
      </w:r>
    </w:p>
    <w:p w:rsidR="00CD5A1F" w:rsidRPr="00CD5A1F" w:rsidRDefault="00395600" w:rsidP="00395600">
      <w:pPr>
        <w:pStyle w:val="a3"/>
        <w:numPr>
          <w:ilvl w:val="0"/>
          <w:numId w:val="15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Баночка с водой</w:t>
      </w:r>
      <w:r w:rsidR="00CD5A1F">
        <w:rPr>
          <w:rFonts w:ascii="Times New Roman" w:hAnsi="Times New Roman" w:cs="Times New Roman"/>
          <w:sz w:val="28"/>
          <w:szCs w:val="28"/>
        </w:rPr>
        <w:t>;</w:t>
      </w:r>
    </w:p>
    <w:p w:rsidR="00CD5A1F" w:rsidRPr="00395600" w:rsidRDefault="00395600" w:rsidP="00395600">
      <w:pPr>
        <w:pStyle w:val="a3"/>
        <w:numPr>
          <w:ilvl w:val="0"/>
          <w:numId w:val="15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Заготовка под роспись</w:t>
      </w:r>
      <w:r w:rsidR="00CD5A1F">
        <w:rPr>
          <w:rFonts w:ascii="Times New Roman" w:hAnsi="Times New Roman" w:cs="Times New Roman"/>
          <w:sz w:val="28"/>
          <w:szCs w:val="28"/>
        </w:rPr>
        <w:t>;</w:t>
      </w:r>
    </w:p>
    <w:p w:rsidR="007E4E06" w:rsidRPr="007E4E06" w:rsidRDefault="00CD5A1F" w:rsidP="00395600">
      <w:pPr>
        <w:pStyle w:val="a3"/>
        <w:numPr>
          <w:ilvl w:val="0"/>
          <w:numId w:val="15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Кисти для росписи;</w:t>
      </w:r>
    </w:p>
    <w:p w:rsidR="003F0235" w:rsidRPr="007E4E06" w:rsidRDefault="003F0235" w:rsidP="00395600">
      <w:pPr>
        <w:pStyle w:val="a3"/>
        <w:numPr>
          <w:ilvl w:val="0"/>
          <w:numId w:val="15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Акриловы</w:t>
      </w:r>
      <w:r w:rsidR="00395600">
        <w:rPr>
          <w:rFonts w:ascii="Times New Roman" w:hAnsi="Times New Roman" w:cs="Times New Roman"/>
          <w:sz w:val="28"/>
          <w:szCs w:val="28"/>
        </w:rPr>
        <w:t>й лак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6E7E" w:rsidRPr="004D6E7E" w:rsidRDefault="004D6E7E" w:rsidP="00395600">
      <w:pPr>
        <w:pStyle w:val="a3"/>
        <w:numPr>
          <w:ilvl w:val="0"/>
          <w:numId w:val="15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Влажные, сухие салфетки.</w:t>
      </w:r>
    </w:p>
    <w:p w:rsidR="004D6E7E" w:rsidRPr="004D6E7E" w:rsidRDefault="004D6E7E" w:rsidP="004D6E7E">
      <w:pPr>
        <w:pStyle w:val="a3"/>
        <w:spacing w:after="0"/>
        <w:ind w:left="284"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6EC" w:rsidRPr="00395600" w:rsidRDefault="00C106EC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00">
        <w:rPr>
          <w:rFonts w:ascii="Times New Roman" w:hAnsi="Times New Roman" w:cs="Times New Roman"/>
          <w:b/>
          <w:sz w:val="28"/>
          <w:szCs w:val="28"/>
        </w:rPr>
        <w:t>Методическое оснащение занятия:</w:t>
      </w:r>
    </w:p>
    <w:p w:rsidR="00C106EC" w:rsidRPr="00C106EC" w:rsidRDefault="00C106EC" w:rsidP="00395600">
      <w:pPr>
        <w:pStyle w:val="a3"/>
        <w:numPr>
          <w:ilvl w:val="0"/>
          <w:numId w:val="16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работ в данной технике;</w:t>
      </w:r>
    </w:p>
    <w:p w:rsidR="006F29E4" w:rsidRPr="00395600" w:rsidRDefault="00C106EC" w:rsidP="009057C8">
      <w:pPr>
        <w:pStyle w:val="a3"/>
        <w:numPr>
          <w:ilvl w:val="0"/>
          <w:numId w:val="16"/>
        </w:numPr>
        <w:spacing w:after="0"/>
        <w:ind w:left="426"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выполнения </w:t>
      </w:r>
      <w:r w:rsidR="00395600">
        <w:rPr>
          <w:rFonts w:ascii="Times New Roman" w:hAnsi="Times New Roman" w:cs="Times New Roman"/>
          <w:sz w:val="28"/>
          <w:szCs w:val="28"/>
        </w:rPr>
        <w:t>сувениров в стиле Городецкой росписи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1344" w:rsidRDefault="00C91344" w:rsidP="00395600">
      <w:pPr>
        <w:spacing w:after="0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44" w:rsidRDefault="00A20205" w:rsidP="00395600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A20205">
        <w:rPr>
          <w:rFonts w:ascii="Times New Roman" w:hAnsi="Times New Roman" w:cs="Times New Roman"/>
          <w:b/>
          <w:sz w:val="28"/>
          <w:szCs w:val="28"/>
        </w:rPr>
        <w:t>Заключение: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600" w:rsidRDefault="00395600" w:rsidP="0039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045">
        <w:rPr>
          <w:rFonts w:ascii="Times New Roman" w:hAnsi="Times New Roman" w:cs="Times New Roman"/>
          <w:sz w:val="28"/>
          <w:szCs w:val="28"/>
        </w:rPr>
        <w:t>Народные художественные промыслы России – неотъемлемая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45">
        <w:rPr>
          <w:rFonts w:ascii="Times New Roman" w:hAnsi="Times New Roman" w:cs="Times New Roman"/>
          <w:sz w:val="28"/>
          <w:szCs w:val="28"/>
        </w:rPr>
        <w:t>часть отечественной культу</w:t>
      </w:r>
      <w:r>
        <w:rPr>
          <w:rFonts w:ascii="Times New Roman" w:hAnsi="Times New Roman" w:cs="Times New Roman"/>
          <w:sz w:val="28"/>
          <w:szCs w:val="28"/>
        </w:rPr>
        <w:t xml:space="preserve">ры. В них воплощён многовековой </w:t>
      </w:r>
      <w:r w:rsidRPr="00715045">
        <w:rPr>
          <w:rFonts w:ascii="Times New Roman" w:hAnsi="Times New Roman" w:cs="Times New Roman"/>
          <w:sz w:val="28"/>
          <w:szCs w:val="28"/>
        </w:rPr>
        <w:t>опыт эстетического восприя</w:t>
      </w:r>
      <w:r>
        <w:rPr>
          <w:rFonts w:ascii="Times New Roman" w:hAnsi="Times New Roman" w:cs="Times New Roman"/>
          <w:sz w:val="28"/>
          <w:szCs w:val="28"/>
        </w:rPr>
        <w:t xml:space="preserve">тия мира, обращённый в будущее, сохранены глубокие </w:t>
      </w:r>
      <w:r w:rsidRPr="00715045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 xml:space="preserve">жественные традиции, отражающие </w:t>
      </w:r>
      <w:r w:rsidRPr="00715045">
        <w:rPr>
          <w:rFonts w:ascii="Times New Roman" w:hAnsi="Times New Roman" w:cs="Times New Roman"/>
          <w:sz w:val="28"/>
          <w:szCs w:val="28"/>
        </w:rPr>
        <w:t>самобытность культ</w:t>
      </w:r>
      <w:r>
        <w:rPr>
          <w:rFonts w:ascii="Times New Roman" w:hAnsi="Times New Roman" w:cs="Times New Roman"/>
          <w:sz w:val="28"/>
          <w:szCs w:val="28"/>
        </w:rPr>
        <w:t xml:space="preserve">ур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многонациональной Российской </w:t>
      </w:r>
      <w:r w:rsidRPr="00715045">
        <w:rPr>
          <w:rFonts w:ascii="Times New Roman" w:hAnsi="Times New Roman" w:cs="Times New Roman"/>
          <w:sz w:val="28"/>
          <w:szCs w:val="28"/>
        </w:rPr>
        <w:t>Федерации. Неповто</w:t>
      </w:r>
      <w:r>
        <w:rPr>
          <w:rFonts w:ascii="Times New Roman" w:hAnsi="Times New Roman" w:cs="Times New Roman"/>
          <w:sz w:val="28"/>
          <w:szCs w:val="28"/>
        </w:rPr>
        <w:t xml:space="preserve">римые изделия народных мастеров </w:t>
      </w:r>
      <w:r w:rsidRPr="00715045">
        <w:rPr>
          <w:rFonts w:ascii="Times New Roman" w:hAnsi="Times New Roman" w:cs="Times New Roman"/>
          <w:sz w:val="28"/>
          <w:szCs w:val="28"/>
        </w:rPr>
        <w:t>России любимы и широко изв</w:t>
      </w:r>
      <w:r>
        <w:rPr>
          <w:rFonts w:ascii="Times New Roman" w:hAnsi="Times New Roman" w:cs="Times New Roman"/>
          <w:sz w:val="28"/>
          <w:szCs w:val="28"/>
        </w:rPr>
        <w:t xml:space="preserve">естны не только в нашей стране, </w:t>
      </w:r>
      <w:r w:rsidRPr="00715045">
        <w:rPr>
          <w:rFonts w:ascii="Times New Roman" w:hAnsi="Times New Roman" w:cs="Times New Roman"/>
          <w:sz w:val="28"/>
          <w:szCs w:val="28"/>
        </w:rPr>
        <w:t xml:space="preserve">они стали символами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культуры, вкладом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России во всемирное </w:t>
      </w:r>
      <w:r>
        <w:rPr>
          <w:rFonts w:ascii="Times New Roman" w:hAnsi="Times New Roman" w:cs="Times New Roman"/>
          <w:sz w:val="28"/>
          <w:szCs w:val="28"/>
        </w:rPr>
        <w:t xml:space="preserve">культурное наследие. Городецкий </w:t>
      </w:r>
      <w:r w:rsidRPr="00715045">
        <w:rPr>
          <w:rFonts w:ascii="Times New Roman" w:hAnsi="Times New Roman" w:cs="Times New Roman"/>
          <w:sz w:val="28"/>
          <w:szCs w:val="28"/>
        </w:rPr>
        <w:t>промысел – явление яркое в</w:t>
      </w:r>
      <w:r>
        <w:rPr>
          <w:rFonts w:ascii="Times New Roman" w:hAnsi="Times New Roman" w:cs="Times New Roman"/>
          <w:sz w:val="28"/>
          <w:szCs w:val="28"/>
        </w:rPr>
        <w:t xml:space="preserve"> народном искусстве, привлекает </w:t>
      </w:r>
      <w:r w:rsidRPr="00715045">
        <w:rPr>
          <w:rFonts w:ascii="Times New Roman" w:hAnsi="Times New Roman" w:cs="Times New Roman"/>
          <w:sz w:val="28"/>
          <w:szCs w:val="28"/>
        </w:rPr>
        <w:t xml:space="preserve">интерес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15045">
        <w:rPr>
          <w:rFonts w:ascii="Times New Roman" w:hAnsi="Times New Roman" w:cs="Times New Roman"/>
          <w:sz w:val="28"/>
          <w:szCs w:val="28"/>
        </w:rPr>
        <w:t>, поэтому есть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использовать его в </w:t>
      </w:r>
      <w:r w:rsidRPr="00715045">
        <w:rPr>
          <w:rFonts w:ascii="Times New Roman" w:hAnsi="Times New Roman" w:cs="Times New Roman"/>
          <w:sz w:val="28"/>
          <w:szCs w:val="28"/>
        </w:rPr>
        <w:t xml:space="preserve">работе с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71504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занятиях по декоративно-прикладному творчеству</w:t>
      </w:r>
      <w:r w:rsidRPr="00715045">
        <w:rPr>
          <w:rFonts w:ascii="Times New Roman" w:hAnsi="Times New Roman" w:cs="Times New Roman"/>
          <w:sz w:val="28"/>
          <w:szCs w:val="28"/>
        </w:rPr>
        <w:t>.</w:t>
      </w:r>
    </w:p>
    <w:p w:rsidR="00BE7B79" w:rsidRDefault="00BE7B79" w:rsidP="005064F9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CD5BF4" w:rsidRDefault="00294093" w:rsidP="00BE7B79">
      <w:pPr>
        <w:spacing w:after="0"/>
        <w:ind w:left="-284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A7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313734" w:rsidRPr="00313734" w:rsidRDefault="00395600" w:rsidP="00313734">
      <w:pPr>
        <w:pStyle w:val="a3"/>
        <w:numPr>
          <w:ilvl w:val="0"/>
          <w:numId w:val="46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313734">
        <w:rPr>
          <w:rFonts w:ascii="Times New Roman" w:hAnsi="Times New Roman" w:cs="Times New Roman"/>
          <w:sz w:val="28"/>
          <w:szCs w:val="28"/>
        </w:rPr>
        <w:t>Горяева Н.А., Островская О.В. «ДПИ в жизни человека». М.,»Просвещение», 2000.</w:t>
      </w:r>
    </w:p>
    <w:p w:rsidR="00313734" w:rsidRDefault="00395600" w:rsidP="00313734">
      <w:pPr>
        <w:pStyle w:val="a3"/>
        <w:numPr>
          <w:ilvl w:val="0"/>
          <w:numId w:val="46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313734">
        <w:rPr>
          <w:rFonts w:ascii="Times New Roman" w:hAnsi="Times New Roman" w:cs="Times New Roman"/>
          <w:sz w:val="28"/>
          <w:szCs w:val="28"/>
        </w:rPr>
        <w:t>Жегалова С.К. Русская народная живопись. М., 1984.</w:t>
      </w:r>
    </w:p>
    <w:p w:rsidR="00313734" w:rsidRDefault="00395600" w:rsidP="00313734">
      <w:pPr>
        <w:pStyle w:val="a3"/>
        <w:numPr>
          <w:ilvl w:val="0"/>
          <w:numId w:val="46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313734">
        <w:rPr>
          <w:rFonts w:ascii="Times New Roman" w:hAnsi="Times New Roman" w:cs="Times New Roman"/>
          <w:sz w:val="28"/>
          <w:szCs w:val="28"/>
        </w:rPr>
        <w:t>Коновалов А.Е. Городецкая роспись. Горький, 1988.</w:t>
      </w:r>
    </w:p>
    <w:p w:rsidR="00313734" w:rsidRDefault="00395600" w:rsidP="00313734">
      <w:pPr>
        <w:pStyle w:val="a3"/>
        <w:numPr>
          <w:ilvl w:val="0"/>
          <w:numId w:val="46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313734">
        <w:rPr>
          <w:rFonts w:ascii="Times New Roman" w:hAnsi="Times New Roman" w:cs="Times New Roman"/>
          <w:sz w:val="28"/>
          <w:szCs w:val="28"/>
        </w:rPr>
        <w:t>Маврина Т.А. «Городецкая живопись», « Аврора», Ленинград, 1970.</w:t>
      </w:r>
    </w:p>
    <w:p w:rsidR="00313734" w:rsidRDefault="00395600" w:rsidP="00313734">
      <w:pPr>
        <w:pStyle w:val="a3"/>
        <w:numPr>
          <w:ilvl w:val="0"/>
          <w:numId w:val="46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r w:rsidRPr="00313734">
        <w:rPr>
          <w:rFonts w:ascii="Times New Roman" w:hAnsi="Times New Roman" w:cs="Times New Roman"/>
          <w:sz w:val="28"/>
          <w:szCs w:val="28"/>
        </w:rPr>
        <w:t>Супрун Л.Я. «Городецкая роспись», «Культура и традиции», М. 2006.</w:t>
      </w:r>
    </w:p>
    <w:p w:rsidR="00313734" w:rsidRDefault="00313734" w:rsidP="00313734">
      <w:pPr>
        <w:pStyle w:val="a3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p w:rsidR="00395600" w:rsidRPr="00313734" w:rsidRDefault="00395600" w:rsidP="00313734">
      <w:pPr>
        <w:pStyle w:val="a3"/>
        <w:tabs>
          <w:tab w:val="left" w:pos="-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34">
        <w:rPr>
          <w:rFonts w:ascii="Times New Roman" w:hAnsi="Times New Roman" w:cs="Times New Roman"/>
          <w:b/>
          <w:sz w:val="28"/>
          <w:szCs w:val="28"/>
        </w:rPr>
        <w:t>ИТЕРНЕТ- РЕСУРСЫ:</w:t>
      </w:r>
    </w:p>
    <w:p w:rsidR="00395600" w:rsidRPr="00395600" w:rsidRDefault="00714909" w:rsidP="00395600">
      <w:pPr>
        <w:pStyle w:val="a3"/>
        <w:numPr>
          <w:ilvl w:val="0"/>
          <w:numId w:val="45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9" w:history="1">
        <w:r w:rsidR="00395600" w:rsidRPr="00C74EAF">
          <w:rPr>
            <w:rStyle w:val="a9"/>
            <w:rFonts w:ascii="Times New Roman" w:hAnsi="Times New Roman" w:cs="Times New Roman"/>
            <w:sz w:val="28"/>
            <w:szCs w:val="28"/>
          </w:rPr>
          <w:t>https://posudaa.ru/istoriya/gorodetskoj-rospisi-i-solnechnyh-kupav</w:t>
        </w:r>
      </w:hyperlink>
    </w:p>
    <w:p w:rsidR="00395600" w:rsidRDefault="00714909" w:rsidP="00395600">
      <w:pPr>
        <w:pStyle w:val="a3"/>
        <w:numPr>
          <w:ilvl w:val="0"/>
          <w:numId w:val="45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0" w:history="1">
        <w:r w:rsidR="00395600" w:rsidRPr="00C74EAF">
          <w:rPr>
            <w:rStyle w:val="a9"/>
            <w:rFonts w:ascii="Times New Roman" w:hAnsi="Times New Roman" w:cs="Times New Roman"/>
            <w:sz w:val="28"/>
            <w:szCs w:val="28"/>
          </w:rPr>
          <w:t>https://yandex.ru/turbo?text=https%3A%2F%2Fschci.ru%2Fgorodeckaya_rospis.html</w:t>
        </w:r>
      </w:hyperlink>
      <w:r w:rsidR="00395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00" w:rsidRDefault="00714909" w:rsidP="00395600">
      <w:pPr>
        <w:pStyle w:val="a3"/>
        <w:numPr>
          <w:ilvl w:val="0"/>
          <w:numId w:val="45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1" w:history="1">
        <w:r w:rsidR="00395600" w:rsidRPr="00C74EAF">
          <w:rPr>
            <w:rStyle w:val="a9"/>
            <w:rFonts w:ascii="Times New Roman" w:hAnsi="Times New Roman" w:cs="Times New Roman"/>
            <w:sz w:val="28"/>
            <w:szCs w:val="28"/>
          </w:rPr>
          <w:t>https://yandex.ru/images/search?text</w:t>
        </w:r>
      </w:hyperlink>
      <w:r w:rsidR="00395600" w:rsidRPr="00395600">
        <w:rPr>
          <w:rFonts w:ascii="Times New Roman" w:hAnsi="Times New Roman" w:cs="Times New Roman"/>
          <w:sz w:val="28"/>
          <w:szCs w:val="28"/>
        </w:rPr>
        <w:t>=</w:t>
      </w:r>
      <w:r w:rsidR="00395600">
        <w:rPr>
          <w:rFonts w:ascii="Times New Roman" w:hAnsi="Times New Roman" w:cs="Times New Roman"/>
          <w:sz w:val="28"/>
          <w:szCs w:val="28"/>
        </w:rPr>
        <w:t xml:space="preserve"> </w:t>
      </w:r>
      <w:r w:rsidR="00395600" w:rsidRPr="00395600">
        <w:rPr>
          <w:rFonts w:ascii="Times New Roman" w:hAnsi="Times New Roman" w:cs="Times New Roman"/>
          <w:sz w:val="28"/>
          <w:szCs w:val="28"/>
        </w:rPr>
        <w:t>Городец сюжетная роспись</w:t>
      </w:r>
      <w:r w:rsidR="00395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B7F" w:rsidRDefault="00714909" w:rsidP="00395600">
      <w:pPr>
        <w:pStyle w:val="a3"/>
        <w:numPr>
          <w:ilvl w:val="0"/>
          <w:numId w:val="45"/>
        </w:numPr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  <w:hyperlink r:id="rId12" w:history="1">
        <w:r w:rsidR="00395600" w:rsidRPr="00C74EAF">
          <w:rPr>
            <w:rStyle w:val="a9"/>
            <w:rFonts w:ascii="Times New Roman" w:hAnsi="Times New Roman" w:cs="Times New Roman"/>
            <w:sz w:val="28"/>
            <w:szCs w:val="28"/>
          </w:rPr>
          <w:t>https://my-gorodets.livejournal.com/5969.html</w:t>
        </w:r>
      </w:hyperlink>
    </w:p>
    <w:p w:rsidR="00395600" w:rsidRPr="00395600" w:rsidRDefault="00395600" w:rsidP="00395600">
      <w:pPr>
        <w:pStyle w:val="a3"/>
        <w:tabs>
          <w:tab w:val="left" w:pos="-284"/>
        </w:tabs>
        <w:rPr>
          <w:rFonts w:ascii="Times New Roman" w:hAnsi="Times New Roman" w:cs="Times New Roman"/>
          <w:sz w:val="28"/>
          <w:szCs w:val="28"/>
        </w:rPr>
      </w:pPr>
    </w:p>
    <w:sectPr w:rsidR="00395600" w:rsidRPr="00395600" w:rsidSect="00FA6733">
      <w:footerReference w:type="default" r:id="rId13"/>
      <w:pgSz w:w="11906" w:h="16838"/>
      <w:pgMar w:top="993" w:right="850" w:bottom="1276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4C8" w:rsidRDefault="00B274C8" w:rsidP="00E94665">
      <w:pPr>
        <w:spacing w:after="0" w:line="240" w:lineRule="auto"/>
      </w:pPr>
      <w:r>
        <w:separator/>
      </w:r>
    </w:p>
  </w:endnote>
  <w:endnote w:type="continuationSeparator" w:id="1">
    <w:p w:rsidR="00B274C8" w:rsidRDefault="00B274C8" w:rsidP="00E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5519"/>
      <w:docPartObj>
        <w:docPartGallery w:val="Page Numbers (Bottom of Page)"/>
        <w:docPartUnique/>
      </w:docPartObj>
    </w:sdtPr>
    <w:sdtContent>
      <w:p w:rsidR="009E51EF" w:rsidRDefault="00714909">
        <w:pPr>
          <w:pStyle w:val="a7"/>
          <w:jc w:val="right"/>
        </w:pPr>
        <w:fldSimple w:instr=" PAGE   \* MERGEFORMAT ">
          <w:r w:rsidR="002C68A9">
            <w:rPr>
              <w:noProof/>
            </w:rPr>
            <w:t>7</w:t>
          </w:r>
        </w:fldSimple>
      </w:p>
    </w:sdtContent>
  </w:sdt>
  <w:p w:rsidR="009E51EF" w:rsidRDefault="009E5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4C8" w:rsidRDefault="00B274C8" w:rsidP="00E94665">
      <w:pPr>
        <w:spacing w:after="0" w:line="240" w:lineRule="auto"/>
      </w:pPr>
      <w:r>
        <w:separator/>
      </w:r>
    </w:p>
  </w:footnote>
  <w:footnote w:type="continuationSeparator" w:id="1">
    <w:p w:rsidR="00B274C8" w:rsidRDefault="00B274C8" w:rsidP="00E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543"/>
    <w:multiLevelType w:val="hybridMultilevel"/>
    <w:tmpl w:val="75CEE3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1B3607A"/>
    <w:multiLevelType w:val="hybridMultilevel"/>
    <w:tmpl w:val="C40C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A2D"/>
    <w:multiLevelType w:val="hybridMultilevel"/>
    <w:tmpl w:val="511E3D5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7D072F1"/>
    <w:multiLevelType w:val="hybridMultilevel"/>
    <w:tmpl w:val="521089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7F4395C"/>
    <w:multiLevelType w:val="hybridMultilevel"/>
    <w:tmpl w:val="2EE20770"/>
    <w:lvl w:ilvl="0" w:tplc="C5226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02F3E"/>
    <w:multiLevelType w:val="hybridMultilevel"/>
    <w:tmpl w:val="571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6312F"/>
    <w:multiLevelType w:val="hybridMultilevel"/>
    <w:tmpl w:val="3D12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D5380"/>
    <w:multiLevelType w:val="hybridMultilevel"/>
    <w:tmpl w:val="5F581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8A1E42"/>
    <w:multiLevelType w:val="hybridMultilevel"/>
    <w:tmpl w:val="102855C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1D41F77"/>
    <w:multiLevelType w:val="hybridMultilevel"/>
    <w:tmpl w:val="82E61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2B1D21"/>
    <w:multiLevelType w:val="hybridMultilevel"/>
    <w:tmpl w:val="E004B69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13E74198"/>
    <w:multiLevelType w:val="hybridMultilevel"/>
    <w:tmpl w:val="53BC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F2743"/>
    <w:multiLevelType w:val="hybridMultilevel"/>
    <w:tmpl w:val="F0E8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7A6B71"/>
    <w:multiLevelType w:val="hybridMultilevel"/>
    <w:tmpl w:val="92EA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F68D3"/>
    <w:multiLevelType w:val="hybridMultilevel"/>
    <w:tmpl w:val="8CD8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63FC2"/>
    <w:multiLevelType w:val="hybridMultilevel"/>
    <w:tmpl w:val="9ABA48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220131B5"/>
    <w:multiLevelType w:val="hybridMultilevel"/>
    <w:tmpl w:val="BF78EA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23453ACD"/>
    <w:multiLevelType w:val="hybridMultilevel"/>
    <w:tmpl w:val="1CB803E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262A5766"/>
    <w:multiLevelType w:val="hybridMultilevel"/>
    <w:tmpl w:val="4B0C7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465D50"/>
    <w:multiLevelType w:val="hybridMultilevel"/>
    <w:tmpl w:val="1EE482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28BB5502"/>
    <w:multiLevelType w:val="hybridMultilevel"/>
    <w:tmpl w:val="D73465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9E43ED9"/>
    <w:multiLevelType w:val="hybridMultilevel"/>
    <w:tmpl w:val="8AD49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22858"/>
    <w:multiLevelType w:val="hybridMultilevel"/>
    <w:tmpl w:val="DBA2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B09B1"/>
    <w:multiLevelType w:val="hybridMultilevel"/>
    <w:tmpl w:val="15D4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5C51E8"/>
    <w:multiLevelType w:val="hybridMultilevel"/>
    <w:tmpl w:val="0BDA224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3D7E5554"/>
    <w:multiLevelType w:val="hybridMultilevel"/>
    <w:tmpl w:val="65328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778B5"/>
    <w:multiLevelType w:val="hybridMultilevel"/>
    <w:tmpl w:val="F556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B366C"/>
    <w:multiLevelType w:val="hybridMultilevel"/>
    <w:tmpl w:val="1130C41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>
    <w:nsid w:val="4B19342B"/>
    <w:multiLevelType w:val="hybridMultilevel"/>
    <w:tmpl w:val="395C02B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4B4671D5"/>
    <w:multiLevelType w:val="hybridMultilevel"/>
    <w:tmpl w:val="81AAC4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4C7F5803"/>
    <w:multiLevelType w:val="hybridMultilevel"/>
    <w:tmpl w:val="42845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21BF1"/>
    <w:multiLevelType w:val="hybridMultilevel"/>
    <w:tmpl w:val="52A2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65982"/>
    <w:multiLevelType w:val="hybridMultilevel"/>
    <w:tmpl w:val="4FAAABA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>
    <w:nsid w:val="59304101"/>
    <w:multiLevelType w:val="hybridMultilevel"/>
    <w:tmpl w:val="11D8DD7A"/>
    <w:lvl w:ilvl="0" w:tplc="F064BC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>
    <w:nsid w:val="59F725AC"/>
    <w:multiLevelType w:val="hybridMultilevel"/>
    <w:tmpl w:val="F68E5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2263C8"/>
    <w:multiLevelType w:val="hybridMultilevel"/>
    <w:tmpl w:val="F1E47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93843"/>
    <w:multiLevelType w:val="hybridMultilevel"/>
    <w:tmpl w:val="43C07D9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8AC5CBB"/>
    <w:multiLevelType w:val="hybridMultilevel"/>
    <w:tmpl w:val="729E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54533"/>
    <w:multiLevelType w:val="hybridMultilevel"/>
    <w:tmpl w:val="EDFED8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>
    <w:nsid w:val="725A2816"/>
    <w:multiLevelType w:val="hybridMultilevel"/>
    <w:tmpl w:val="195A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612533"/>
    <w:multiLevelType w:val="hybridMultilevel"/>
    <w:tmpl w:val="B12C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B21CD"/>
    <w:multiLevelType w:val="hybridMultilevel"/>
    <w:tmpl w:val="D90059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55C0A57"/>
    <w:multiLevelType w:val="hybridMultilevel"/>
    <w:tmpl w:val="A564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74030E"/>
    <w:multiLevelType w:val="hybridMultilevel"/>
    <w:tmpl w:val="D16A8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A1CC2"/>
    <w:multiLevelType w:val="hybridMultilevel"/>
    <w:tmpl w:val="2B2ED1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5">
    <w:nsid w:val="7DB56BB5"/>
    <w:multiLevelType w:val="hybridMultilevel"/>
    <w:tmpl w:val="3BC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34"/>
  </w:num>
  <w:num w:numId="4">
    <w:abstractNumId w:val="4"/>
  </w:num>
  <w:num w:numId="5">
    <w:abstractNumId w:val="31"/>
  </w:num>
  <w:num w:numId="6">
    <w:abstractNumId w:val="40"/>
  </w:num>
  <w:num w:numId="7">
    <w:abstractNumId w:val="42"/>
  </w:num>
  <w:num w:numId="8">
    <w:abstractNumId w:val="0"/>
  </w:num>
  <w:num w:numId="9">
    <w:abstractNumId w:val="16"/>
  </w:num>
  <w:num w:numId="10">
    <w:abstractNumId w:val="3"/>
  </w:num>
  <w:num w:numId="11">
    <w:abstractNumId w:val="44"/>
  </w:num>
  <w:num w:numId="12">
    <w:abstractNumId w:val="15"/>
  </w:num>
  <w:num w:numId="13">
    <w:abstractNumId w:val="10"/>
  </w:num>
  <w:num w:numId="14">
    <w:abstractNumId w:val="19"/>
  </w:num>
  <w:num w:numId="15">
    <w:abstractNumId w:val="38"/>
  </w:num>
  <w:num w:numId="16">
    <w:abstractNumId w:val="29"/>
  </w:num>
  <w:num w:numId="17">
    <w:abstractNumId w:val="28"/>
  </w:num>
  <w:num w:numId="18">
    <w:abstractNumId w:val="43"/>
  </w:num>
  <w:num w:numId="19">
    <w:abstractNumId w:val="22"/>
  </w:num>
  <w:num w:numId="20">
    <w:abstractNumId w:val="32"/>
  </w:num>
  <w:num w:numId="21">
    <w:abstractNumId w:val="9"/>
  </w:num>
  <w:num w:numId="22">
    <w:abstractNumId w:val="24"/>
  </w:num>
  <w:num w:numId="23">
    <w:abstractNumId w:val="7"/>
  </w:num>
  <w:num w:numId="24">
    <w:abstractNumId w:val="41"/>
  </w:num>
  <w:num w:numId="25">
    <w:abstractNumId w:val="20"/>
  </w:num>
  <w:num w:numId="26">
    <w:abstractNumId w:val="25"/>
  </w:num>
  <w:num w:numId="27">
    <w:abstractNumId w:val="17"/>
  </w:num>
  <w:num w:numId="28">
    <w:abstractNumId w:val="21"/>
  </w:num>
  <w:num w:numId="29">
    <w:abstractNumId w:val="18"/>
  </w:num>
  <w:num w:numId="30">
    <w:abstractNumId w:val="30"/>
  </w:num>
  <w:num w:numId="31">
    <w:abstractNumId w:val="26"/>
  </w:num>
  <w:num w:numId="32">
    <w:abstractNumId w:val="5"/>
  </w:num>
  <w:num w:numId="33">
    <w:abstractNumId w:val="6"/>
  </w:num>
  <w:num w:numId="34">
    <w:abstractNumId w:val="2"/>
  </w:num>
  <w:num w:numId="35">
    <w:abstractNumId w:val="27"/>
  </w:num>
  <w:num w:numId="36">
    <w:abstractNumId w:val="33"/>
  </w:num>
  <w:num w:numId="37">
    <w:abstractNumId w:val="37"/>
  </w:num>
  <w:num w:numId="38">
    <w:abstractNumId w:val="45"/>
  </w:num>
  <w:num w:numId="39">
    <w:abstractNumId w:val="36"/>
  </w:num>
  <w:num w:numId="40">
    <w:abstractNumId w:val="8"/>
  </w:num>
  <w:num w:numId="41">
    <w:abstractNumId w:val="11"/>
  </w:num>
  <w:num w:numId="42">
    <w:abstractNumId w:val="14"/>
  </w:num>
  <w:num w:numId="43">
    <w:abstractNumId w:val="35"/>
  </w:num>
  <w:num w:numId="44">
    <w:abstractNumId w:val="13"/>
  </w:num>
  <w:num w:numId="45">
    <w:abstractNumId w:val="1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3FE2"/>
    <w:rsid w:val="00001FAE"/>
    <w:rsid w:val="00020EFB"/>
    <w:rsid w:val="000221E9"/>
    <w:rsid w:val="00031894"/>
    <w:rsid w:val="000720E1"/>
    <w:rsid w:val="0009412B"/>
    <w:rsid w:val="000A7F2A"/>
    <w:rsid w:val="000C5C2C"/>
    <w:rsid w:val="000F1BC5"/>
    <w:rsid w:val="00103105"/>
    <w:rsid w:val="001377D2"/>
    <w:rsid w:val="00157524"/>
    <w:rsid w:val="001F3D36"/>
    <w:rsid w:val="0022190C"/>
    <w:rsid w:val="00233C21"/>
    <w:rsid w:val="002454F3"/>
    <w:rsid w:val="0024647A"/>
    <w:rsid w:val="00255A65"/>
    <w:rsid w:val="00266F68"/>
    <w:rsid w:val="00272BF4"/>
    <w:rsid w:val="00290292"/>
    <w:rsid w:val="00293AC2"/>
    <w:rsid w:val="00294093"/>
    <w:rsid w:val="002B5BCA"/>
    <w:rsid w:val="002B6C94"/>
    <w:rsid w:val="002C68A9"/>
    <w:rsid w:val="00313734"/>
    <w:rsid w:val="00395600"/>
    <w:rsid w:val="003D7D58"/>
    <w:rsid w:val="003F0235"/>
    <w:rsid w:val="004927CE"/>
    <w:rsid w:val="004976BF"/>
    <w:rsid w:val="004A7E77"/>
    <w:rsid w:val="004B084B"/>
    <w:rsid w:val="004B4A74"/>
    <w:rsid w:val="004D6E7E"/>
    <w:rsid w:val="005064F9"/>
    <w:rsid w:val="00562AC9"/>
    <w:rsid w:val="00577051"/>
    <w:rsid w:val="00583F23"/>
    <w:rsid w:val="005A2777"/>
    <w:rsid w:val="005A42B3"/>
    <w:rsid w:val="005E6448"/>
    <w:rsid w:val="00600444"/>
    <w:rsid w:val="00671E46"/>
    <w:rsid w:val="006D5CE9"/>
    <w:rsid w:val="006F1ED1"/>
    <w:rsid w:val="006F29E4"/>
    <w:rsid w:val="006F7953"/>
    <w:rsid w:val="00714909"/>
    <w:rsid w:val="0073721E"/>
    <w:rsid w:val="00737E0A"/>
    <w:rsid w:val="00785F41"/>
    <w:rsid w:val="007B292C"/>
    <w:rsid w:val="007B582D"/>
    <w:rsid w:val="007E4E06"/>
    <w:rsid w:val="007E64C4"/>
    <w:rsid w:val="008006A1"/>
    <w:rsid w:val="00802E6D"/>
    <w:rsid w:val="00810E71"/>
    <w:rsid w:val="00822744"/>
    <w:rsid w:val="0083540B"/>
    <w:rsid w:val="00846130"/>
    <w:rsid w:val="00854006"/>
    <w:rsid w:val="00872D40"/>
    <w:rsid w:val="00873608"/>
    <w:rsid w:val="00894DC1"/>
    <w:rsid w:val="008B0B1C"/>
    <w:rsid w:val="008E4E74"/>
    <w:rsid w:val="008E5642"/>
    <w:rsid w:val="008F6E91"/>
    <w:rsid w:val="009057C8"/>
    <w:rsid w:val="00911D5B"/>
    <w:rsid w:val="009419D8"/>
    <w:rsid w:val="0097259F"/>
    <w:rsid w:val="009B21AA"/>
    <w:rsid w:val="009C32B1"/>
    <w:rsid w:val="009D1486"/>
    <w:rsid w:val="009D304A"/>
    <w:rsid w:val="009E51EF"/>
    <w:rsid w:val="009F573D"/>
    <w:rsid w:val="00A02879"/>
    <w:rsid w:val="00A20205"/>
    <w:rsid w:val="00A432ED"/>
    <w:rsid w:val="00A53964"/>
    <w:rsid w:val="00A56CD0"/>
    <w:rsid w:val="00A6446B"/>
    <w:rsid w:val="00A77504"/>
    <w:rsid w:val="00B105F5"/>
    <w:rsid w:val="00B274C8"/>
    <w:rsid w:val="00B435BD"/>
    <w:rsid w:val="00B85690"/>
    <w:rsid w:val="00BD5F10"/>
    <w:rsid w:val="00BE7B79"/>
    <w:rsid w:val="00C03FE2"/>
    <w:rsid w:val="00C062A8"/>
    <w:rsid w:val="00C06612"/>
    <w:rsid w:val="00C106EC"/>
    <w:rsid w:val="00C14F5E"/>
    <w:rsid w:val="00C4396D"/>
    <w:rsid w:val="00C50898"/>
    <w:rsid w:val="00C65203"/>
    <w:rsid w:val="00C87C3D"/>
    <w:rsid w:val="00C90756"/>
    <w:rsid w:val="00C91344"/>
    <w:rsid w:val="00C941D2"/>
    <w:rsid w:val="00CD5A1F"/>
    <w:rsid w:val="00CD5BF4"/>
    <w:rsid w:val="00CD762F"/>
    <w:rsid w:val="00D0727B"/>
    <w:rsid w:val="00D42996"/>
    <w:rsid w:val="00D95B7F"/>
    <w:rsid w:val="00DE6041"/>
    <w:rsid w:val="00E50C48"/>
    <w:rsid w:val="00E94665"/>
    <w:rsid w:val="00EB689C"/>
    <w:rsid w:val="00F418F1"/>
    <w:rsid w:val="00F67BC3"/>
    <w:rsid w:val="00F732AF"/>
    <w:rsid w:val="00F773A6"/>
    <w:rsid w:val="00F77EE2"/>
    <w:rsid w:val="00FA6733"/>
    <w:rsid w:val="00FB1C1B"/>
    <w:rsid w:val="00FC4BE3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09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C4BE3"/>
  </w:style>
  <w:style w:type="paragraph" w:styleId="a5">
    <w:name w:val="header"/>
    <w:basedOn w:val="a"/>
    <w:link w:val="a6"/>
    <w:uiPriority w:val="99"/>
    <w:semiHidden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665"/>
  </w:style>
  <w:style w:type="paragraph" w:styleId="a7">
    <w:name w:val="footer"/>
    <w:basedOn w:val="a"/>
    <w:link w:val="a8"/>
    <w:uiPriority w:val="99"/>
    <w:unhideWhenUsed/>
    <w:rsid w:val="00E94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665"/>
  </w:style>
  <w:style w:type="character" w:styleId="a9">
    <w:name w:val="Hyperlink"/>
    <w:basedOn w:val="a0"/>
    <w:uiPriority w:val="99"/>
    <w:unhideWhenUsed/>
    <w:rsid w:val="00CD5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-gorodets.livejournal.com/596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images/search?tex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turbo?text=https%3A%2F%2Fschci.ru%2Fgorodeckaya_rospi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udaa.ru/istoriya/gorodetskoj-rospisi-i-solnechnyh-kupa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1E47-2B84-4F3A-A272-6C06ECD6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28</cp:revision>
  <dcterms:created xsi:type="dcterms:W3CDTF">2023-01-25T13:03:00Z</dcterms:created>
  <dcterms:modified xsi:type="dcterms:W3CDTF">2025-06-18T17:30:00Z</dcterms:modified>
</cp:coreProperties>
</file>