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B594" w14:textId="77777777" w:rsidR="00B95684" w:rsidRDefault="00B95684" w:rsidP="00B95684">
      <w:pPr>
        <w:spacing w:after="0" w:line="360" w:lineRule="auto"/>
        <w:jc w:val="center"/>
        <w:rPr>
          <w:rFonts w:eastAsia="Times New Roman"/>
          <w:caps/>
          <w:color w:val="000000"/>
          <w:lang w:eastAsia="ru-RU"/>
        </w:rPr>
      </w:pPr>
      <w:r w:rsidRPr="00B95684">
        <w:rPr>
          <w:rFonts w:eastAsia="Times New Roman"/>
          <w:caps/>
          <w:color w:val="000000"/>
          <w:lang w:eastAsia="ru-RU"/>
        </w:rPr>
        <w:t xml:space="preserve">Муниципальное бюджетное учреждение </w:t>
      </w:r>
    </w:p>
    <w:p w14:paraId="67C76D95" w14:textId="4580B101" w:rsidR="00B95684" w:rsidRPr="00B95684" w:rsidRDefault="00B95684" w:rsidP="00B95684">
      <w:pPr>
        <w:spacing w:after="0" w:line="360" w:lineRule="auto"/>
        <w:jc w:val="center"/>
        <w:rPr>
          <w:rFonts w:eastAsia="Times New Roman"/>
          <w:caps/>
          <w:color w:val="000000"/>
          <w:lang w:eastAsia="ru-RU"/>
        </w:rPr>
      </w:pPr>
      <w:r w:rsidRPr="00B95684">
        <w:rPr>
          <w:rFonts w:eastAsia="Times New Roman"/>
          <w:caps/>
          <w:color w:val="000000"/>
          <w:lang w:eastAsia="ru-RU"/>
        </w:rPr>
        <w:t xml:space="preserve">дополнительного образования </w:t>
      </w:r>
    </w:p>
    <w:p w14:paraId="68C3DA4C" w14:textId="77777777" w:rsidR="00B95684" w:rsidRPr="00B95684" w:rsidRDefault="00B95684" w:rsidP="00B95684">
      <w:pPr>
        <w:spacing w:after="0" w:line="360" w:lineRule="auto"/>
        <w:jc w:val="center"/>
        <w:rPr>
          <w:rFonts w:eastAsia="Times New Roman"/>
          <w:caps/>
          <w:lang w:eastAsia="ru-RU"/>
        </w:rPr>
      </w:pPr>
      <w:r w:rsidRPr="00B95684">
        <w:rPr>
          <w:rFonts w:eastAsia="Times New Roman"/>
          <w:caps/>
          <w:color w:val="000000"/>
          <w:lang w:eastAsia="ru-RU"/>
        </w:rPr>
        <w:t>«Центр детского творчества»</w:t>
      </w:r>
    </w:p>
    <w:p w14:paraId="3C9A8866" w14:textId="77777777" w:rsidR="00B95684" w:rsidRPr="00B95684" w:rsidRDefault="00B95684" w:rsidP="00B95684">
      <w:pPr>
        <w:spacing w:after="0" w:line="360" w:lineRule="auto"/>
        <w:jc w:val="center"/>
      </w:pPr>
    </w:p>
    <w:p w14:paraId="0F6F9563" w14:textId="77777777" w:rsidR="00B95684" w:rsidRDefault="00B95684" w:rsidP="00B95684">
      <w:pPr>
        <w:spacing w:after="0" w:line="360" w:lineRule="auto"/>
        <w:jc w:val="center"/>
        <w:rPr>
          <w:b/>
        </w:rPr>
      </w:pPr>
    </w:p>
    <w:p w14:paraId="46C2B2C2" w14:textId="77777777" w:rsidR="00B95684" w:rsidRDefault="00B95684" w:rsidP="00B95684">
      <w:pPr>
        <w:spacing w:after="0" w:line="360" w:lineRule="auto"/>
        <w:jc w:val="center"/>
        <w:rPr>
          <w:b/>
        </w:rPr>
      </w:pPr>
    </w:p>
    <w:p w14:paraId="3650945E" w14:textId="77777777" w:rsidR="00B95684" w:rsidRDefault="00B95684" w:rsidP="00B95684">
      <w:pPr>
        <w:spacing w:after="0" w:line="360" w:lineRule="auto"/>
        <w:jc w:val="center"/>
        <w:rPr>
          <w:b/>
        </w:rPr>
      </w:pPr>
    </w:p>
    <w:p w14:paraId="4C58B676" w14:textId="77777777" w:rsidR="00B95684" w:rsidRDefault="00B95684" w:rsidP="00B95684">
      <w:pPr>
        <w:spacing w:after="0" w:line="360" w:lineRule="auto"/>
        <w:jc w:val="center"/>
        <w:rPr>
          <w:b/>
        </w:rPr>
      </w:pPr>
    </w:p>
    <w:p w14:paraId="025C9E51" w14:textId="77777777" w:rsidR="00B95684" w:rsidRDefault="00B95684" w:rsidP="00B95684">
      <w:pPr>
        <w:spacing w:after="0" w:line="360" w:lineRule="auto"/>
        <w:jc w:val="center"/>
        <w:rPr>
          <w:b/>
        </w:rPr>
      </w:pPr>
    </w:p>
    <w:p w14:paraId="1ABE9494" w14:textId="77777777" w:rsidR="00B95684" w:rsidRPr="00B95684" w:rsidRDefault="00B95684" w:rsidP="00B95684">
      <w:pPr>
        <w:shd w:val="clear" w:color="auto" w:fill="FFFFFF" w:themeFill="background1"/>
        <w:spacing w:after="0" w:line="360" w:lineRule="auto"/>
        <w:jc w:val="center"/>
        <w:rPr>
          <w:rFonts w:eastAsia="Times New Roman"/>
          <w:b/>
          <w:bCs/>
          <w:iCs/>
          <w:caps/>
          <w:color w:val="000000"/>
          <w:sz w:val="32"/>
          <w:lang w:eastAsia="ru-RU"/>
        </w:rPr>
      </w:pPr>
      <w:r w:rsidRPr="00B95684">
        <w:rPr>
          <w:b/>
          <w:caps/>
          <w:sz w:val="32"/>
        </w:rPr>
        <w:t>требования, предъявляемые к методической разработке</w:t>
      </w:r>
    </w:p>
    <w:p w14:paraId="3605E56E" w14:textId="77777777" w:rsidR="00B95684" w:rsidRDefault="00B95684" w:rsidP="00B95684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/>
          <w:b/>
          <w:bCs/>
          <w:color w:val="000000"/>
          <w:kern w:val="36"/>
          <w:sz w:val="38"/>
          <w:szCs w:val="38"/>
          <w:lang w:eastAsia="ru-RU"/>
        </w:rPr>
      </w:pPr>
    </w:p>
    <w:p w14:paraId="1B3F7A70" w14:textId="77777777" w:rsidR="00B95684" w:rsidRDefault="00B95684" w:rsidP="00B95684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/>
          <w:b/>
          <w:bCs/>
          <w:color w:val="000000"/>
          <w:kern w:val="36"/>
          <w:sz w:val="38"/>
          <w:szCs w:val="38"/>
          <w:lang w:eastAsia="ru-RU"/>
        </w:rPr>
      </w:pPr>
    </w:p>
    <w:p w14:paraId="6D48ED7B" w14:textId="77777777" w:rsidR="00B95684" w:rsidRDefault="00B95684" w:rsidP="00B95684">
      <w:pPr>
        <w:spacing w:after="0" w:line="360" w:lineRule="auto"/>
        <w:jc w:val="center"/>
        <w:rPr>
          <w:b/>
        </w:rPr>
      </w:pPr>
    </w:p>
    <w:p w14:paraId="20E3072E" w14:textId="77777777" w:rsidR="00B95684" w:rsidRPr="00EA1519" w:rsidRDefault="00B95684" w:rsidP="00B95684">
      <w:pPr>
        <w:spacing w:after="0" w:line="360" w:lineRule="auto"/>
        <w:jc w:val="right"/>
        <w:rPr>
          <w:b/>
        </w:rPr>
      </w:pPr>
    </w:p>
    <w:p w14:paraId="40972D3A" w14:textId="77777777" w:rsidR="00B95684" w:rsidRPr="00AC6368" w:rsidRDefault="00B95684" w:rsidP="00B95684">
      <w:pPr>
        <w:spacing w:after="0" w:line="360" w:lineRule="auto"/>
        <w:ind w:left="6372"/>
        <w:jc w:val="right"/>
        <w:rPr>
          <w:rFonts w:eastAsia="Times New Roman"/>
          <w:lang w:eastAsia="ru-RU"/>
        </w:rPr>
      </w:pPr>
      <w:r w:rsidRPr="00AC6368">
        <w:rPr>
          <w:rFonts w:eastAsia="Times New Roman"/>
          <w:color w:val="000000"/>
          <w:lang w:eastAsia="ru-RU"/>
        </w:rPr>
        <w:t>Составитель:</w:t>
      </w:r>
    </w:p>
    <w:p w14:paraId="02AEE8C9" w14:textId="77777777" w:rsidR="00B95684" w:rsidRPr="00AC6368" w:rsidRDefault="00B95684" w:rsidP="00B95684">
      <w:pPr>
        <w:spacing w:after="0" w:line="360" w:lineRule="auto"/>
        <w:jc w:val="right"/>
        <w:rPr>
          <w:rFonts w:eastAsia="Times New Roman"/>
          <w:lang w:eastAsia="ru-RU"/>
        </w:rPr>
      </w:pPr>
      <w:r w:rsidRPr="00AC6368">
        <w:rPr>
          <w:rFonts w:eastAsia="Times New Roman"/>
          <w:color w:val="000000"/>
          <w:lang w:eastAsia="ru-RU"/>
        </w:rPr>
        <w:t xml:space="preserve">                                                        </w:t>
      </w:r>
      <w:r>
        <w:rPr>
          <w:rFonts w:eastAsia="Times New Roman"/>
          <w:color w:val="000000"/>
          <w:lang w:eastAsia="ru-RU"/>
        </w:rPr>
        <w:t xml:space="preserve">      Ломакина Светлана Михайловна</w:t>
      </w:r>
      <w:r w:rsidRPr="00AC6368">
        <w:rPr>
          <w:rFonts w:eastAsia="Times New Roman"/>
          <w:color w:val="000000"/>
          <w:lang w:eastAsia="ru-RU"/>
        </w:rPr>
        <w:t>,</w:t>
      </w:r>
    </w:p>
    <w:p w14:paraId="0B250AEA" w14:textId="77777777" w:rsidR="00B95684" w:rsidRPr="00AC6368" w:rsidRDefault="00B95684" w:rsidP="00B95684">
      <w:pPr>
        <w:spacing w:after="0" w:line="360" w:lineRule="auto"/>
        <w:jc w:val="right"/>
        <w:rPr>
          <w:rFonts w:eastAsia="Times New Roman"/>
          <w:lang w:eastAsia="ru-RU"/>
        </w:rPr>
      </w:pPr>
      <w:r w:rsidRPr="00AC6368">
        <w:rPr>
          <w:rFonts w:eastAsia="Times New Roman"/>
          <w:color w:val="000000"/>
          <w:lang w:eastAsia="ru-RU"/>
        </w:rPr>
        <w:t xml:space="preserve">                                                      </w:t>
      </w:r>
      <w:r>
        <w:rPr>
          <w:rFonts w:eastAsia="Times New Roman"/>
          <w:color w:val="000000"/>
          <w:lang w:eastAsia="ru-RU"/>
        </w:rPr>
        <w:t xml:space="preserve">        </w:t>
      </w:r>
      <w:r w:rsidRPr="00AC6368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методист</w:t>
      </w:r>
      <w:r w:rsidRPr="00AC6368">
        <w:rPr>
          <w:rFonts w:eastAsia="Times New Roman"/>
          <w:color w:val="000000"/>
          <w:lang w:eastAsia="ru-RU"/>
        </w:rPr>
        <w:t xml:space="preserve"> </w:t>
      </w:r>
    </w:p>
    <w:p w14:paraId="272066B6" w14:textId="77777777" w:rsidR="00B95684" w:rsidRPr="00EA1519" w:rsidRDefault="00B95684" w:rsidP="00B95684">
      <w:pPr>
        <w:spacing w:after="0" w:line="360" w:lineRule="auto"/>
        <w:jc w:val="right"/>
        <w:rPr>
          <w:b/>
        </w:rPr>
      </w:pPr>
    </w:p>
    <w:p w14:paraId="21112B54" w14:textId="77777777" w:rsidR="00B95684" w:rsidRPr="00EA1519" w:rsidRDefault="00B95684" w:rsidP="00B95684">
      <w:pPr>
        <w:spacing w:after="0" w:line="360" w:lineRule="auto"/>
        <w:jc w:val="center"/>
        <w:rPr>
          <w:b/>
        </w:rPr>
      </w:pPr>
    </w:p>
    <w:p w14:paraId="2AB7EA3B" w14:textId="77777777" w:rsidR="00B95684" w:rsidRDefault="00B95684" w:rsidP="00B95684">
      <w:pPr>
        <w:spacing w:after="0" w:line="360" w:lineRule="auto"/>
        <w:jc w:val="both"/>
      </w:pPr>
    </w:p>
    <w:p w14:paraId="6CA197CF" w14:textId="77777777" w:rsidR="00B95684" w:rsidRDefault="00B95684" w:rsidP="00B95684">
      <w:pPr>
        <w:spacing w:after="0" w:line="360" w:lineRule="auto"/>
        <w:jc w:val="both"/>
      </w:pPr>
    </w:p>
    <w:p w14:paraId="0E49D581" w14:textId="77777777" w:rsidR="00B95684" w:rsidRDefault="00B95684" w:rsidP="00B95684">
      <w:pPr>
        <w:spacing w:after="0" w:line="360" w:lineRule="auto"/>
        <w:jc w:val="center"/>
      </w:pPr>
    </w:p>
    <w:p w14:paraId="419063F2" w14:textId="77777777" w:rsidR="00B95684" w:rsidRDefault="00B95684" w:rsidP="00B95684">
      <w:pPr>
        <w:spacing w:after="0" w:line="360" w:lineRule="auto"/>
        <w:jc w:val="both"/>
      </w:pPr>
    </w:p>
    <w:p w14:paraId="5B570996" w14:textId="77777777" w:rsidR="00B95684" w:rsidRDefault="00B95684" w:rsidP="00B95684">
      <w:pPr>
        <w:spacing w:after="0" w:line="360" w:lineRule="auto"/>
        <w:jc w:val="both"/>
      </w:pPr>
    </w:p>
    <w:p w14:paraId="1B943F5D" w14:textId="77777777" w:rsidR="00456605" w:rsidRDefault="00456605" w:rsidP="00B95684">
      <w:pPr>
        <w:spacing w:after="0" w:line="360" w:lineRule="auto"/>
        <w:jc w:val="both"/>
      </w:pPr>
    </w:p>
    <w:p w14:paraId="3517B50E" w14:textId="58E0F69F" w:rsidR="00B95684" w:rsidRDefault="00B95684" w:rsidP="00B95684">
      <w:pPr>
        <w:spacing w:after="0" w:line="360" w:lineRule="auto"/>
        <w:jc w:val="center"/>
      </w:pPr>
      <w:proofErr w:type="spellStart"/>
      <w:r>
        <w:t>г</w:t>
      </w:r>
      <w:proofErr w:type="gramStart"/>
      <w:r>
        <w:t>.Т</w:t>
      </w:r>
      <w:proofErr w:type="gramEnd"/>
      <w:r>
        <w:t>рехгорный</w:t>
      </w:r>
      <w:proofErr w:type="spellEnd"/>
      <w:r>
        <w:t>, 2025</w:t>
      </w:r>
    </w:p>
    <w:p w14:paraId="51F86E1D" w14:textId="45341F3F" w:rsidR="00B95684" w:rsidRPr="0018757D" w:rsidRDefault="00456605">
      <w:pPr>
        <w:rPr>
          <w:b/>
          <w:caps/>
        </w:rPr>
      </w:pPr>
      <w:bookmarkStart w:id="0" w:name="_GoBack"/>
      <w:r w:rsidRPr="0018757D">
        <w:rPr>
          <w:b/>
          <w:caps/>
        </w:rPr>
        <w:lastRenderedPageBreak/>
        <w:tab/>
        <w:t>ВВЕДЕНИЕ</w:t>
      </w:r>
    </w:p>
    <w:bookmarkEnd w:id="0"/>
    <w:p w14:paraId="07B85226" w14:textId="77777777" w:rsidR="00456605" w:rsidRDefault="00456605">
      <w:pPr>
        <w:rPr>
          <w:caps/>
        </w:rPr>
      </w:pPr>
    </w:p>
    <w:p w14:paraId="7B9F8A80" w14:textId="77777777" w:rsidR="00456605" w:rsidRDefault="00456605">
      <w:pPr>
        <w:rPr>
          <w:caps/>
        </w:rPr>
      </w:pPr>
    </w:p>
    <w:p w14:paraId="157E76A6" w14:textId="55D79720" w:rsidR="00C45208" w:rsidRDefault="00A00D5D" w:rsidP="00C45208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bCs/>
          <w:iCs/>
          <w:color w:val="000000"/>
          <w:lang w:eastAsia="ru-RU"/>
        </w:rPr>
      </w:pPr>
      <w:r w:rsidRPr="00C45208">
        <w:rPr>
          <w:rFonts w:eastAsia="Times New Roman"/>
          <w:bCs/>
          <w:iCs/>
          <w:color w:val="000000"/>
          <w:lang w:eastAsia="ru-RU"/>
        </w:rPr>
        <w:t xml:space="preserve">Что такое методическая разработка </w:t>
      </w:r>
      <w:r w:rsidR="00010461" w:rsidRPr="00C45208">
        <w:rPr>
          <w:rFonts w:eastAsia="Times New Roman"/>
          <w:bCs/>
          <w:iCs/>
          <w:color w:val="000000"/>
          <w:lang w:eastAsia="ru-RU"/>
        </w:rPr>
        <w:t>и</w:t>
      </w:r>
      <w:r w:rsidR="002C5A23" w:rsidRPr="00C45208">
        <w:rPr>
          <w:rFonts w:eastAsia="Times New Roman"/>
          <w:bCs/>
          <w:iCs/>
          <w:color w:val="000000"/>
          <w:lang w:eastAsia="ru-RU"/>
        </w:rPr>
        <w:t xml:space="preserve"> </w:t>
      </w:r>
      <w:r w:rsidR="00010461" w:rsidRPr="00C45208">
        <w:rPr>
          <w:rFonts w:eastAsia="Times New Roman"/>
          <w:bCs/>
          <w:iCs/>
          <w:color w:val="000000"/>
          <w:lang w:eastAsia="ru-RU"/>
        </w:rPr>
        <w:t>требования,</w:t>
      </w:r>
      <w:r w:rsidR="00C45208" w:rsidRPr="00C45208">
        <w:rPr>
          <w:rFonts w:eastAsia="Times New Roman"/>
          <w:bCs/>
          <w:iCs/>
          <w:color w:val="000000"/>
          <w:lang w:eastAsia="ru-RU"/>
        </w:rPr>
        <w:t xml:space="preserve"> </w:t>
      </w:r>
      <w:r w:rsidRPr="00C45208">
        <w:rPr>
          <w:rFonts w:eastAsia="Times New Roman"/>
          <w:bCs/>
          <w:iCs/>
          <w:color w:val="000000"/>
          <w:lang w:eastAsia="ru-RU"/>
        </w:rPr>
        <w:t xml:space="preserve">предъявляемые к </w:t>
      </w:r>
      <w:r w:rsidR="00C45208" w:rsidRPr="00C45208">
        <w:rPr>
          <w:rFonts w:eastAsia="Times New Roman"/>
          <w:bCs/>
          <w:iCs/>
          <w:color w:val="000000"/>
          <w:lang w:eastAsia="ru-RU"/>
        </w:rPr>
        <w:t>ней?</w:t>
      </w:r>
    </w:p>
    <w:p w14:paraId="70A425DB" w14:textId="77777777" w:rsidR="00C45208" w:rsidRDefault="00A00D5D" w:rsidP="00C45208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Методическая разработка</w:t>
      </w:r>
      <w:r w:rsidR="00010461" w:rsidRPr="00C45208">
        <w:rPr>
          <w:rFonts w:eastAsia="Times New Roman"/>
          <w:color w:val="000000"/>
          <w:lang w:eastAsia="ru-RU"/>
        </w:rPr>
        <w:t xml:space="preserve"> </w:t>
      </w:r>
      <w:r w:rsidR="00C45208" w:rsidRPr="00C45208">
        <w:rPr>
          <w:rFonts w:eastAsia="Times New Roman"/>
          <w:color w:val="000000"/>
          <w:lang w:eastAsia="ru-RU"/>
        </w:rPr>
        <w:t>— это</w:t>
      </w:r>
      <w:r w:rsidRPr="00C45208">
        <w:rPr>
          <w:rFonts w:eastAsia="Times New Roman"/>
          <w:color w:val="000000"/>
          <w:lang w:eastAsia="ru-RU"/>
        </w:rPr>
        <w:t xml:space="preserve"> пособие, раскрывающее формы, средства, методы обучения, элементы совреме</w:t>
      </w:r>
      <w:r w:rsidR="00010461" w:rsidRPr="00C45208">
        <w:rPr>
          <w:rFonts w:eastAsia="Times New Roman"/>
          <w:color w:val="000000"/>
          <w:lang w:eastAsia="ru-RU"/>
        </w:rPr>
        <w:t>нных педагогических технологий </w:t>
      </w:r>
      <w:r w:rsidRPr="00C45208">
        <w:rPr>
          <w:rFonts w:eastAsia="Times New Roman"/>
          <w:color w:val="000000"/>
          <w:lang w:eastAsia="ru-RU"/>
        </w:rPr>
        <w:t>или сами технологии обучения и воспитания применительно к конкретной теме урока, теме учебной программы, преподаванию курса в целом.</w:t>
      </w:r>
    </w:p>
    <w:p w14:paraId="0332BBE8" w14:textId="4A27B6FF" w:rsidR="00A00D5D" w:rsidRPr="00C45208" w:rsidRDefault="00A00D5D" w:rsidP="00C45208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</w:t>
      </w:r>
      <w:r w:rsidR="00E65B9D" w:rsidRPr="00C45208">
        <w:rPr>
          <w:rFonts w:eastAsia="Times New Roman"/>
          <w:color w:val="000000"/>
          <w:lang w:eastAsia="ru-RU"/>
        </w:rPr>
        <w:t>авателя</w:t>
      </w:r>
      <w:r w:rsidRPr="00C45208">
        <w:rPr>
          <w:rFonts w:eastAsia="Times New Roman"/>
          <w:color w:val="000000"/>
          <w:lang w:eastAsia="ru-RU"/>
        </w:rPr>
        <w:t>.</w:t>
      </w:r>
    </w:p>
    <w:p w14:paraId="4C5F5885" w14:textId="77777777" w:rsidR="00A00D5D" w:rsidRPr="00456605" w:rsidRDefault="00A00D5D" w:rsidP="00B95684">
      <w:pPr>
        <w:spacing w:after="0" w:line="36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456605">
        <w:rPr>
          <w:rFonts w:eastAsia="Times New Roman"/>
          <w:bCs/>
          <w:color w:val="000000"/>
          <w:lang w:eastAsia="ru-RU"/>
        </w:rPr>
        <w:t>Методическая разработка может представлять собой</w:t>
      </w:r>
      <w:r w:rsidRPr="00456605">
        <w:rPr>
          <w:rFonts w:eastAsia="Times New Roman"/>
          <w:color w:val="000000"/>
          <w:lang w:eastAsia="ru-RU"/>
        </w:rPr>
        <w:t>:</w:t>
      </w:r>
    </w:p>
    <w:p w14:paraId="00D3CABA" w14:textId="77777777" w:rsidR="00A00D5D" w:rsidRPr="00B95684" w:rsidRDefault="00D276D8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Разработку конкр</w:t>
      </w:r>
      <w:r w:rsidR="00295C5D" w:rsidRPr="00B95684">
        <w:rPr>
          <w:rFonts w:eastAsia="Times New Roman"/>
          <w:color w:val="000000"/>
          <w:lang w:eastAsia="ru-RU"/>
        </w:rPr>
        <w:t>етного занятия.</w:t>
      </w:r>
    </w:p>
    <w:p w14:paraId="5814F4F8" w14:textId="77777777" w:rsidR="00A00D5D" w:rsidRPr="00B95684" w:rsidRDefault="00D276D8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Разработку серии занятий.</w:t>
      </w:r>
    </w:p>
    <w:p w14:paraId="3706BF2A" w14:textId="77777777" w:rsidR="00A00D5D" w:rsidRPr="00B95684" w:rsidRDefault="00A00D5D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Разработку сценар</w:t>
      </w:r>
      <w:r w:rsidR="00D276D8" w:rsidRPr="00B95684">
        <w:rPr>
          <w:rFonts w:eastAsia="Times New Roman"/>
          <w:color w:val="000000"/>
          <w:lang w:eastAsia="ru-RU"/>
        </w:rPr>
        <w:t>ия, воспитательного мероприятия.</w:t>
      </w:r>
    </w:p>
    <w:p w14:paraId="18E070DF" w14:textId="58FA4C89" w:rsidR="00A00D5D" w:rsidRPr="00B95684" w:rsidRDefault="00C45208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Разработку определенной</w:t>
      </w:r>
      <w:r w:rsidR="00D276D8" w:rsidRPr="00B95684">
        <w:rPr>
          <w:rFonts w:eastAsia="Times New Roman"/>
          <w:color w:val="000000"/>
          <w:lang w:eastAsia="ru-RU"/>
        </w:rPr>
        <w:t xml:space="preserve"> темы программы.</w:t>
      </w:r>
    </w:p>
    <w:p w14:paraId="7556E0D8" w14:textId="77777777" w:rsidR="00A00D5D" w:rsidRPr="00B95684" w:rsidRDefault="00A00D5D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Разработку частной (авторской)</w:t>
      </w:r>
      <w:r w:rsidR="00D276D8" w:rsidRPr="00B95684">
        <w:rPr>
          <w:rFonts w:eastAsia="Times New Roman"/>
          <w:color w:val="000000"/>
          <w:lang w:eastAsia="ru-RU"/>
        </w:rPr>
        <w:t xml:space="preserve"> методики преподавания предмета.</w:t>
      </w:r>
    </w:p>
    <w:p w14:paraId="20FCA366" w14:textId="77777777" w:rsidR="00A00D5D" w:rsidRPr="00B95684" w:rsidRDefault="00A00D5D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 xml:space="preserve">Разработку общей </w:t>
      </w:r>
      <w:r w:rsidR="00D276D8" w:rsidRPr="00B95684">
        <w:rPr>
          <w:rFonts w:eastAsia="Times New Roman"/>
          <w:color w:val="000000"/>
          <w:lang w:eastAsia="ru-RU"/>
        </w:rPr>
        <w:t>методики преподавания предметов.</w:t>
      </w:r>
    </w:p>
    <w:p w14:paraId="17154D4F" w14:textId="74F240ED" w:rsidR="00A00D5D" w:rsidRPr="00B95684" w:rsidRDefault="00A00D5D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Разработку новых форм, методов ил</w:t>
      </w:r>
      <w:r w:rsidR="00D276D8" w:rsidRPr="00B95684">
        <w:rPr>
          <w:rFonts w:eastAsia="Times New Roman"/>
          <w:color w:val="000000"/>
          <w:lang w:eastAsia="ru-RU"/>
        </w:rPr>
        <w:t>и средств обучения и воспитания.</w:t>
      </w:r>
    </w:p>
    <w:p w14:paraId="27438D98" w14:textId="4BD37D39" w:rsidR="00A00D5D" w:rsidRPr="00B95684" w:rsidRDefault="00A00D5D" w:rsidP="00B95684">
      <w:pPr>
        <w:pStyle w:val="a3"/>
        <w:numPr>
          <w:ilvl w:val="0"/>
          <w:numId w:val="25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Методические разработки, связанные с изменением материально-технических условий преподавания предмета.</w:t>
      </w:r>
    </w:p>
    <w:p w14:paraId="140F0B14" w14:textId="77777777" w:rsidR="00C45208" w:rsidRPr="00C45208" w:rsidRDefault="00C45208" w:rsidP="00C45208">
      <w:pPr>
        <w:pStyle w:val="a3"/>
        <w:spacing w:after="0" w:line="360" w:lineRule="auto"/>
        <w:ind w:left="360"/>
        <w:rPr>
          <w:rFonts w:eastAsia="Times New Roman"/>
          <w:color w:val="000000"/>
          <w:lang w:eastAsia="ru-RU"/>
        </w:rPr>
      </w:pPr>
    </w:p>
    <w:p w14:paraId="3F50FC2F" w14:textId="77777777" w:rsidR="00B95684" w:rsidRDefault="00B95684">
      <w:pPr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14:paraId="659BB50B" w14:textId="7EEC038C" w:rsidR="00E65B9D" w:rsidRPr="00B95684" w:rsidRDefault="00E65B9D" w:rsidP="00B95684">
      <w:pPr>
        <w:spacing w:after="0" w:line="360" w:lineRule="auto"/>
        <w:ind w:left="709" w:hanging="1"/>
        <w:jc w:val="both"/>
        <w:rPr>
          <w:rFonts w:eastAsia="Times New Roman"/>
          <w:caps/>
          <w:color w:val="000000"/>
          <w:lang w:eastAsia="ru-RU"/>
        </w:rPr>
      </w:pPr>
      <w:r w:rsidRPr="00B95684">
        <w:rPr>
          <w:rFonts w:eastAsia="Times New Roman"/>
          <w:b/>
          <w:bCs/>
          <w:caps/>
          <w:color w:val="000000"/>
          <w:lang w:eastAsia="ru-RU"/>
        </w:rPr>
        <w:lastRenderedPageBreak/>
        <w:t>Требования, предъявляемые к методической разработке</w:t>
      </w:r>
    </w:p>
    <w:p w14:paraId="51F8DEAF" w14:textId="77777777" w:rsidR="00C45208" w:rsidRDefault="00C45208" w:rsidP="00C45208">
      <w:pPr>
        <w:spacing w:after="0" w:line="360" w:lineRule="auto"/>
        <w:jc w:val="center"/>
        <w:rPr>
          <w:rFonts w:eastAsia="Times New Roman"/>
          <w:color w:val="000000"/>
          <w:lang w:eastAsia="ru-RU"/>
        </w:rPr>
      </w:pPr>
    </w:p>
    <w:p w14:paraId="055D1B55" w14:textId="77777777" w:rsidR="00B95684" w:rsidRPr="00C45208" w:rsidRDefault="00B95684" w:rsidP="00C45208">
      <w:pPr>
        <w:spacing w:after="0" w:line="360" w:lineRule="auto"/>
        <w:jc w:val="center"/>
        <w:rPr>
          <w:rFonts w:eastAsia="Times New Roman"/>
          <w:color w:val="000000"/>
          <w:lang w:eastAsia="ru-RU"/>
        </w:rPr>
      </w:pPr>
    </w:p>
    <w:p w14:paraId="217D4303" w14:textId="15CFF230" w:rsidR="007F133A" w:rsidRPr="00C45208" w:rsidRDefault="00A00D5D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</w:p>
    <w:p w14:paraId="5D807FA9" w14:textId="77777777" w:rsidR="00E65B9D" w:rsidRPr="00C45208" w:rsidRDefault="00A00D5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 xml:space="preserve">Тщательно подойти к выбору темы разработки. </w:t>
      </w:r>
    </w:p>
    <w:p w14:paraId="25AE71BA" w14:textId="77777777" w:rsidR="00394F7D" w:rsidRPr="00C45208" w:rsidRDefault="00394F7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lang w:eastAsia="ru-RU"/>
        </w:rPr>
        <w:t>Методическая разработка должна раскрывать вопрос «Как учить?».</w:t>
      </w:r>
    </w:p>
    <w:p w14:paraId="304DC5A9" w14:textId="77777777" w:rsidR="00E65B9D" w:rsidRPr="00C45208" w:rsidRDefault="00E65B9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Содержание методической разработки должно четко соответствовать теме и цели.</w:t>
      </w:r>
    </w:p>
    <w:p w14:paraId="32A4BD1C" w14:textId="77777777" w:rsidR="00E65B9D" w:rsidRPr="00C45208" w:rsidRDefault="00E65B9D" w:rsidP="00C45208">
      <w:pPr>
        <w:pStyle w:val="a3"/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14:paraId="74F7B768" w14:textId="77777777" w:rsidR="00A00D5D" w:rsidRPr="00C45208" w:rsidRDefault="00A00D5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Тема должна быть актуальной, известной педагогу, по данной теме у педагога должен быть накоплен определенный опыт.</w:t>
      </w:r>
    </w:p>
    <w:p w14:paraId="5E44019F" w14:textId="77777777" w:rsidR="00E65B9D" w:rsidRPr="00C45208" w:rsidRDefault="00E65B9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Материал должен быть систематизирован, изложен максимально просто и четко.</w:t>
      </w:r>
    </w:p>
    <w:p w14:paraId="71FF1FE1" w14:textId="77777777" w:rsidR="00394F7D" w:rsidRPr="00C45208" w:rsidRDefault="00E65B9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Язык методической разработки должен быть четким, лаконичным, грамотным, убедительным.</w:t>
      </w:r>
      <w:r w:rsidR="00394F7D" w:rsidRPr="00C45208">
        <w:rPr>
          <w:rFonts w:eastAsia="Times New Roman"/>
          <w:color w:val="000000"/>
          <w:lang w:eastAsia="ru-RU"/>
        </w:rPr>
        <w:t xml:space="preserve"> </w:t>
      </w:r>
    </w:p>
    <w:p w14:paraId="6376E2E3" w14:textId="03B4E30A" w:rsidR="00394F7D" w:rsidRPr="00C45208" w:rsidRDefault="00295C5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Подобрать и в</w:t>
      </w:r>
      <w:r w:rsidR="00394F7D" w:rsidRPr="00C45208">
        <w:rPr>
          <w:rFonts w:eastAsia="Times New Roman"/>
          <w:color w:val="000000"/>
          <w:lang w:eastAsia="ru-RU"/>
        </w:rPr>
        <w:t xml:space="preserve">нимательно </w:t>
      </w:r>
      <w:r w:rsidR="00C45208" w:rsidRPr="00C45208">
        <w:rPr>
          <w:rFonts w:eastAsia="Times New Roman"/>
          <w:color w:val="000000"/>
          <w:lang w:eastAsia="ru-RU"/>
        </w:rPr>
        <w:t>изучить соответствующую</w:t>
      </w:r>
      <w:r w:rsidRPr="00C45208">
        <w:rPr>
          <w:rFonts w:eastAsia="Times New Roman"/>
          <w:color w:val="000000"/>
          <w:lang w:eastAsia="ru-RU"/>
        </w:rPr>
        <w:t xml:space="preserve"> по теме </w:t>
      </w:r>
      <w:r w:rsidR="00394F7D" w:rsidRPr="00C45208">
        <w:rPr>
          <w:rFonts w:eastAsia="Times New Roman"/>
          <w:color w:val="000000"/>
          <w:lang w:eastAsia="ru-RU"/>
        </w:rPr>
        <w:t>литературу, методические пособия, положительный опыт по выбранной теме.</w:t>
      </w:r>
    </w:p>
    <w:p w14:paraId="62EB0AE2" w14:textId="77777777" w:rsidR="00394F7D" w:rsidRPr="00C45208" w:rsidRDefault="00394F7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 xml:space="preserve"> Определить цель методической разработки.</w:t>
      </w:r>
    </w:p>
    <w:p w14:paraId="6E0D79EF" w14:textId="77777777" w:rsidR="00394F7D" w:rsidRPr="00C45208" w:rsidRDefault="00A00D5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Определить направления предстоящей работы.</w:t>
      </w:r>
      <w:r w:rsidR="00E65B9D" w:rsidRPr="00C45208">
        <w:rPr>
          <w:rFonts w:eastAsia="Times New Roman"/>
          <w:color w:val="000000"/>
          <w:lang w:eastAsia="ru-RU"/>
        </w:rPr>
        <w:t xml:space="preserve"> </w:t>
      </w:r>
    </w:p>
    <w:p w14:paraId="160BAD01" w14:textId="77777777" w:rsidR="00E65B9D" w:rsidRPr="00C45208" w:rsidRDefault="00E65B9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Составить план и определить структуру методической разработки.</w:t>
      </w:r>
    </w:p>
    <w:p w14:paraId="58F8B77C" w14:textId="5A578898" w:rsidR="00E65B9D" w:rsidRPr="00C45208" w:rsidRDefault="00C45208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Подобрать методы</w:t>
      </w:r>
      <w:r w:rsidR="00E65B9D" w:rsidRPr="00C45208">
        <w:rPr>
          <w:rFonts w:eastAsia="Times New Roman"/>
          <w:color w:val="000000"/>
          <w:lang w:eastAsia="ru-RU"/>
        </w:rPr>
        <w:t xml:space="preserve">, методические приемы, формы и средства обучения </w:t>
      </w:r>
      <w:r w:rsidR="00394F7D" w:rsidRPr="00C45208">
        <w:rPr>
          <w:rFonts w:eastAsia="Times New Roman"/>
          <w:color w:val="000000"/>
          <w:lang w:eastAsia="ru-RU"/>
        </w:rPr>
        <w:t xml:space="preserve">исходя </w:t>
      </w:r>
      <w:r w:rsidRPr="00C45208">
        <w:rPr>
          <w:rFonts w:eastAsia="Times New Roman"/>
          <w:color w:val="000000"/>
          <w:lang w:eastAsia="ru-RU"/>
        </w:rPr>
        <w:t>из своего</w:t>
      </w:r>
      <w:r w:rsidR="00394F7D" w:rsidRPr="00C45208">
        <w:rPr>
          <w:rFonts w:eastAsia="Times New Roman"/>
          <w:color w:val="000000"/>
          <w:lang w:eastAsia="ru-RU"/>
        </w:rPr>
        <w:t xml:space="preserve"> педагогического опыта.</w:t>
      </w:r>
    </w:p>
    <w:p w14:paraId="58A3EBC2" w14:textId="77777777" w:rsidR="00394F7D" w:rsidRPr="00C45208" w:rsidRDefault="00394F7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lang w:eastAsia="ru-RU"/>
        </w:rPr>
        <w:t>Ориентировать организацию учебного процесса в направлении широкого применении активных форм и методов обучения.</w:t>
      </w:r>
    </w:p>
    <w:p w14:paraId="239857E8" w14:textId="77777777" w:rsidR="00E65B9D" w:rsidRPr="00C45208" w:rsidRDefault="00E65B9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lastRenderedPageBreak/>
        <w:t>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14:paraId="26711E5F" w14:textId="77777777" w:rsidR="00A00D5D" w:rsidRPr="00C45208" w:rsidRDefault="00295C5D" w:rsidP="00C45208">
      <w:pPr>
        <w:numPr>
          <w:ilvl w:val="0"/>
          <w:numId w:val="15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lang w:eastAsia="ru-RU"/>
        </w:rPr>
        <w:t>Методическая разработка д</w:t>
      </w:r>
      <w:r w:rsidR="00E65B9D" w:rsidRPr="00C45208">
        <w:rPr>
          <w:rFonts w:eastAsia="Times New Roman"/>
          <w:lang w:eastAsia="ru-RU"/>
        </w:rPr>
        <w:t>олжна содержать конкретные материалы, которые может использовать педагог в своей работе (карточки зад</w:t>
      </w:r>
      <w:r w:rsidR="00FB0904" w:rsidRPr="00C45208">
        <w:rPr>
          <w:rFonts w:eastAsia="Times New Roman"/>
          <w:lang w:eastAsia="ru-RU"/>
        </w:rPr>
        <w:t>ания, образцы, инструкции, карточки схемы, тексты песен</w:t>
      </w:r>
      <w:r w:rsidR="00E65B9D" w:rsidRPr="00C45208">
        <w:rPr>
          <w:rFonts w:eastAsia="Times New Roman"/>
          <w:lang w:eastAsia="ru-RU"/>
        </w:rPr>
        <w:t>, поуровневые задания и т.д.).</w:t>
      </w:r>
      <w:r w:rsidR="00FB0904" w:rsidRPr="00C45208">
        <w:rPr>
          <w:rFonts w:eastAsia="Times New Roman"/>
          <w:lang w:eastAsia="ru-RU"/>
        </w:rPr>
        <w:t xml:space="preserve"> Все это добавляется в Приложение к разработке.</w:t>
      </w:r>
    </w:p>
    <w:p w14:paraId="5CA6FA1A" w14:textId="77777777" w:rsidR="00A00D5D" w:rsidRPr="00B95684" w:rsidRDefault="00A00D5D" w:rsidP="00C45208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B95684">
        <w:rPr>
          <w:rFonts w:eastAsia="Times New Roman"/>
          <w:lang w:eastAsia="ru-RU"/>
        </w:rPr>
        <w:t xml:space="preserve">Приступая к работе по составлению методической разработки, необходимо четко определить ее </w:t>
      </w:r>
      <w:r w:rsidRPr="00B95684">
        <w:rPr>
          <w:rFonts w:eastAsia="Times New Roman"/>
          <w:i/>
          <w:lang w:eastAsia="ru-RU"/>
        </w:rPr>
        <w:t>цель</w:t>
      </w:r>
      <w:r w:rsidRPr="00B95684">
        <w:rPr>
          <w:rFonts w:eastAsia="Times New Roman"/>
          <w:b/>
          <w:lang w:eastAsia="ru-RU"/>
        </w:rPr>
        <w:t>.</w:t>
      </w:r>
      <w:r w:rsidRPr="00B95684">
        <w:rPr>
          <w:rFonts w:eastAsia="Times New Roman"/>
          <w:lang w:eastAsia="ru-RU"/>
        </w:rPr>
        <w:t xml:space="preserve"> </w:t>
      </w:r>
    </w:p>
    <w:p w14:paraId="3B8B6D64" w14:textId="7E6B5C15" w:rsidR="00A00D5D" w:rsidRDefault="00A00D5D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lang w:eastAsia="ru-RU"/>
        </w:rPr>
        <w:t>Например, цель может</w:t>
      </w:r>
      <w:r w:rsidRPr="00C45208">
        <w:rPr>
          <w:rFonts w:eastAsia="Times New Roman"/>
          <w:color w:val="000000"/>
          <w:lang w:eastAsia="ru-RU"/>
        </w:rPr>
        <w:t xml:space="preserve"> быть следующей: определение форм и методов изучения содержания темы;</w:t>
      </w:r>
      <w:r w:rsidR="00C45208" w:rsidRPr="00C45208">
        <w:rPr>
          <w:rFonts w:eastAsia="Times New Roman"/>
          <w:color w:val="000000"/>
          <w:lang w:eastAsia="ru-RU"/>
        </w:rPr>
        <w:t xml:space="preserve"> </w:t>
      </w:r>
      <w:r w:rsidRPr="00C45208">
        <w:rPr>
          <w:rFonts w:eastAsia="Times New Roman"/>
          <w:color w:val="000000"/>
          <w:lang w:eastAsia="ru-RU"/>
        </w:rPr>
        <w:t xml:space="preserve"> раскрытие опыта проведения занятия  по изучению той или иной темы учебной программы;</w:t>
      </w:r>
      <w:r w:rsidR="00C45208" w:rsidRPr="00C45208">
        <w:rPr>
          <w:rFonts w:eastAsia="Times New Roman"/>
          <w:color w:val="000000"/>
          <w:lang w:eastAsia="ru-RU"/>
        </w:rPr>
        <w:t xml:space="preserve"> </w:t>
      </w:r>
      <w:r w:rsidRPr="00C45208">
        <w:rPr>
          <w:rFonts w:eastAsia="Times New Roman"/>
          <w:color w:val="000000"/>
          <w:lang w:eastAsia="ru-RU"/>
        </w:rPr>
        <w:t>описание видов деятельности педагога и учащихся;</w:t>
      </w:r>
      <w:r w:rsidR="00C45208" w:rsidRPr="00C45208">
        <w:rPr>
          <w:rFonts w:eastAsia="Times New Roman"/>
          <w:color w:val="000000"/>
          <w:lang w:eastAsia="ru-RU"/>
        </w:rPr>
        <w:t xml:space="preserve"> </w:t>
      </w:r>
      <w:r w:rsidRPr="00C45208">
        <w:rPr>
          <w:rFonts w:eastAsia="Times New Roman"/>
          <w:color w:val="000000"/>
          <w:lang w:eastAsia="ru-RU"/>
        </w:rPr>
        <w:t xml:space="preserve"> описание методики использования современных технических и информационных</w:t>
      </w:r>
      <w:r w:rsidR="00C45208" w:rsidRPr="00C45208">
        <w:rPr>
          <w:rFonts w:eastAsia="Times New Roman"/>
          <w:color w:val="000000"/>
          <w:lang w:eastAsia="ru-RU"/>
        </w:rPr>
        <w:t xml:space="preserve"> </w:t>
      </w:r>
      <w:r w:rsidRPr="00C45208">
        <w:rPr>
          <w:rFonts w:eastAsia="Times New Roman"/>
          <w:color w:val="000000"/>
          <w:lang w:eastAsia="ru-RU"/>
        </w:rPr>
        <w:t>средств обучения;</w:t>
      </w:r>
      <w:r w:rsidR="00C45208" w:rsidRPr="00C45208">
        <w:rPr>
          <w:rFonts w:eastAsia="Times New Roman"/>
          <w:color w:val="000000"/>
          <w:lang w:eastAsia="ru-RU"/>
        </w:rPr>
        <w:t xml:space="preserve"> </w:t>
      </w:r>
      <w:r w:rsidRPr="00C45208">
        <w:rPr>
          <w:rFonts w:eastAsia="Times New Roman"/>
          <w:color w:val="000000"/>
          <w:lang w:eastAsia="ru-RU"/>
        </w:rPr>
        <w:t xml:space="preserve"> осуществление связи теории с практикой на занятии; использования современных педагогических технологий или их элементов на занятии и т.д.</w:t>
      </w:r>
    </w:p>
    <w:p w14:paraId="77B87DE6" w14:textId="77777777" w:rsidR="00962C6A" w:rsidRPr="00C45208" w:rsidRDefault="00962C6A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1D3E9FE4" w14:textId="77777777" w:rsidR="00B95684" w:rsidRDefault="00B95684">
      <w:pPr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14:paraId="6EF07A07" w14:textId="239EC6D5" w:rsidR="00A00D5D" w:rsidRPr="00B95684" w:rsidRDefault="00A00D5D" w:rsidP="00B95684">
      <w:pPr>
        <w:spacing w:after="0" w:line="360" w:lineRule="auto"/>
        <w:ind w:left="372" w:firstLine="336"/>
        <w:rPr>
          <w:rFonts w:eastAsia="Times New Roman"/>
          <w:b/>
          <w:bCs/>
          <w:caps/>
          <w:color w:val="000000"/>
          <w:lang w:eastAsia="ru-RU"/>
        </w:rPr>
      </w:pPr>
      <w:r w:rsidRPr="00B95684">
        <w:rPr>
          <w:rFonts w:eastAsia="Times New Roman"/>
          <w:b/>
          <w:bCs/>
          <w:caps/>
          <w:color w:val="000000"/>
          <w:lang w:eastAsia="ru-RU"/>
        </w:rPr>
        <w:lastRenderedPageBreak/>
        <w:t>Структура методической разработки</w:t>
      </w:r>
    </w:p>
    <w:p w14:paraId="7B2D2723" w14:textId="77777777" w:rsidR="00962C6A" w:rsidRDefault="00962C6A" w:rsidP="00962C6A">
      <w:pPr>
        <w:spacing w:after="0" w:line="360" w:lineRule="auto"/>
        <w:ind w:left="372"/>
        <w:jc w:val="center"/>
        <w:rPr>
          <w:rFonts w:eastAsia="Times New Roman"/>
          <w:b/>
          <w:color w:val="000000"/>
          <w:lang w:eastAsia="ru-RU"/>
        </w:rPr>
      </w:pPr>
    </w:p>
    <w:p w14:paraId="06889E63" w14:textId="77777777" w:rsidR="00B95684" w:rsidRPr="00C45208" w:rsidRDefault="00B95684" w:rsidP="00962C6A">
      <w:pPr>
        <w:spacing w:after="0" w:line="360" w:lineRule="auto"/>
        <w:ind w:left="372"/>
        <w:jc w:val="center"/>
        <w:rPr>
          <w:rFonts w:eastAsia="Times New Roman"/>
          <w:b/>
          <w:color w:val="000000"/>
          <w:lang w:eastAsia="ru-RU"/>
        </w:rPr>
      </w:pPr>
    </w:p>
    <w:p w14:paraId="1A86638B" w14:textId="786F8409" w:rsidR="00A00D5D" w:rsidRPr="00C45208" w:rsidRDefault="00962C6A" w:rsidP="00B95684">
      <w:pPr>
        <w:spacing w:after="0" w:line="360" w:lineRule="auto"/>
        <w:ind w:firstLine="708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ОБЩАЯ СТРУКТУРА</w:t>
      </w:r>
      <w:r w:rsidR="00A00D5D" w:rsidRPr="00C45208">
        <w:rPr>
          <w:rFonts w:eastAsia="Times New Roman"/>
          <w:bCs/>
          <w:color w:val="000000"/>
          <w:lang w:eastAsia="ru-RU"/>
        </w:rPr>
        <w:t>:</w:t>
      </w:r>
    </w:p>
    <w:p w14:paraId="30A58EDC" w14:textId="32CBFD85" w:rsidR="00A00D5D" w:rsidRPr="00B95684" w:rsidRDefault="00A00D5D" w:rsidP="00B95684">
      <w:pPr>
        <w:pStyle w:val="a3"/>
        <w:numPr>
          <w:ilvl w:val="0"/>
          <w:numId w:val="26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Аннотация</w:t>
      </w:r>
      <w:r w:rsidR="00962C6A" w:rsidRPr="00B95684">
        <w:rPr>
          <w:rFonts w:eastAsia="Times New Roman"/>
          <w:color w:val="000000"/>
          <w:lang w:eastAsia="ru-RU"/>
        </w:rPr>
        <w:t xml:space="preserve"> занятия</w:t>
      </w:r>
      <w:r w:rsidRPr="00B95684">
        <w:rPr>
          <w:rFonts w:eastAsia="Times New Roman"/>
          <w:color w:val="000000"/>
          <w:lang w:eastAsia="ru-RU"/>
        </w:rPr>
        <w:t>.</w:t>
      </w:r>
    </w:p>
    <w:p w14:paraId="5A664CB6" w14:textId="2AD3254A" w:rsidR="00A00D5D" w:rsidRPr="00B95684" w:rsidRDefault="00A00D5D" w:rsidP="00B95684">
      <w:pPr>
        <w:pStyle w:val="a3"/>
        <w:numPr>
          <w:ilvl w:val="0"/>
          <w:numId w:val="26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Введение</w:t>
      </w:r>
      <w:r w:rsidR="00FB0904" w:rsidRPr="00B95684">
        <w:rPr>
          <w:rFonts w:eastAsia="Times New Roman"/>
          <w:color w:val="000000"/>
          <w:lang w:eastAsia="ru-RU"/>
        </w:rPr>
        <w:t>.</w:t>
      </w:r>
    </w:p>
    <w:p w14:paraId="2199C433" w14:textId="0EC69939" w:rsidR="00A00D5D" w:rsidRPr="00B95684" w:rsidRDefault="00A00D5D" w:rsidP="00B95684">
      <w:pPr>
        <w:pStyle w:val="a3"/>
        <w:numPr>
          <w:ilvl w:val="0"/>
          <w:numId w:val="26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Основная часть</w:t>
      </w:r>
      <w:r w:rsidR="00AC4696" w:rsidRPr="00B95684">
        <w:rPr>
          <w:rFonts w:eastAsia="Times New Roman"/>
          <w:color w:val="000000"/>
          <w:lang w:eastAsia="ru-RU"/>
        </w:rPr>
        <w:t xml:space="preserve"> или ход мероприятия</w:t>
      </w:r>
      <w:r w:rsidRPr="00B95684">
        <w:rPr>
          <w:rFonts w:eastAsia="Times New Roman"/>
          <w:color w:val="000000"/>
          <w:lang w:eastAsia="ru-RU"/>
        </w:rPr>
        <w:t>.</w:t>
      </w:r>
    </w:p>
    <w:p w14:paraId="2308A974" w14:textId="77777777" w:rsidR="00A00D5D" w:rsidRPr="00B95684" w:rsidRDefault="00A00D5D" w:rsidP="00B95684">
      <w:pPr>
        <w:pStyle w:val="a3"/>
        <w:numPr>
          <w:ilvl w:val="0"/>
          <w:numId w:val="26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Заключение.</w:t>
      </w:r>
    </w:p>
    <w:p w14:paraId="1E598136" w14:textId="77777777" w:rsidR="00A00D5D" w:rsidRPr="00B95684" w:rsidRDefault="00A00D5D" w:rsidP="00B95684">
      <w:pPr>
        <w:pStyle w:val="a3"/>
        <w:numPr>
          <w:ilvl w:val="0"/>
          <w:numId w:val="26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Список использованных источников.</w:t>
      </w:r>
    </w:p>
    <w:p w14:paraId="6ABEC5B0" w14:textId="77777777" w:rsidR="00E02C81" w:rsidRPr="00B95684" w:rsidRDefault="00A00D5D" w:rsidP="00B95684">
      <w:pPr>
        <w:pStyle w:val="a3"/>
        <w:numPr>
          <w:ilvl w:val="0"/>
          <w:numId w:val="26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Приложения.</w:t>
      </w:r>
    </w:p>
    <w:p w14:paraId="33B2DF4F" w14:textId="77777777" w:rsidR="00BA1ECA" w:rsidRPr="00C45208" w:rsidRDefault="00BA1ECA" w:rsidP="00B95684">
      <w:pPr>
        <w:spacing w:after="0" w:line="360" w:lineRule="auto"/>
        <w:ind w:left="708"/>
        <w:rPr>
          <w:rFonts w:eastAsia="Times New Roman"/>
          <w:color w:val="000000"/>
          <w:lang w:eastAsia="ru-RU"/>
        </w:rPr>
      </w:pPr>
      <w:r w:rsidRPr="00C45208">
        <w:t>ТЕМА ЗАНЯТИЯ</w:t>
      </w:r>
    </w:p>
    <w:p w14:paraId="702DA287" w14:textId="77777777" w:rsidR="00BA1ECA" w:rsidRPr="00C45208" w:rsidRDefault="00BA1ECA" w:rsidP="00B95684">
      <w:pPr>
        <w:spacing w:after="0" w:line="360" w:lineRule="auto"/>
        <w:ind w:left="708"/>
      </w:pPr>
      <w:r w:rsidRPr="00C45208">
        <w:t>ВОЗРАСТ</w:t>
      </w:r>
    </w:p>
    <w:p w14:paraId="21C1042A" w14:textId="77777777" w:rsidR="00BA1ECA" w:rsidRPr="00C45208" w:rsidRDefault="00BA1ECA" w:rsidP="00B95684">
      <w:pPr>
        <w:spacing w:after="0" w:line="360" w:lineRule="auto"/>
        <w:ind w:left="708"/>
      </w:pPr>
      <w:r w:rsidRPr="00C45208">
        <w:t>ПРЕДМЕТ или ОБРАЗОВАТЕЛЬНАЯ ПРОГРАММА</w:t>
      </w:r>
    </w:p>
    <w:p w14:paraId="5C947F35" w14:textId="77777777" w:rsidR="00C45208" w:rsidRDefault="00A00D5D" w:rsidP="00C45208">
      <w:pPr>
        <w:spacing w:after="0" w:line="360" w:lineRule="auto"/>
        <w:ind w:firstLine="709"/>
        <w:jc w:val="both"/>
      </w:pPr>
      <w:r w:rsidRPr="00C45208">
        <w:rPr>
          <w:color w:val="0D0D0D" w:themeColor="text1" w:themeTint="F2"/>
        </w:rPr>
        <w:t>Аннотация</w:t>
      </w:r>
      <w:r w:rsidRPr="00C45208">
        <w:t xml:space="preserve"> – краткая характеристика печатного издания, включающая сведения о содержании, его назначении. В ней отражается то новое, что несет в себе </w:t>
      </w:r>
      <w:r w:rsidR="00E70672" w:rsidRPr="00C45208">
        <w:t>методическая разработка</w:t>
      </w:r>
      <w:r w:rsidRPr="00C45208">
        <w:t>.</w:t>
      </w:r>
    </w:p>
    <w:p w14:paraId="2445F6E0" w14:textId="77777777" w:rsidR="00C45208" w:rsidRDefault="00A00D5D" w:rsidP="00C45208">
      <w:pPr>
        <w:spacing w:after="0" w:line="360" w:lineRule="auto"/>
        <w:ind w:firstLine="709"/>
        <w:jc w:val="both"/>
      </w:pPr>
      <w:r w:rsidRPr="00C45208">
        <w:t>Виды аннотаций по содержанию и целевому назначению подразделяются на справочные и рекомендательные.</w:t>
      </w:r>
    </w:p>
    <w:p w14:paraId="04C98120" w14:textId="2312C3AB" w:rsidR="00FB0904" w:rsidRPr="00C45208" w:rsidRDefault="00A00D5D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t xml:space="preserve">Справочные аннотации (описательные </w:t>
      </w:r>
      <w:r w:rsidR="00295C5D" w:rsidRPr="00C45208">
        <w:t>или информационные) характеризую</w:t>
      </w:r>
      <w:r w:rsidRPr="00C45208">
        <w:t xml:space="preserve">т тематику издания, сообщают </w:t>
      </w:r>
      <w:r w:rsidR="00AC4696" w:rsidRPr="00C45208">
        <w:t>какие-либо</w:t>
      </w:r>
      <w:r w:rsidRPr="00C45208">
        <w:t xml:space="preserve"> сведения о нем, но не дают его критической оценки.</w:t>
      </w:r>
      <w:r w:rsidR="00E70672" w:rsidRPr="00C45208">
        <w:rPr>
          <w:rFonts w:eastAsia="Times New Roman"/>
          <w:color w:val="000000"/>
          <w:lang w:eastAsia="ru-RU"/>
        </w:rPr>
        <w:t xml:space="preserve"> </w:t>
      </w:r>
    </w:p>
    <w:p w14:paraId="416B4F23" w14:textId="5E24CCCA" w:rsidR="00E70672" w:rsidRPr="00C45208" w:rsidRDefault="00E70672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В</w:t>
      </w:r>
      <w:r w:rsidR="00295C5D" w:rsidRPr="00C45208">
        <w:rPr>
          <w:rFonts w:eastAsia="Times New Roman"/>
          <w:color w:val="000000"/>
          <w:lang w:eastAsia="ru-RU"/>
        </w:rPr>
        <w:t xml:space="preserve"> </w:t>
      </w:r>
      <w:r w:rsidR="00C45208" w:rsidRPr="00C45208">
        <w:rPr>
          <w:rFonts w:eastAsia="Times New Roman"/>
          <w:color w:val="000000"/>
          <w:lang w:eastAsia="ru-RU"/>
        </w:rPr>
        <w:t>рекомендательной аннотации</w:t>
      </w:r>
      <w:r w:rsidRPr="00C45208">
        <w:rPr>
          <w:rFonts w:eastAsia="Times New Roman"/>
          <w:color w:val="000000"/>
          <w:lang w:eastAsia="ru-RU"/>
        </w:rPr>
        <w:t xml:space="preserve"> (3-4 предложения) кратко </w:t>
      </w:r>
      <w:proofErr w:type="gramStart"/>
      <w:r w:rsidRPr="00C45208">
        <w:rPr>
          <w:rFonts w:eastAsia="Times New Roman"/>
          <w:color w:val="000000"/>
          <w:lang w:eastAsia="ru-RU"/>
        </w:rPr>
        <w:t>указывается</w:t>
      </w:r>
      <w:proofErr w:type="gramEnd"/>
      <w:r w:rsidRPr="00C45208">
        <w:rPr>
          <w:rFonts w:eastAsia="Times New Roman"/>
          <w:color w:val="000000"/>
          <w:lang w:eastAsia="ru-RU"/>
        </w:rPr>
        <w:t xml:space="preserve"> какой проблеме посвящается методическая разработка, какие вопросы раскрывает, кому может быть пол</w:t>
      </w:r>
      <w:r w:rsidR="00FB0904" w:rsidRPr="00C45208">
        <w:rPr>
          <w:rFonts w:eastAsia="Times New Roman"/>
          <w:color w:val="000000"/>
          <w:lang w:eastAsia="ru-RU"/>
        </w:rPr>
        <w:t>езна даются рекомендации.</w:t>
      </w:r>
    </w:p>
    <w:p w14:paraId="4CC7D97D" w14:textId="71A221E5" w:rsidR="00E70672" w:rsidRPr="00B95684" w:rsidRDefault="00A00D5D" w:rsidP="00962C6A">
      <w:pPr>
        <w:pStyle w:val="a3"/>
        <w:numPr>
          <w:ilvl w:val="0"/>
          <w:numId w:val="22"/>
        </w:numPr>
        <w:spacing w:after="0" w:line="360" w:lineRule="auto"/>
        <w:rPr>
          <w:b/>
        </w:rPr>
      </w:pPr>
      <w:r w:rsidRPr="00B95684">
        <w:rPr>
          <w:b/>
        </w:rPr>
        <w:t>АНО</w:t>
      </w:r>
      <w:r w:rsidR="00FB0904" w:rsidRPr="00B95684">
        <w:rPr>
          <w:b/>
        </w:rPr>
        <w:t>ТАЦИЯ ЗАНЯТИЯ</w:t>
      </w:r>
    </w:p>
    <w:p w14:paraId="29EF8034" w14:textId="52CE9D8C" w:rsidR="00A00D5D" w:rsidRPr="00C45208" w:rsidRDefault="00962C6A" w:rsidP="00B95684">
      <w:pPr>
        <w:pStyle w:val="a3"/>
        <w:numPr>
          <w:ilvl w:val="0"/>
          <w:numId w:val="27"/>
        </w:numPr>
        <w:spacing w:after="0" w:line="360" w:lineRule="auto"/>
        <w:jc w:val="both"/>
      </w:pPr>
      <w:r>
        <w:t>о</w:t>
      </w:r>
      <w:r w:rsidR="00C45208" w:rsidRPr="00C45208">
        <w:t>тражает идею</w:t>
      </w:r>
      <w:r w:rsidR="00E70672" w:rsidRPr="00C45208">
        <w:t xml:space="preserve"> занятия или мероприятия;</w:t>
      </w:r>
    </w:p>
    <w:p w14:paraId="64162507" w14:textId="2BC9FC2F" w:rsidR="00E70672" w:rsidRPr="00C45208" w:rsidRDefault="00962C6A" w:rsidP="00B95684">
      <w:pPr>
        <w:pStyle w:val="a3"/>
        <w:numPr>
          <w:ilvl w:val="0"/>
          <w:numId w:val="27"/>
        </w:numPr>
        <w:spacing w:after="0" w:line="360" w:lineRule="auto"/>
        <w:jc w:val="both"/>
      </w:pPr>
      <w:r w:rsidRPr="00B95684">
        <w:rPr>
          <w:rFonts w:eastAsia="Times New Roman"/>
          <w:color w:val="000000"/>
          <w:lang w:eastAsia="ru-RU"/>
        </w:rPr>
        <w:t>м</w:t>
      </w:r>
      <w:r w:rsidR="00E70672" w:rsidRPr="00B95684">
        <w:rPr>
          <w:rFonts w:eastAsia="Times New Roman"/>
          <w:color w:val="000000"/>
          <w:lang w:eastAsia="ru-RU"/>
        </w:rPr>
        <w:t>есто и роль темы в курсе;</w:t>
      </w:r>
    </w:p>
    <w:p w14:paraId="40976B17" w14:textId="6A015162" w:rsidR="00E70672" w:rsidRPr="00C45208" w:rsidRDefault="00962C6A" w:rsidP="00B95684">
      <w:pPr>
        <w:pStyle w:val="a3"/>
        <w:numPr>
          <w:ilvl w:val="0"/>
          <w:numId w:val="27"/>
        </w:numPr>
        <w:spacing w:after="0" w:line="360" w:lineRule="auto"/>
        <w:jc w:val="both"/>
      </w:pPr>
      <w:r w:rsidRPr="00B95684">
        <w:rPr>
          <w:rFonts w:eastAsia="Times New Roman"/>
          <w:color w:val="000000"/>
          <w:lang w:eastAsia="ru-RU"/>
        </w:rPr>
        <w:lastRenderedPageBreak/>
        <w:t>с</w:t>
      </w:r>
      <w:r w:rsidR="00E70672" w:rsidRPr="00B95684">
        <w:rPr>
          <w:rFonts w:eastAsia="Times New Roman"/>
          <w:color w:val="000000"/>
          <w:lang w:eastAsia="ru-RU"/>
        </w:rPr>
        <w:t xml:space="preserve">вязь с предшествующим или последующим материалом, а также </w:t>
      </w:r>
      <w:proofErr w:type="spellStart"/>
      <w:r w:rsidR="00C45208" w:rsidRPr="00B95684">
        <w:rPr>
          <w:rFonts w:eastAsia="Times New Roman"/>
          <w:color w:val="000000"/>
          <w:lang w:eastAsia="ru-RU"/>
        </w:rPr>
        <w:t>внутрипредметные</w:t>
      </w:r>
      <w:proofErr w:type="spellEnd"/>
      <w:r w:rsidR="00C45208" w:rsidRPr="00B95684">
        <w:rPr>
          <w:rFonts w:eastAsia="Times New Roman"/>
          <w:color w:val="000000"/>
          <w:lang w:eastAsia="ru-RU"/>
        </w:rPr>
        <w:t xml:space="preserve"> и</w:t>
      </w:r>
      <w:r w:rsidR="00E70672" w:rsidRPr="00B95684">
        <w:rPr>
          <w:rFonts w:eastAsia="Times New Roman"/>
          <w:color w:val="000000"/>
          <w:lang w:eastAsia="ru-RU"/>
        </w:rPr>
        <w:t xml:space="preserve"> </w:t>
      </w:r>
      <w:proofErr w:type="spellStart"/>
      <w:r w:rsidR="00E70672" w:rsidRPr="00B95684">
        <w:rPr>
          <w:rFonts w:eastAsia="Times New Roman"/>
          <w:color w:val="000000"/>
          <w:lang w:eastAsia="ru-RU"/>
        </w:rPr>
        <w:t>межпредметные</w:t>
      </w:r>
      <w:proofErr w:type="spellEnd"/>
      <w:r w:rsidR="00E70672" w:rsidRPr="00B95684">
        <w:rPr>
          <w:rFonts w:eastAsia="Times New Roman"/>
          <w:color w:val="000000"/>
          <w:lang w:eastAsia="ru-RU"/>
        </w:rPr>
        <w:t xml:space="preserve"> связи</w:t>
      </w:r>
      <w:r w:rsidR="00573903" w:rsidRPr="00B95684">
        <w:rPr>
          <w:rFonts w:eastAsia="Times New Roman"/>
          <w:color w:val="000000"/>
          <w:lang w:eastAsia="ru-RU"/>
        </w:rPr>
        <w:t>.</w:t>
      </w:r>
    </w:p>
    <w:p w14:paraId="0BF41A44" w14:textId="77777777" w:rsidR="00A00D5D" w:rsidRPr="00C45208" w:rsidRDefault="00A00D5D" w:rsidP="00B95684">
      <w:pPr>
        <w:spacing w:after="0" w:line="360" w:lineRule="auto"/>
        <w:ind w:firstLine="708"/>
      </w:pPr>
      <w:r w:rsidRPr="00C45208">
        <w:t>ТИП ЗАНЯ</w:t>
      </w:r>
      <w:r w:rsidR="00573903" w:rsidRPr="00C45208">
        <w:t xml:space="preserve">ТИЯ </w:t>
      </w:r>
    </w:p>
    <w:p w14:paraId="2EA04C11" w14:textId="77777777" w:rsidR="00E70672" w:rsidRPr="00C45208" w:rsidRDefault="00E70672" w:rsidP="00962C6A">
      <w:pPr>
        <w:spacing w:after="0" w:line="360" w:lineRule="auto"/>
        <w:ind w:firstLine="709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 xml:space="preserve">Тип уроков </w:t>
      </w:r>
      <w:r w:rsidRPr="00B95684">
        <w:rPr>
          <w:rFonts w:eastAsia="Times New Roman"/>
          <w:color w:val="000000"/>
          <w:lang w:eastAsia="ru-RU"/>
        </w:rPr>
        <w:t>теоретического</w:t>
      </w:r>
      <w:r w:rsidRPr="00C45208">
        <w:rPr>
          <w:rFonts w:eastAsia="Times New Roman"/>
          <w:color w:val="000000"/>
          <w:lang w:eastAsia="ru-RU"/>
        </w:rPr>
        <w:t xml:space="preserve"> обучения (по </w:t>
      </w:r>
      <w:proofErr w:type="spellStart"/>
      <w:r w:rsidRPr="00C45208">
        <w:rPr>
          <w:rFonts w:eastAsia="Times New Roman"/>
          <w:color w:val="000000"/>
          <w:lang w:eastAsia="ru-RU"/>
        </w:rPr>
        <w:t>Махмутову</w:t>
      </w:r>
      <w:proofErr w:type="spellEnd"/>
      <w:r w:rsidRPr="00C45208">
        <w:rPr>
          <w:rFonts w:eastAsia="Times New Roman"/>
          <w:color w:val="000000"/>
          <w:lang w:eastAsia="ru-RU"/>
        </w:rPr>
        <w:t xml:space="preserve"> М.И.):</w:t>
      </w:r>
    </w:p>
    <w:p w14:paraId="5692E5D7" w14:textId="77777777" w:rsidR="00E70672" w:rsidRPr="00B95684" w:rsidRDefault="00E70672" w:rsidP="00B95684">
      <w:pPr>
        <w:pStyle w:val="a3"/>
        <w:numPr>
          <w:ilvl w:val="0"/>
          <w:numId w:val="28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изучения нового учебного материала.</w:t>
      </w:r>
    </w:p>
    <w:p w14:paraId="5C8855C0" w14:textId="77777777" w:rsidR="00E70672" w:rsidRPr="00B95684" w:rsidRDefault="00E70672" w:rsidP="00B95684">
      <w:pPr>
        <w:pStyle w:val="a3"/>
        <w:numPr>
          <w:ilvl w:val="0"/>
          <w:numId w:val="28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совершенствования знаний, умений и навыков.</w:t>
      </w:r>
    </w:p>
    <w:p w14:paraId="754E8F1F" w14:textId="77777777" w:rsidR="00E70672" w:rsidRPr="00B95684" w:rsidRDefault="00E70672" w:rsidP="00B95684">
      <w:pPr>
        <w:pStyle w:val="a3"/>
        <w:numPr>
          <w:ilvl w:val="0"/>
          <w:numId w:val="28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обобщения и систематизации знаний.</w:t>
      </w:r>
    </w:p>
    <w:p w14:paraId="61D59970" w14:textId="77777777" w:rsidR="00E70672" w:rsidRPr="00B95684" w:rsidRDefault="00E70672" w:rsidP="00B95684">
      <w:pPr>
        <w:pStyle w:val="a3"/>
        <w:numPr>
          <w:ilvl w:val="0"/>
          <w:numId w:val="28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контроля знаний, умений и навыков.</w:t>
      </w:r>
    </w:p>
    <w:p w14:paraId="5A6C3D38" w14:textId="77777777" w:rsidR="00E70672" w:rsidRPr="00B95684" w:rsidRDefault="00E70672" w:rsidP="00B95684">
      <w:pPr>
        <w:pStyle w:val="a3"/>
        <w:numPr>
          <w:ilvl w:val="0"/>
          <w:numId w:val="28"/>
        </w:numPr>
        <w:spacing w:after="0" w:line="360" w:lineRule="auto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Комбинированный.</w:t>
      </w:r>
    </w:p>
    <w:p w14:paraId="05757DE4" w14:textId="3AFAD1E2" w:rsidR="00E70672" w:rsidRPr="00B95684" w:rsidRDefault="00E70672" w:rsidP="00B95684">
      <w:pPr>
        <w:spacing w:after="0" w:line="36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 xml:space="preserve">Типы уроков практического обучения (по </w:t>
      </w:r>
      <w:proofErr w:type="spellStart"/>
      <w:r w:rsidRPr="00B95684">
        <w:rPr>
          <w:rFonts w:eastAsia="Times New Roman"/>
          <w:color w:val="000000"/>
          <w:lang w:eastAsia="ru-RU"/>
        </w:rPr>
        <w:t>Махмутову</w:t>
      </w:r>
      <w:proofErr w:type="spellEnd"/>
      <w:r w:rsidRPr="00B95684">
        <w:rPr>
          <w:rFonts w:eastAsia="Times New Roman"/>
          <w:color w:val="000000"/>
          <w:lang w:eastAsia="ru-RU"/>
        </w:rPr>
        <w:t xml:space="preserve"> М.И.</w:t>
      </w:r>
      <w:r w:rsidR="00C45208" w:rsidRPr="00B95684">
        <w:rPr>
          <w:rFonts w:eastAsia="Times New Roman"/>
          <w:color w:val="000000"/>
          <w:lang w:eastAsia="ru-RU"/>
        </w:rPr>
        <w:t>):</w:t>
      </w:r>
    </w:p>
    <w:p w14:paraId="076B4090" w14:textId="77777777" w:rsidR="00E70672" w:rsidRPr="00B95684" w:rsidRDefault="00E70672" w:rsidP="00B95684">
      <w:pPr>
        <w:pStyle w:val="a3"/>
        <w:numPr>
          <w:ilvl w:val="0"/>
          <w:numId w:val="29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по первоначальному формированию умений и навыков.</w:t>
      </w:r>
    </w:p>
    <w:p w14:paraId="389898A6" w14:textId="77777777" w:rsidR="00E70672" w:rsidRPr="00B95684" w:rsidRDefault="00E70672" w:rsidP="00B95684">
      <w:pPr>
        <w:pStyle w:val="a3"/>
        <w:numPr>
          <w:ilvl w:val="0"/>
          <w:numId w:val="29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совершенствования умений и навыков.</w:t>
      </w:r>
    </w:p>
    <w:p w14:paraId="5124E4F5" w14:textId="77777777" w:rsidR="00E70672" w:rsidRPr="00B95684" w:rsidRDefault="00E70672" w:rsidP="00B95684">
      <w:pPr>
        <w:pStyle w:val="a3"/>
        <w:numPr>
          <w:ilvl w:val="0"/>
          <w:numId w:val="29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Урок по выполнению комплексных заданий (работ).</w:t>
      </w:r>
    </w:p>
    <w:p w14:paraId="730A33A1" w14:textId="77777777" w:rsidR="00962C6A" w:rsidRDefault="00A00D5D" w:rsidP="00B95684">
      <w:pPr>
        <w:spacing w:after="0" w:line="36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45208">
        <w:t>ФОРМА</w:t>
      </w:r>
      <w:r w:rsidR="00E70672" w:rsidRPr="00C45208">
        <w:t xml:space="preserve"> </w:t>
      </w:r>
      <w:r w:rsidR="00C45208" w:rsidRPr="00C45208">
        <w:t>или ВИД</w:t>
      </w:r>
      <w:r w:rsidR="00573903" w:rsidRPr="00C45208">
        <w:rPr>
          <w:rFonts w:eastAsia="Times New Roman"/>
          <w:color w:val="000000"/>
          <w:lang w:eastAsia="ru-RU"/>
        </w:rPr>
        <w:t xml:space="preserve"> </w:t>
      </w:r>
      <w:r w:rsidR="00C45208" w:rsidRPr="00C45208">
        <w:rPr>
          <w:rFonts w:eastAsia="Times New Roman"/>
          <w:color w:val="000000"/>
          <w:lang w:eastAsia="ru-RU"/>
        </w:rPr>
        <w:t>занятия определяется</w:t>
      </w:r>
      <w:r w:rsidR="00E70672" w:rsidRPr="00C45208">
        <w:rPr>
          <w:rFonts w:eastAsia="Times New Roman"/>
          <w:color w:val="000000"/>
          <w:lang w:eastAsia="ru-RU"/>
        </w:rPr>
        <w:t xml:space="preserve"> формой совместной деятельности преподавателя и учащи</w:t>
      </w:r>
      <w:r w:rsidR="00573903" w:rsidRPr="00C45208">
        <w:rPr>
          <w:rFonts w:eastAsia="Times New Roman"/>
          <w:color w:val="000000"/>
          <w:lang w:eastAsia="ru-RU"/>
        </w:rPr>
        <w:t>хся, которая доминирует на занятии</w:t>
      </w:r>
      <w:r w:rsidR="00295C5D" w:rsidRPr="00C45208">
        <w:rPr>
          <w:rFonts w:eastAsia="Times New Roman"/>
          <w:color w:val="000000"/>
          <w:lang w:eastAsia="ru-RU"/>
        </w:rPr>
        <w:t xml:space="preserve">. Форма деятельности зависит от применяемого метода или методических приемов. </w:t>
      </w:r>
    </w:p>
    <w:p w14:paraId="3640B130" w14:textId="45DE0F9F" w:rsidR="00C45208" w:rsidRDefault="00295C5D" w:rsidP="00962C6A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 xml:space="preserve">Например: беседа, самостоятельная работа, работа с книгой, просмотр видеофильма. </w:t>
      </w:r>
    </w:p>
    <w:p w14:paraId="2DC529C0" w14:textId="77777777" w:rsidR="00AC4696" w:rsidRDefault="00295C5D" w:rsidP="00AC4696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proofErr w:type="gramStart"/>
      <w:r w:rsidRPr="00C45208">
        <w:rPr>
          <w:rFonts w:eastAsia="Times New Roman"/>
          <w:color w:val="000000"/>
          <w:lang w:eastAsia="ru-RU"/>
        </w:rPr>
        <w:t>Другие формы:</w:t>
      </w:r>
      <w:r w:rsidR="00962C6A">
        <w:rPr>
          <w:rFonts w:eastAsia="Times New Roman"/>
          <w:color w:val="000000"/>
          <w:lang w:eastAsia="ru-RU"/>
        </w:rPr>
        <w:t xml:space="preserve"> л</w:t>
      </w:r>
      <w:r w:rsidR="00E70672" w:rsidRPr="00C45208">
        <w:rPr>
          <w:rFonts w:eastAsia="Times New Roman"/>
          <w:color w:val="000000"/>
          <w:lang w:eastAsia="ru-RU"/>
        </w:rPr>
        <w:t>екция</w:t>
      </w:r>
      <w:r w:rsidR="00962C6A">
        <w:rPr>
          <w:rFonts w:eastAsia="Times New Roman"/>
          <w:color w:val="000000"/>
          <w:lang w:eastAsia="ru-RU"/>
        </w:rPr>
        <w:t>, б</w:t>
      </w:r>
      <w:r w:rsidR="00E70672" w:rsidRPr="00C45208">
        <w:rPr>
          <w:rFonts w:eastAsia="Times New Roman"/>
          <w:color w:val="000000"/>
          <w:lang w:eastAsia="ru-RU"/>
        </w:rPr>
        <w:t>еседа</w:t>
      </w:r>
      <w:r w:rsidR="00962C6A">
        <w:rPr>
          <w:rFonts w:eastAsia="Times New Roman"/>
          <w:color w:val="000000"/>
          <w:lang w:eastAsia="ru-RU"/>
        </w:rPr>
        <w:t>, с</w:t>
      </w:r>
      <w:r w:rsidR="00E70672" w:rsidRPr="00C45208">
        <w:rPr>
          <w:rFonts w:eastAsia="Times New Roman"/>
          <w:color w:val="000000"/>
          <w:lang w:eastAsia="ru-RU"/>
        </w:rPr>
        <w:t>амостоятельная работа</w:t>
      </w:r>
      <w:r w:rsidR="00962C6A">
        <w:rPr>
          <w:rFonts w:eastAsia="Times New Roman"/>
          <w:color w:val="000000"/>
          <w:lang w:eastAsia="ru-RU"/>
        </w:rPr>
        <w:t>, п</w:t>
      </w:r>
      <w:r w:rsidR="00E70672" w:rsidRPr="00C45208">
        <w:rPr>
          <w:rFonts w:eastAsia="Times New Roman"/>
          <w:color w:val="000000"/>
          <w:lang w:eastAsia="ru-RU"/>
        </w:rPr>
        <w:t>рактическая работа</w:t>
      </w:r>
      <w:r w:rsidR="00962C6A">
        <w:rPr>
          <w:rFonts w:eastAsia="Times New Roman"/>
          <w:color w:val="000000"/>
          <w:lang w:eastAsia="ru-RU"/>
        </w:rPr>
        <w:t>, л</w:t>
      </w:r>
      <w:r w:rsidR="00E70672" w:rsidRPr="00C45208">
        <w:rPr>
          <w:rFonts w:eastAsia="Times New Roman"/>
          <w:color w:val="000000"/>
          <w:lang w:eastAsia="ru-RU"/>
        </w:rPr>
        <w:t>абораторная работа</w:t>
      </w:r>
      <w:r w:rsidR="00962C6A">
        <w:rPr>
          <w:rFonts w:eastAsia="Times New Roman"/>
          <w:color w:val="000000"/>
          <w:lang w:eastAsia="ru-RU"/>
        </w:rPr>
        <w:t>, к</w:t>
      </w:r>
      <w:r w:rsidR="00E70672" w:rsidRPr="00C45208">
        <w:rPr>
          <w:rFonts w:eastAsia="Times New Roman"/>
          <w:color w:val="000000"/>
          <w:lang w:eastAsia="ru-RU"/>
        </w:rPr>
        <w:t>онференция</w:t>
      </w:r>
      <w:r w:rsidR="00962C6A">
        <w:rPr>
          <w:rFonts w:eastAsia="Times New Roman"/>
          <w:color w:val="000000"/>
          <w:lang w:eastAsia="ru-RU"/>
        </w:rPr>
        <w:t>, в</w:t>
      </w:r>
      <w:r w:rsidR="00D32744" w:rsidRPr="00C45208">
        <w:rPr>
          <w:rFonts w:eastAsia="Times New Roman"/>
          <w:color w:val="000000"/>
          <w:lang w:eastAsia="ru-RU"/>
        </w:rPr>
        <w:t>икторина</w:t>
      </w:r>
      <w:r w:rsidR="00962C6A">
        <w:rPr>
          <w:rFonts w:eastAsia="Times New Roman"/>
          <w:color w:val="000000"/>
          <w:lang w:eastAsia="ru-RU"/>
        </w:rPr>
        <w:t xml:space="preserve">, </w:t>
      </w:r>
      <w:proofErr w:type="spellStart"/>
      <w:r w:rsidR="00962C6A">
        <w:rPr>
          <w:rFonts w:eastAsia="Times New Roman"/>
          <w:color w:val="000000"/>
          <w:lang w:eastAsia="ru-RU"/>
        </w:rPr>
        <w:t>к</w:t>
      </w:r>
      <w:r w:rsidR="00D32744" w:rsidRPr="00C45208">
        <w:rPr>
          <w:rFonts w:eastAsia="Times New Roman"/>
          <w:color w:val="000000"/>
          <w:lang w:eastAsia="ru-RU"/>
        </w:rPr>
        <w:t>онкурсно</w:t>
      </w:r>
      <w:proofErr w:type="spellEnd"/>
      <w:r w:rsidR="00D32744" w:rsidRPr="00C45208">
        <w:rPr>
          <w:rFonts w:eastAsia="Times New Roman"/>
          <w:color w:val="000000"/>
          <w:lang w:eastAsia="ru-RU"/>
        </w:rPr>
        <w:t>-игровая программа</w:t>
      </w:r>
      <w:r w:rsidR="00962C6A">
        <w:rPr>
          <w:rFonts w:eastAsia="Times New Roman"/>
          <w:color w:val="000000"/>
          <w:lang w:eastAsia="ru-RU"/>
        </w:rPr>
        <w:t>, п</w:t>
      </w:r>
      <w:r w:rsidR="00D32744" w:rsidRPr="00C45208">
        <w:rPr>
          <w:rFonts w:eastAsia="Times New Roman"/>
          <w:color w:val="000000"/>
          <w:lang w:eastAsia="ru-RU"/>
        </w:rPr>
        <w:t>роект</w:t>
      </w:r>
      <w:r w:rsidR="00962C6A">
        <w:rPr>
          <w:rFonts w:eastAsia="Times New Roman"/>
          <w:color w:val="000000"/>
          <w:lang w:eastAsia="ru-RU"/>
        </w:rPr>
        <w:t>, д</w:t>
      </w:r>
      <w:r w:rsidR="00E70672" w:rsidRPr="00C45208">
        <w:rPr>
          <w:rFonts w:eastAsia="Times New Roman"/>
          <w:color w:val="000000"/>
          <w:lang w:eastAsia="ru-RU"/>
        </w:rPr>
        <w:t>еловая игр</w:t>
      </w:r>
      <w:r w:rsidR="00D32744" w:rsidRPr="00C45208">
        <w:rPr>
          <w:rFonts w:eastAsia="Times New Roman"/>
          <w:color w:val="000000"/>
          <w:lang w:eastAsia="ru-RU"/>
        </w:rPr>
        <w:t>а</w:t>
      </w:r>
      <w:r w:rsidR="00962C6A">
        <w:rPr>
          <w:rFonts w:eastAsia="Times New Roman"/>
          <w:color w:val="000000"/>
          <w:lang w:eastAsia="ru-RU"/>
        </w:rPr>
        <w:t>, э</w:t>
      </w:r>
      <w:r w:rsidR="00E70672" w:rsidRPr="00C45208">
        <w:rPr>
          <w:rFonts w:eastAsia="Times New Roman"/>
          <w:color w:val="000000"/>
          <w:lang w:eastAsia="ru-RU"/>
        </w:rPr>
        <w:t>кскурсия</w:t>
      </w:r>
      <w:r w:rsidR="00962C6A">
        <w:rPr>
          <w:rFonts w:eastAsia="Times New Roman"/>
          <w:color w:val="000000"/>
          <w:lang w:eastAsia="ru-RU"/>
        </w:rPr>
        <w:t>, с</w:t>
      </w:r>
      <w:r w:rsidR="00C45208" w:rsidRPr="00C45208">
        <w:rPr>
          <w:rFonts w:eastAsia="Times New Roman"/>
          <w:color w:val="000000"/>
          <w:lang w:eastAsia="ru-RU"/>
        </w:rPr>
        <w:t>мешанные (</w:t>
      </w:r>
      <w:r w:rsidR="00E70672" w:rsidRPr="00C45208">
        <w:rPr>
          <w:rFonts w:eastAsia="Times New Roman"/>
          <w:color w:val="000000"/>
          <w:lang w:eastAsia="ru-RU"/>
        </w:rPr>
        <w:t>несколько видов деятельности примерно одинаковых по времени).</w:t>
      </w:r>
      <w:proofErr w:type="gramEnd"/>
    </w:p>
    <w:p w14:paraId="2BCDBA75" w14:textId="1BB8A3DB" w:rsidR="00E70672" w:rsidRPr="00AC4696" w:rsidRDefault="00D32744" w:rsidP="00B95684">
      <w:pPr>
        <w:spacing w:after="0" w:line="36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45208">
        <w:t>ЦЕЛЬ и ЗАДАЧ</w:t>
      </w:r>
      <w:r w:rsidR="00B95684">
        <w:t>И</w:t>
      </w:r>
    </w:p>
    <w:p w14:paraId="0E76F0D3" w14:textId="77777777" w:rsidR="00E02C81" w:rsidRPr="00C45208" w:rsidRDefault="00E02C81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Методическая цель для каждого урока подразумевает создание условий для формирования знаний, умений и навыков; развития способностей; воспитания качеств личности и т.д. Если урок открытый, то методическая цель зависит от цели приглашения коллег на данный урок.</w:t>
      </w:r>
    </w:p>
    <w:p w14:paraId="76EA07C9" w14:textId="6D7C38C0" w:rsidR="00A00D5D" w:rsidRPr="00C45208" w:rsidRDefault="00A00D5D" w:rsidP="00B95684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B95684">
        <w:rPr>
          <w:rFonts w:eastAsia="Times New Roman"/>
          <w:bCs/>
          <w:iCs/>
          <w:lang w:eastAsia="ru-RU"/>
        </w:rPr>
        <w:lastRenderedPageBreak/>
        <w:t>Цель</w:t>
      </w:r>
      <w:r w:rsidRPr="00B95684">
        <w:rPr>
          <w:rFonts w:eastAsia="Times New Roman"/>
          <w:bCs/>
          <w:lang w:eastAsia="ru-RU"/>
        </w:rPr>
        <w:t>:</w:t>
      </w:r>
      <w:r w:rsidRPr="00C45208">
        <w:rPr>
          <w:rFonts w:eastAsia="Times New Roman"/>
          <w:bCs/>
          <w:lang w:eastAsia="ru-RU"/>
        </w:rPr>
        <w:t xml:space="preserve"> </w:t>
      </w:r>
      <w:r w:rsidR="00C45208" w:rsidRPr="00C45208">
        <w:rPr>
          <w:rFonts w:eastAsia="Times New Roman"/>
          <w:bCs/>
          <w:lang w:eastAsia="ru-RU"/>
        </w:rPr>
        <w:t>например</w:t>
      </w:r>
      <w:r w:rsidR="00C45208" w:rsidRPr="00C45208">
        <w:rPr>
          <w:rFonts w:eastAsia="Times New Roman"/>
          <w:b/>
          <w:bCs/>
          <w:lang w:eastAsia="ru-RU"/>
        </w:rPr>
        <w:t xml:space="preserve">, </w:t>
      </w:r>
      <w:r w:rsidR="00C45208" w:rsidRPr="00C45208">
        <w:rPr>
          <w:rFonts w:eastAsia="Times New Roman"/>
          <w:lang w:eastAsia="ru-RU"/>
        </w:rPr>
        <w:t>развитие</w:t>
      </w:r>
      <w:r w:rsidRPr="00C45208">
        <w:rPr>
          <w:rFonts w:eastAsia="Times New Roman"/>
          <w:lang w:eastAsia="ru-RU"/>
        </w:rPr>
        <w:t xml:space="preserve"> познавательного интереса, творческой активности учащихся, умение пользовать дополнительную </w:t>
      </w:r>
      <w:r w:rsidR="00C45208" w:rsidRPr="00C45208">
        <w:rPr>
          <w:rFonts w:eastAsia="Times New Roman"/>
          <w:lang w:eastAsia="ru-RU"/>
        </w:rPr>
        <w:t>литературу; обобщение</w:t>
      </w:r>
      <w:r w:rsidRPr="00C45208">
        <w:rPr>
          <w:rFonts w:eastAsia="Times New Roman"/>
          <w:lang w:eastAsia="ru-RU"/>
        </w:rPr>
        <w:t xml:space="preserve"> знаний основного программного материала; </w:t>
      </w:r>
      <w:r w:rsidR="00C45208" w:rsidRPr="00C45208">
        <w:rPr>
          <w:rFonts w:eastAsia="Times New Roman"/>
          <w:lang w:eastAsia="ru-RU"/>
        </w:rPr>
        <w:t>повторение и</w:t>
      </w:r>
      <w:r w:rsidRPr="00C45208">
        <w:rPr>
          <w:rFonts w:eastAsia="Times New Roman"/>
          <w:lang w:eastAsia="ru-RU"/>
        </w:rPr>
        <w:t xml:space="preserve"> обобщение пройденных знании на основе изучения пройденного материала; воспи</w:t>
      </w:r>
      <w:r w:rsidR="00295C5D" w:rsidRPr="00C45208">
        <w:rPr>
          <w:rFonts w:eastAsia="Times New Roman"/>
          <w:lang w:eastAsia="ru-RU"/>
        </w:rPr>
        <w:t>тание культуры, уважения и т.</w:t>
      </w:r>
      <w:r w:rsidRPr="00C45208">
        <w:rPr>
          <w:rFonts w:eastAsia="Times New Roman"/>
          <w:lang w:eastAsia="ru-RU"/>
        </w:rPr>
        <w:t>д.</w:t>
      </w:r>
    </w:p>
    <w:p w14:paraId="0B39A834" w14:textId="7FDF8556" w:rsidR="00573903" w:rsidRPr="00C45208" w:rsidRDefault="00C45208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AC4696">
        <w:rPr>
          <w:rFonts w:eastAsia="Times New Roman"/>
          <w:color w:val="000000"/>
          <w:lang w:eastAsia="ru-RU"/>
        </w:rPr>
        <w:t>Задачи</w:t>
      </w:r>
      <w:r w:rsidRPr="00C45208">
        <w:rPr>
          <w:rFonts w:eastAsia="Times New Roman"/>
          <w:color w:val="000000"/>
          <w:lang w:eastAsia="ru-RU"/>
        </w:rPr>
        <w:t xml:space="preserve"> образования</w:t>
      </w:r>
      <w:r w:rsidR="002C5A23" w:rsidRPr="00C45208">
        <w:rPr>
          <w:rFonts w:eastAsia="Times New Roman"/>
          <w:color w:val="000000"/>
          <w:lang w:eastAsia="ru-RU"/>
        </w:rPr>
        <w:t xml:space="preserve"> подразделяются на </w:t>
      </w:r>
      <w:r w:rsidRPr="00C45208">
        <w:rPr>
          <w:rFonts w:eastAsia="Times New Roman"/>
          <w:color w:val="000000"/>
          <w:lang w:eastAsia="ru-RU"/>
        </w:rPr>
        <w:t>задачи личностные</w:t>
      </w:r>
      <w:r>
        <w:rPr>
          <w:rFonts w:eastAsia="Times New Roman"/>
          <w:color w:val="000000"/>
          <w:lang w:eastAsia="ru-RU"/>
        </w:rPr>
        <w:t xml:space="preserve">, </w:t>
      </w:r>
      <w:r w:rsidR="002C5A23" w:rsidRPr="00C45208">
        <w:rPr>
          <w:rFonts w:eastAsia="Times New Roman"/>
          <w:color w:val="000000"/>
          <w:lang w:eastAsia="ru-RU"/>
        </w:rPr>
        <w:t>метапредметные, предметные</w:t>
      </w:r>
      <w:r w:rsidR="00AC4696">
        <w:rPr>
          <w:rFonts w:eastAsia="Times New Roman"/>
          <w:color w:val="000000"/>
          <w:lang w:eastAsia="ru-RU"/>
        </w:rPr>
        <w:t>.</w:t>
      </w:r>
    </w:p>
    <w:p w14:paraId="3DF681DF" w14:textId="16485446" w:rsidR="007F133A" w:rsidRPr="00C45208" w:rsidRDefault="007F133A" w:rsidP="00C45208">
      <w:pPr>
        <w:spacing w:after="0" w:line="360" w:lineRule="auto"/>
        <w:ind w:firstLine="709"/>
        <w:jc w:val="both"/>
      </w:pPr>
      <w:r w:rsidRPr="00AC4696">
        <w:t xml:space="preserve">Предметные </w:t>
      </w:r>
      <w:r w:rsidRPr="00C45208">
        <w:t xml:space="preserve">– развитие познавательного интереса к чему-либо, включение в познавательную деятельность, приобретение </w:t>
      </w:r>
      <w:r w:rsidR="00C45208" w:rsidRPr="00C45208">
        <w:t>определенных знаний</w:t>
      </w:r>
      <w:r w:rsidRPr="00C45208">
        <w:t>, умений, навыков, компетенций.</w:t>
      </w:r>
    </w:p>
    <w:p w14:paraId="34E11D95" w14:textId="2B031EF2" w:rsidR="007F133A" w:rsidRPr="00C45208" w:rsidRDefault="007F133A" w:rsidP="00C4520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AC4696">
        <w:rPr>
          <w:rFonts w:eastAsia="Times New Roman"/>
          <w:color w:val="000000"/>
          <w:lang w:eastAsia="ru-RU"/>
        </w:rPr>
        <w:t>Личностные –</w:t>
      </w:r>
      <w:r w:rsidRPr="00C45208">
        <w:rPr>
          <w:rFonts w:eastAsia="Times New Roman"/>
          <w:color w:val="000000"/>
          <w:lang w:eastAsia="ru-RU"/>
        </w:rPr>
        <w:t xml:space="preserve"> это отношение к учебе к предмету, моральные и эстетические нормы, осознание ответственности.</w:t>
      </w:r>
    </w:p>
    <w:p w14:paraId="3B38A13D" w14:textId="5FD7A091" w:rsidR="007F133A" w:rsidRPr="00C45208" w:rsidRDefault="00C45208" w:rsidP="00C4520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AC4696">
        <w:rPr>
          <w:rFonts w:eastAsia="Times New Roman"/>
          <w:bCs/>
          <w:color w:val="000000"/>
          <w:lang w:eastAsia="ru-RU"/>
        </w:rPr>
        <w:t>Метапредметные</w:t>
      </w:r>
      <w:r w:rsidRPr="00AC4696">
        <w:rPr>
          <w:rFonts w:eastAsia="Times New Roman"/>
          <w:color w:val="000000"/>
          <w:lang w:eastAsia="ru-RU"/>
        </w:rPr>
        <w:t xml:space="preserve"> –</w:t>
      </w:r>
      <w:r w:rsidR="007F133A" w:rsidRPr="00C45208">
        <w:rPr>
          <w:rFonts w:eastAsia="Times New Roman"/>
          <w:color w:val="000000"/>
          <w:lang w:eastAsia="ru-RU"/>
        </w:rPr>
        <w:t xml:space="preserve"> развитие мотивации к определенному виду деятельности, потребности в саморазвитии, самостоятельности, ответственности, активности, аккуратности и т.д</w:t>
      </w:r>
      <w:r w:rsidR="00AC4696">
        <w:rPr>
          <w:rFonts w:eastAsia="Times New Roman"/>
          <w:color w:val="000000"/>
          <w:lang w:eastAsia="ru-RU"/>
        </w:rPr>
        <w:t>.</w:t>
      </w:r>
    </w:p>
    <w:p w14:paraId="068E7F46" w14:textId="77777777" w:rsidR="00BA1ECA" w:rsidRPr="00C45208" w:rsidRDefault="002C5A23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Дида</w:t>
      </w:r>
      <w:r w:rsidR="007F133A" w:rsidRPr="00C45208">
        <w:rPr>
          <w:rFonts w:eastAsia="Times New Roman"/>
          <w:color w:val="000000"/>
          <w:lang w:eastAsia="ru-RU"/>
        </w:rPr>
        <w:t>тическая структура занятия</w:t>
      </w:r>
      <w:r w:rsidR="00BA1ECA" w:rsidRPr="00C45208">
        <w:rPr>
          <w:rFonts w:eastAsia="Times New Roman"/>
          <w:color w:val="000000"/>
          <w:lang w:eastAsia="ru-RU"/>
        </w:rPr>
        <w:t xml:space="preserve"> включает в себя следующие дидактические задачи:</w:t>
      </w:r>
    </w:p>
    <w:p w14:paraId="23B5594D" w14:textId="77777777" w:rsidR="00BA1ECA" w:rsidRPr="00C45208" w:rsidRDefault="00BA1ECA" w:rsidP="00962C6A">
      <w:pPr>
        <w:numPr>
          <w:ilvl w:val="0"/>
          <w:numId w:val="7"/>
        </w:numPr>
        <w:tabs>
          <w:tab w:val="clear" w:pos="644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Мотивация и стимулирование деятельности учащихся, целевая установка, активация необходимых знаний.</w:t>
      </w:r>
    </w:p>
    <w:p w14:paraId="7F2FB3A3" w14:textId="77777777" w:rsidR="00BA1ECA" w:rsidRPr="00C45208" w:rsidRDefault="00BA1ECA" w:rsidP="00962C6A">
      <w:pPr>
        <w:numPr>
          <w:ilvl w:val="0"/>
          <w:numId w:val="7"/>
        </w:numPr>
        <w:tabs>
          <w:tab w:val="clear" w:pos="644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Формирование новых понятий и способов действий.</w:t>
      </w:r>
    </w:p>
    <w:p w14:paraId="640B7E28" w14:textId="77777777" w:rsidR="00BA1ECA" w:rsidRPr="00C45208" w:rsidRDefault="00BA1ECA" w:rsidP="00962C6A">
      <w:pPr>
        <w:numPr>
          <w:ilvl w:val="0"/>
          <w:numId w:val="7"/>
        </w:numPr>
        <w:tabs>
          <w:tab w:val="clear" w:pos="644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Применение понятий и способов действий.</w:t>
      </w:r>
    </w:p>
    <w:p w14:paraId="27F3ADCF" w14:textId="77777777" w:rsidR="00710CE7" w:rsidRPr="00C45208" w:rsidRDefault="00BA1ECA" w:rsidP="00C45208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Наиболее эффективно, когда на уроке решаются все три дидактические задачи, но может быть и иначе (это зависит от целей и типа урока).</w:t>
      </w:r>
    </w:p>
    <w:p w14:paraId="4A5F998B" w14:textId="12A890A8" w:rsidR="00BA1ECA" w:rsidRPr="00C45208" w:rsidRDefault="00BA1ECA" w:rsidP="00B95684">
      <w:pPr>
        <w:spacing w:after="0" w:line="36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 xml:space="preserve">Дидактические методы (по </w:t>
      </w:r>
      <w:proofErr w:type="spellStart"/>
      <w:r w:rsidRPr="00C45208">
        <w:rPr>
          <w:rFonts w:eastAsia="Times New Roman"/>
          <w:color w:val="000000"/>
          <w:lang w:eastAsia="ru-RU"/>
        </w:rPr>
        <w:t>Лернеру</w:t>
      </w:r>
      <w:proofErr w:type="spellEnd"/>
      <w:r w:rsidRPr="00C45208">
        <w:rPr>
          <w:rFonts w:eastAsia="Times New Roman"/>
          <w:color w:val="000000"/>
          <w:lang w:eastAsia="ru-RU"/>
        </w:rPr>
        <w:t xml:space="preserve"> И.Я.)</w:t>
      </w:r>
      <w:r w:rsidR="00962C6A">
        <w:rPr>
          <w:rFonts w:eastAsia="Times New Roman"/>
          <w:color w:val="000000"/>
          <w:lang w:eastAsia="ru-RU"/>
        </w:rPr>
        <w:t>:</w:t>
      </w:r>
    </w:p>
    <w:p w14:paraId="50923DF1" w14:textId="31CC5C40" w:rsidR="00BA1ECA" w:rsidRPr="00962C6A" w:rsidRDefault="00962C6A" w:rsidP="00962C6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62C6A">
        <w:rPr>
          <w:rFonts w:eastAsia="Times New Roman"/>
          <w:color w:val="000000"/>
          <w:lang w:eastAsia="ru-RU"/>
        </w:rPr>
        <w:t>и</w:t>
      </w:r>
      <w:r w:rsidR="00BA1ECA" w:rsidRPr="00962C6A">
        <w:rPr>
          <w:rFonts w:eastAsia="Times New Roman"/>
          <w:color w:val="000000"/>
          <w:lang w:eastAsia="ru-RU"/>
        </w:rPr>
        <w:t>нформационно-рецептивный</w:t>
      </w:r>
      <w:r w:rsidRPr="00962C6A">
        <w:rPr>
          <w:rFonts w:eastAsia="Times New Roman"/>
          <w:color w:val="000000"/>
          <w:lang w:eastAsia="ru-RU"/>
        </w:rPr>
        <w:t>;</w:t>
      </w:r>
    </w:p>
    <w:p w14:paraId="155F153A" w14:textId="59C8FAFB" w:rsidR="00BA1ECA" w:rsidRPr="00962C6A" w:rsidRDefault="00962C6A" w:rsidP="00962C6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62C6A">
        <w:rPr>
          <w:rFonts w:eastAsia="Times New Roman"/>
          <w:color w:val="000000"/>
          <w:lang w:eastAsia="ru-RU"/>
        </w:rPr>
        <w:t>р</w:t>
      </w:r>
      <w:r w:rsidR="00BA1ECA" w:rsidRPr="00962C6A">
        <w:rPr>
          <w:rFonts w:eastAsia="Times New Roman"/>
          <w:color w:val="000000"/>
          <w:lang w:eastAsia="ru-RU"/>
        </w:rPr>
        <w:t>епродуктивный</w:t>
      </w:r>
      <w:r w:rsidRPr="00962C6A">
        <w:rPr>
          <w:rFonts w:eastAsia="Times New Roman"/>
          <w:color w:val="000000"/>
          <w:lang w:eastAsia="ru-RU"/>
        </w:rPr>
        <w:t>;</w:t>
      </w:r>
    </w:p>
    <w:p w14:paraId="7BBE2144" w14:textId="68B47498" w:rsidR="00B70B17" w:rsidRPr="00962C6A" w:rsidRDefault="00962C6A" w:rsidP="00962C6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62C6A">
        <w:rPr>
          <w:rFonts w:eastAsia="Times New Roman"/>
          <w:color w:val="000000"/>
          <w:lang w:eastAsia="ru-RU"/>
        </w:rPr>
        <w:t>п</w:t>
      </w:r>
      <w:r w:rsidR="00BA1ECA" w:rsidRPr="00962C6A">
        <w:rPr>
          <w:rFonts w:eastAsia="Times New Roman"/>
          <w:color w:val="000000"/>
          <w:lang w:eastAsia="ru-RU"/>
        </w:rPr>
        <w:t>роблемный: проблемное изложение; эвристический; исследовательский.</w:t>
      </w:r>
    </w:p>
    <w:p w14:paraId="480F2DAE" w14:textId="77777777" w:rsidR="00BA1ECA" w:rsidRPr="00C45208" w:rsidRDefault="00BA1ECA" w:rsidP="00962C6A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lastRenderedPageBreak/>
        <w:t>Способы организации деятельности преподавателя и учащихся (по Молчан Л.Л.):</w:t>
      </w:r>
    </w:p>
    <w:p w14:paraId="09584F58" w14:textId="0B37EDFE" w:rsidR="00BA1ECA" w:rsidRPr="00B95684" w:rsidRDefault="00962C6A" w:rsidP="00B95684">
      <w:pPr>
        <w:pStyle w:val="a3"/>
        <w:numPr>
          <w:ilvl w:val="0"/>
          <w:numId w:val="30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ф</w:t>
      </w:r>
      <w:r w:rsidR="00BA1ECA" w:rsidRPr="00B95684">
        <w:rPr>
          <w:rFonts w:eastAsia="Times New Roman"/>
          <w:color w:val="000000"/>
          <w:lang w:eastAsia="ru-RU"/>
        </w:rPr>
        <w:t>ронтальный</w:t>
      </w:r>
      <w:r w:rsidRPr="00B95684">
        <w:rPr>
          <w:rFonts w:eastAsia="Times New Roman"/>
          <w:color w:val="000000"/>
          <w:lang w:eastAsia="ru-RU"/>
        </w:rPr>
        <w:t>;</w:t>
      </w:r>
    </w:p>
    <w:p w14:paraId="1BE8A25C" w14:textId="35154E5E" w:rsidR="00BA1ECA" w:rsidRPr="00B95684" w:rsidRDefault="00962C6A" w:rsidP="00B95684">
      <w:pPr>
        <w:pStyle w:val="a3"/>
        <w:numPr>
          <w:ilvl w:val="0"/>
          <w:numId w:val="30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и</w:t>
      </w:r>
      <w:r w:rsidR="00BA1ECA" w:rsidRPr="00B95684">
        <w:rPr>
          <w:rFonts w:eastAsia="Times New Roman"/>
          <w:color w:val="000000"/>
          <w:lang w:eastAsia="ru-RU"/>
        </w:rPr>
        <w:t>ндивидуальный</w:t>
      </w:r>
      <w:r w:rsidRPr="00B95684">
        <w:rPr>
          <w:rFonts w:eastAsia="Times New Roman"/>
          <w:color w:val="000000"/>
          <w:lang w:eastAsia="ru-RU"/>
        </w:rPr>
        <w:t>;</w:t>
      </w:r>
    </w:p>
    <w:p w14:paraId="46A97086" w14:textId="74F7522C" w:rsidR="00BA1ECA" w:rsidRPr="00B95684" w:rsidRDefault="00962C6A" w:rsidP="00B95684">
      <w:pPr>
        <w:pStyle w:val="a3"/>
        <w:numPr>
          <w:ilvl w:val="0"/>
          <w:numId w:val="30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п</w:t>
      </w:r>
      <w:r w:rsidR="00BA1ECA" w:rsidRPr="00B95684">
        <w:rPr>
          <w:rFonts w:eastAsia="Times New Roman"/>
          <w:color w:val="000000"/>
          <w:lang w:eastAsia="ru-RU"/>
        </w:rPr>
        <w:t>арный</w:t>
      </w:r>
      <w:r w:rsidRPr="00B95684">
        <w:rPr>
          <w:rFonts w:eastAsia="Times New Roman"/>
          <w:color w:val="000000"/>
          <w:lang w:eastAsia="ru-RU"/>
        </w:rPr>
        <w:t>;</w:t>
      </w:r>
    </w:p>
    <w:p w14:paraId="6D4E9AFF" w14:textId="5070D065" w:rsidR="00A00D5D" w:rsidRPr="00B95684" w:rsidRDefault="00962C6A" w:rsidP="00B95684">
      <w:pPr>
        <w:pStyle w:val="a3"/>
        <w:numPr>
          <w:ilvl w:val="0"/>
          <w:numId w:val="30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к</w:t>
      </w:r>
      <w:r w:rsidR="00BA1ECA" w:rsidRPr="00B95684">
        <w:rPr>
          <w:rFonts w:eastAsia="Times New Roman"/>
          <w:color w:val="000000"/>
          <w:lang w:eastAsia="ru-RU"/>
        </w:rPr>
        <w:t>оллективный.</w:t>
      </w:r>
    </w:p>
    <w:p w14:paraId="7B9D0C10" w14:textId="3258C7F3" w:rsidR="00A00D5D" w:rsidRPr="00C45208" w:rsidRDefault="002C5A23" w:rsidP="00962C6A">
      <w:pPr>
        <w:spacing w:after="0" w:line="360" w:lineRule="auto"/>
        <w:ind w:firstLine="709"/>
        <w:jc w:val="both"/>
      </w:pPr>
      <w:proofErr w:type="spellStart"/>
      <w:r w:rsidRPr="00C45208">
        <w:t>Деятельностно</w:t>
      </w:r>
      <w:proofErr w:type="spellEnd"/>
      <w:r w:rsidRPr="00C45208">
        <w:t xml:space="preserve">-коммуникативная составляющая, </w:t>
      </w:r>
      <w:r w:rsidR="00962C6A" w:rsidRPr="00C45208">
        <w:t>приобретаемые</w:t>
      </w:r>
      <w:r w:rsidRPr="00C45208">
        <w:t xml:space="preserve"> навыки учащимися</w:t>
      </w:r>
      <w:r w:rsidR="00A00D5D" w:rsidRPr="00C45208">
        <w:t xml:space="preserve"> (конкретные </w:t>
      </w:r>
      <w:proofErr w:type="spellStart"/>
      <w:r w:rsidR="00A00D5D" w:rsidRPr="00C45208">
        <w:t>общеучебные</w:t>
      </w:r>
      <w:proofErr w:type="spellEnd"/>
      <w:r w:rsidR="00A00D5D" w:rsidRPr="00C45208">
        <w:t xml:space="preserve"> или </w:t>
      </w:r>
      <w:proofErr w:type="spellStart"/>
      <w:r w:rsidR="00A00D5D" w:rsidRPr="00C45208">
        <w:t>общепредметные</w:t>
      </w:r>
      <w:proofErr w:type="spellEnd"/>
      <w:r w:rsidR="00A00D5D" w:rsidRPr="00C45208">
        <w:t xml:space="preserve"> умения, которые приобретаются воспитанниками при изучении данной темы)</w:t>
      </w:r>
    </w:p>
    <w:p w14:paraId="52E4C383" w14:textId="12FB8501" w:rsidR="003F5D96" w:rsidRPr="00C45208" w:rsidRDefault="003F5D96" w:rsidP="00962C6A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62C6A">
        <w:rPr>
          <w:rFonts w:eastAsia="Times New Roman"/>
          <w:lang w:eastAsia="ru-RU"/>
        </w:rPr>
        <w:t>Например,</w:t>
      </w:r>
      <w:r w:rsidRPr="00C45208">
        <w:rPr>
          <w:rFonts w:eastAsia="Times New Roman"/>
          <w:lang w:eastAsia="ru-RU"/>
        </w:rPr>
        <w:t xml:space="preserve"> активизация познавательной и самостоятельной деятельности, обобщение знаний о дополнительных возможностях текстовых редакторов, о правовых вопросах при работе с информацией и назначения Интернета. </w:t>
      </w:r>
    </w:p>
    <w:p w14:paraId="2D2D629D" w14:textId="2B052014" w:rsidR="00A00D5D" w:rsidRPr="00C45208" w:rsidRDefault="00962C6A" w:rsidP="00B95684">
      <w:pPr>
        <w:spacing w:after="0" w:line="360" w:lineRule="auto"/>
        <w:ind w:firstLine="708"/>
        <w:jc w:val="both"/>
      </w:pPr>
      <w:r w:rsidRPr="00C45208">
        <w:t>МЕЖПРЕДМЕТНЫЕ СВЯЗИ</w:t>
      </w:r>
      <w:r w:rsidR="003F5D96" w:rsidRPr="00C45208">
        <w:t xml:space="preserve"> (литература, музыка</w:t>
      </w:r>
      <w:r w:rsidR="004C24A7" w:rsidRPr="00C45208">
        <w:t>,</w:t>
      </w:r>
      <w:r w:rsidR="00B70B17" w:rsidRPr="00C45208">
        <w:t xml:space="preserve"> </w:t>
      </w:r>
      <w:r w:rsidRPr="00C45208">
        <w:t>технология, физика</w:t>
      </w:r>
      <w:r w:rsidR="004C24A7" w:rsidRPr="00C45208">
        <w:t xml:space="preserve"> и т.д.)</w:t>
      </w:r>
    </w:p>
    <w:p w14:paraId="412CFBB3" w14:textId="77777777" w:rsidR="00A00D5D" w:rsidRPr="00C45208" w:rsidRDefault="00A00D5D" w:rsidP="00B95684">
      <w:pPr>
        <w:spacing w:after="0" w:line="36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45208">
        <w:t>ИСПОЛЬЗУЕМОЕ ОБОРУДОВАНИЕ</w:t>
      </w:r>
      <w:r w:rsidR="00E02C81" w:rsidRPr="00C45208">
        <w:rPr>
          <w:rFonts w:eastAsia="Times New Roman"/>
          <w:color w:val="000000"/>
          <w:lang w:eastAsia="ru-RU"/>
        </w:rPr>
        <w:t xml:space="preserve"> (</w:t>
      </w:r>
      <w:r w:rsidR="003F5D96" w:rsidRPr="00C45208">
        <w:rPr>
          <w:rFonts w:eastAsia="Times New Roman"/>
          <w:color w:val="000000"/>
          <w:lang w:eastAsia="ru-RU"/>
        </w:rPr>
        <w:t xml:space="preserve">прописывается </w:t>
      </w:r>
      <w:r w:rsidR="00E02C81" w:rsidRPr="00C45208">
        <w:rPr>
          <w:rFonts w:eastAsia="Times New Roman"/>
          <w:color w:val="000000"/>
          <w:lang w:eastAsia="ru-RU"/>
        </w:rPr>
        <w:t>Материально-техническое обеспечение урока)</w:t>
      </w:r>
    </w:p>
    <w:p w14:paraId="75C0D39F" w14:textId="77777777" w:rsidR="00A00D5D" w:rsidRPr="00C45208" w:rsidRDefault="00A00D5D" w:rsidP="00B95684">
      <w:pPr>
        <w:spacing w:after="0" w:line="360" w:lineRule="auto"/>
        <w:ind w:firstLine="708"/>
      </w:pPr>
      <w:r w:rsidRPr="00C45208">
        <w:t>ВРЕМЯ</w:t>
      </w:r>
      <w:r w:rsidR="00E02C81" w:rsidRPr="00C45208">
        <w:t>,</w:t>
      </w:r>
      <w:r w:rsidRPr="00C45208">
        <w:t xml:space="preserve"> </w:t>
      </w:r>
      <w:r w:rsidR="00E02C81" w:rsidRPr="00C45208">
        <w:t>затраченное на проведение мероприятия, занятия.</w:t>
      </w:r>
    </w:p>
    <w:p w14:paraId="0183738D" w14:textId="001E6143" w:rsidR="00BA1ECA" w:rsidRPr="00B95684" w:rsidRDefault="00BA1ECA" w:rsidP="00B95684">
      <w:pPr>
        <w:pStyle w:val="a3"/>
        <w:numPr>
          <w:ilvl w:val="0"/>
          <w:numId w:val="22"/>
        </w:numPr>
        <w:spacing w:after="0" w:line="360" w:lineRule="auto"/>
        <w:rPr>
          <w:rFonts w:eastAsia="Times New Roman"/>
          <w:b/>
          <w:color w:val="000000"/>
          <w:lang w:eastAsia="ru-RU"/>
        </w:rPr>
      </w:pPr>
      <w:r w:rsidRPr="00B95684">
        <w:rPr>
          <w:rFonts w:eastAsia="Times New Roman"/>
          <w:b/>
          <w:color w:val="000000"/>
          <w:lang w:eastAsia="ru-RU"/>
        </w:rPr>
        <w:t>ВВЕДЕНИЕ</w:t>
      </w:r>
    </w:p>
    <w:p w14:paraId="2AF49435" w14:textId="77777777" w:rsidR="00BA1ECA" w:rsidRPr="00C45208" w:rsidRDefault="00A00D5D" w:rsidP="00962C6A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14:paraId="03E680A3" w14:textId="0CF33EED" w:rsidR="00A00D5D" w:rsidRPr="00B95684" w:rsidRDefault="00BA1ECA" w:rsidP="00B95684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eastAsia="Times New Roman"/>
          <w:b/>
          <w:color w:val="000000"/>
          <w:lang w:eastAsia="ru-RU"/>
        </w:rPr>
      </w:pPr>
      <w:r w:rsidRPr="00B95684">
        <w:rPr>
          <w:rFonts w:eastAsia="Times New Roman"/>
          <w:b/>
          <w:color w:val="000000"/>
          <w:lang w:eastAsia="ru-RU"/>
        </w:rPr>
        <w:t>ЧАСТЬ</w:t>
      </w:r>
      <w:r w:rsidR="007F133A" w:rsidRPr="00B95684">
        <w:rPr>
          <w:rFonts w:eastAsia="Times New Roman"/>
          <w:b/>
          <w:color w:val="000000"/>
          <w:lang w:eastAsia="ru-RU"/>
        </w:rPr>
        <w:t xml:space="preserve"> ИЛИ </w:t>
      </w:r>
      <w:r w:rsidR="00C3386E" w:rsidRPr="00B95684">
        <w:rPr>
          <w:rFonts w:eastAsia="Times New Roman"/>
          <w:b/>
          <w:color w:val="000000"/>
          <w:lang w:eastAsia="ru-RU"/>
        </w:rPr>
        <w:t>ХОД МЕРОПРИЯТИЯ</w:t>
      </w:r>
    </w:p>
    <w:p w14:paraId="3CE1A1DA" w14:textId="77777777" w:rsidR="00A00D5D" w:rsidRPr="00C45208" w:rsidRDefault="00A00D5D" w:rsidP="00962C6A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Основная часть может состоять из следующих разделов:</w:t>
      </w:r>
    </w:p>
    <w:p w14:paraId="370B05F8" w14:textId="43C001A4" w:rsidR="00A00D5D" w:rsidRPr="00B95684" w:rsidRDefault="00962C6A" w:rsidP="00B95684">
      <w:pPr>
        <w:pStyle w:val="a3"/>
        <w:numPr>
          <w:ilvl w:val="0"/>
          <w:numId w:val="31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</w:t>
      </w:r>
      <w:r w:rsidR="00C3386E" w:rsidRPr="00B95684">
        <w:rPr>
          <w:rFonts w:eastAsia="Times New Roman"/>
          <w:color w:val="000000"/>
          <w:lang w:eastAsia="ru-RU"/>
        </w:rPr>
        <w:t>аскрытие</w:t>
      </w:r>
      <w:r w:rsidR="00A00D5D" w:rsidRPr="00B95684">
        <w:rPr>
          <w:rFonts w:eastAsia="Times New Roman"/>
          <w:color w:val="000000"/>
          <w:lang w:eastAsia="ru-RU"/>
        </w:rPr>
        <w:t xml:space="preserve"> темы</w:t>
      </w:r>
      <w:r w:rsidR="00A00D5D" w:rsidRPr="00B95684">
        <w:rPr>
          <w:rFonts w:eastAsia="Times New Roman"/>
          <w:color w:val="000000"/>
          <w:lang w:val="en-US" w:eastAsia="ru-RU"/>
        </w:rPr>
        <w:t>;</w:t>
      </w:r>
    </w:p>
    <w:p w14:paraId="3CF0CE1D" w14:textId="391BE8A1" w:rsidR="00A00D5D" w:rsidRPr="00B95684" w:rsidRDefault="00962C6A" w:rsidP="00B95684">
      <w:pPr>
        <w:pStyle w:val="a3"/>
        <w:numPr>
          <w:ilvl w:val="0"/>
          <w:numId w:val="31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в</w:t>
      </w:r>
      <w:r w:rsidR="00C3386E" w:rsidRPr="00B95684">
        <w:rPr>
          <w:rFonts w:eastAsia="Times New Roman"/>
          <w:color w:val="000000"/>
          <w:lang w:eastAsia="ru-RU"/>
        </w:rPr>
        <w:t xml:space="preserve">ыделение основных вопросов, которые надо усвоить воспитанниками </w:t>
      </w:r>
      <w:r w:rsidRPr="00B95684">
        <w:rPr>
          <w:rFonts w:eastAsia="Times New Roman"/>
          <w:color w:val="000000"/>
          <w:lang w:eastAsia="ru-RU"/>
        </w:rPr>
        <w:t>при изучении</w:t>
      </w:r>
      <w:r w:rsidR="00A00D5D" w:rsidRPr="00B95684">
        <w:rPr>
          <w:rFonts w:eastAsia="Times New Roman"/>
          <w:color w:val="000000"/>
          <w:lang w:eastAsia="ru-RU"/>
        </w:rPr>
        <w:t xml:space="preserve"> темы;</w:t>
      </w:r>
    </w:p>
    <w:p w14:paraId="7D201243" w14:textId="7AA506EA" w:rsidR="00C3386E" w:rsidRPr="00B95684" w:rsidRDefault="00962C6A" w:rsidP="00B95684">
      <w:pPr>
        <w:pStyle w:val="a3"/>
        <w:numPr>
          <w:ilvl w:val="0"/>
          <w:numId w:val="31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в</w:t>
      </w:r>
      <w:r w:rsidR="00C3386E" w:rsidRPr="00B95684">
        <w:rPr>
          <w:rFonts w:eastAsia="Times New Roman"/>
          <w:color w:val="000000"/>
          <w:lang w:eastAsia="ru-RU"/>
        </w:rPr>
        <w:t>ыполнение практической работы.</w:t>
      </w:r>
    </w:p>
    <w:p w14:paraId="52698B7A" w14:textId="3630ED79" w:rsidR="00A00D5D" w:rsidRPr="00B95684" w:rsidRDefault="00962C6A" w:rsidP="00B95684">
      <w:pPr>
        <w:pStyle w:val="a3"/>
        <w:numPr>
          <w:ilvl w:val="0"/>
          <w:numId w:val="31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B95684">
        <w:rPr>
          <w:rFonts w:eastAsia="Times New Roman"/>
          <w:color w:val="000000"/>
          <w:lang w:eastAsia="ru-RU"/>
        </w:rPr>
        <w:t>р</w:t>
      </w:r>
      <w:r w:rsidR="00A00D5D" w:rsidRPr="00B95684">
        <w:rPr>
          <w:rFonts w:eastAsia="Times New Roman"/>
          <w:color w:val="000000"/>
          <w:lang w:eastAsia="ru-RU"/>
        </w:rPr>
        <w:t>екомендации по организации и методике изучения темы.</w:t>
      </w:r>
    </w:p>
    <w:p w14:paraId="361899F8" w14:textId="57777FE5" w:rsidR="00E02C81" w:rsidRPr="00B95684" w:rsidRDefault="00E02C81" w:rsidP="00B95684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eastAsia="Times New Roman"/>
          <w:b/>
          <w:color w:val="000000"/>
          <w:lang w:eastAsia="ru-RU"/>
        </w:rPr>
      </w:pPr>
      <w:r w:rsidRPr="00B95684">
        <w:rPr>
          <w:rFonts w:eastAsia="Times New Roman"/>
          <w:b/>
          <w:color w:val="000000"/>
          <w:lang w:eastAsia="ru-RU"/>
        </w:rPr>
        <w:lastRenderedPageBreak/>
        <w:t>ЗАКЛЮЧЕНИЕ</w:t>
      </w:r>
    </w:p>
    <w:p w14:paraId="68D77FFB" w14:textId="438FCE59" w:rsidR="00E02C81" w:rsidRPr="00C45208" w:rsidRDefault="00962C6A" w:rsidP="00962C6A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</w:t>
      </w:r>
      <w:r w:rsidR="00E02C81" w:rsidRPr="00C45208">
        <w:rPr>
          <w:rFonts w:eastAsia="Times New Roman"/>
          <w:color w:val="000000"/>
          <w:lang w:eastAsia="ru-RU"/>
        </w:rPr>
        <w:t>заключени</w:t>
      </w:r>
      <w:r w:rsidR="00B95684">
        <w:rPr>
          <w:rFonts w:eastAsia="Times New Roman"/>
          <w:color w:val="000000"/>
          <w:lang w:eastAsia="ru-RU"/>
        </w:rPr>
        <w:t>е</w:t>
      </w:r>
      <w:r w:rsidR="00E02C81" w:rsidRPr="00C45208">
        <w:rPr>
          <w:rFonts w:eastAsia="Times New Roman"/>
          <w:color w:val="000000"/>
          <w:lang w:eastAsia="ru-RU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14:paraId="2E55A590" w14:textId="2D6F89B4" w:rsidR="00E02C81" w:rsidRPr="00B95684" w:rsidRDefault="00AC4696" w:rsidP="00AC4696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eastAsia="Times New Roman"/>
          <w:b/>
          <w:color w:val="000000"/>
          <w:lang w:eastAsia="ru-RU"/>
        </w:rPr>
      </w:pPr>
      <w:r w:rsidRPr="00B95684">
        <w:rPr>
          <w:rFonts w:eastAsia="Times New Roman"/>
          <w:b/>
          <w:color w:val="000000"/>
          <w:lang w:eastAsia="ru-RU"/>
        </w:rPr>
        <w:t>СПИСОК ИСПОЛЬЗОВАННЫХ ИСТОЧНИКОВ</w:t>
      </w:r>
      <w:r w:rsidR="00962C6A" w:rsidRPr="00B95684">
        <w:rPr>
          <w:rFonts w:eastAsia="Times New Roman"/>
          <w:b/>
          <w:color w:val="000000"/>
          <w:lang w:eastAsia="ru-RU"/>
        </w:rPr>
        <w:t>.</w:t>
      </w:r>
    </w:p>
    <w:p w14:paraId="25AD9523" w14:textId="77777777" w:rsidR="00AC4696" w:rsidRPr="00AC4696" w:rsidRDefault="00AC4696" w:rsidP="00AC4696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AC4696">
        <w:rPr>
          <w:rFonts w:eastAsia="Times New Roman"/>
          <w:color w:val="000000"/>
          <w:lang w:eastAsia="ru-RU"/>
        </w:rPr>
        <w:t xml:space="preserve">Источники располагают по алфавиту фамилий авторов или заглавий книг и статей, если автор не указан. </w:t>
      </w:r>
    </w:p>
    <w:p w14:paraId="63866842" w14:textId="77777777" w:rsidR="00AC4696" w:rsidRDefault="00AC4696" w:rsidP="00962C6A">
      <w:pPr>
        <w:spacing w:after="0" w:line="360" w:lineRule="auto"/>
        <w:jc w:val="center"/>
        <w:rPr>
          <w:rFonts w:eastAsia="Times New Roman"/>
          <w:bCs/>
          <w:color w:val="000000"/>
          <w:lang w:eastAsia="ru-RU"/>
        </w:rPr>
      </w:pPr>
    </w:p>
    <w:p w14:paraId="68A9A761" w14:textId="77777777" w:rsidR="00B95684" w:rsidRDefault="00B95684">
      <w:pPr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br w:type="page"/>
      </w:r>
    </w:p>
    <w:p w14:paraId="26BD55F0" w14:textId="4230E40D" w:rsidR="00FB0904" w:rsidRPr="00B95684" w:rsidRDefault="00E02C81" w:rsidP="00B95684">
      <w:pPr>
        <w:spacing w:after="0" w:line="360" w:lineRule="auto"/>
        <w:ind w:left="708"/>
        <w:rPr>
          <w:rFonts w:eastAsia="Times New Roman"/>
          <w:b/>
          <w:caps/>
          <w:color w:val="000000"/>
          <w:lang w:eastAsia="ru-RU"/>
        </w:rPr>
      </w:pPr>
      <w:r w:rsidRPr="00B95684">
        <w:rPr>
          <w:rFonts w:eastAsia="Times New Roman"/>
          <w:b/>
          <w:caps/>
          <w:color w:val="000000"/>
          <w:lang w:eastAsia="ru-RU"/>
        </w:rPr>
        <w:lastRenderedPageBreak/>
        <w:t>Общие требования к оформлению методической разработки</w:t>
      </w:r>
    </w:p>
    <w:p w14:paraId="289F6242" w14:textId="77777777" w:rsidR="00962C6A" w:rsidRDefault="00962C6A" w:rsidP="00962C6A">
      <w:pPr>
        <w:spacing w:after="0" w:line="360" w:lineRule="auto"/>
        <w:jc w:val="center"/>
        <w:rPr>
          <w:rFonts w:eastAsia="Times New Roman"/>
          <w:color w:val="000000"/>
          <w:lang w:eastAsia="ru-RU"/>
        </w:rPr>
      </w:pPr>
    </w:p>
    <w:p w14:paraId="4F871A37" w14:textId="77777777" w:rsidR="00B95684" w:rsidRPr="00C45208" w:rsidRDefault="00B95684" w:rsidP="00962C6A">
      <w:pPr>
        <w:spacing w:after="0" w:line="360" w:lineRule="auto"/>
        <w:jc w:val="center"/>
        <w:rPr>
          <w:rFonts w:eastAsia="Times New Roman"/>
          <w:color w:val="000000"/>
          <w:lang w:eastAsia="ru-RU"/>
        </w:rPr>
      </w:pPr>
    </w:p>
    <w:p w14:paraId="48969CBF" w14:textId="77777777" w:rsidR="00E02C81" w:rsidRPr="00C45208" w:rsidRDefault="00E02C81" w:rsidP="00962C6A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Общий объем методической разработки должен составлять не менее 24 листов компьютерного текста (шрифт-14 или 15). Если методическая разработка представляет собой разработку одного урока, то не менее 10 листов.</w:t>
      </w:r>
    </w:p>
    <w:p w14:paraId="55082CF1" w14:textId="77777777" w:rsidR="00E02C81" w:rsidRPr="00C45208" w:rsidRDefault="00E02C81" w:rsidP="00962C6A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Объем основного содержания- не менее половины всей рукописи.</w:t>
      </w:r>
    </w:p>
    <w:p w14:paraId="35B1066C" w14:textId="77777777" w:rsidR="00E02C81" w:rsidRPr="00C45208" w:rsidRDefault="00E02C81" w:rsidP="00962C6A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Объем приложений не лимитируется, но они должны соответствовать тексту (ссылки на них в тексте обязательны).</w:t>
      </w:r>
    </w:p>
    <w:p w14:paraId="63503426" w14:textId="77777777" w:rsidR="00E02C81" w:rsidRPr="00C45208" w:rsidRDefault="00E02C81" w:rsidP="00962C6A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Ссылки на использованную литературу в тексте следует давать в квадратных скобках.</w:t>
      </w:r>
    </w:p>
    <w:p w14:paraId="0825D1EF" w14:textId="77777777" w:rsidR="00456605" w:rsidRDefault="00E02C81" w:rsidP="00AC4696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 xml:space="preserve">Список использованных источников должен содержать 10-15 названий. </w:t>
      </w:r>
    </w:p>
    <w:p w14:paraId="57E0365B" w14:textId="2DF372A6" w:rsidR="00AC4696" w:rsidRPr="00AC4696" w:rsidRDefault="00AC4696" w:rsidP="00AC4696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AC4696">
        <w:rPr>
          <w:rFonts w:eastAsia="Times New Roman"/>
          <w:color w:val="000000"/>
          <w:lang w:eastAsia="ru-RU"/>
        </w:rPr>
        <w:t>Некоторые особенности алфавитного порядка:</w:t>
      </w:r>
    </w:p>
    <w:p w14:paraId="4F9222B1" w14:textId="77777777" w:rsidR="00AC4696" w:rsidRPr="00456605" w:rsidRDefault="00AC4696" w:rsidP="00456605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56605">
        <w:rPr>
          <w:rFonts w:eastAsia="Times New Roman"/>
          <w:color w:val="000000"/>
          <w:lang w:eastAsia="ru-RU"/>
        </w:rPr>
        <w:t>работы авторов-однофамильцев ставят в алфавите их инициалов;</w:t>
      </w:r>
    </w:p>
    <w:p w14:paraId="3449ADC7" w14:textId="77777777" w:rsidR="00AC4696" w:rsidRPr="00456605" w:rsidRDefault="00AC4696" w:rsidP="00456605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56605">
        <w:rPr>
          <w:rFonts w:eastAsia="Times New Roman"/>
          <w:color w:val="000000"/>
          <w:lang w:eastAsia="ru-RU"/>
        </w:rPr>
        <w:t>труды одного автора — в алфавите заглавий его работ;</w:t>
      </w:r>
    </w:p>
    <w:p w14:paraId="16ED8A9F" w14:textId="51ECF737" w:rsidR="00E02C81" w:rsidRPr="00456605" w:rsidRDefault="00AC4696" w:rsidP="00456605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56605">
        <w:rPr>
          <w:rFonts w:eastAsia="Times New Roman"/>
          <w:color w:val="000000"/>
          <w:lang w:eastAsia="ru-RU"/>
        </w:rPr>
        <w:t xml:space="preserve">если в список входит литература на разных языках, книги и статьи располагают последовательно: на русском языке, на языках с кириллическим алфавитом или в кириллической транскрипции, на языках с латинским алфавитом или в латинской транскрипции, на языках с оригинальной графикой. </w:t>
      </w:r>
      <w:r w:rsidR="00E02C81" w:rsidRPr="00456605">
        <w:rPr>
          <w:rFonts w:eastAsia="Times New Roman"/>
          <w:color w:val="000000"/>
          <w:lang w:eastAsia="ru-RU"/>
        </w:rPr>
        <w:t>Если разработка носит только практический характер, не требующий теоретических ссылок, то список использованных источников можно опустить.</w:t>
      </w:r>
      <w:r w:rsidRPr="00456605">
        <w:rPr>
          <w:rFonts w:eastAsia="Times New Roman"/>
          <w:color w:val="000000"/>
          <w:lang w:eastAsia="ru-RU"/>
        </w:rPr>
        <w:t xml:space="preserve"> </w:t>
      </w:r>
    </w:p>
    <w:p w14:paraId="31EBB00F" w14:textId="77777777" w:rsidR="00E02C81" w:rsidRPr="00C45208" w:rsidRDefault="00E02C81" w:rsidP="00962C6A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Количество и объем разделов не лимитируется.</w:t>
      </w:r>
    </w:p>
    <w:p w14:paraId="39CDEF10" w14:textId="77777777" w:rsidR="00CE2745" w:rsidRDefault="00FB0904" w:rsidP="00962C6A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C45208">
        <w:rPr>
          <w:rFonts w:eastAsia="Times New Roman"/>
          <w:color w:val="000000"/>
          <w:lang w:eastAsia="ru-RU"/>
        </w:rPr>
        <w:t>Титульный лист.</w:t>
      </w:r>
    </w:p>
    <w:p w14:paraId="7FD91960" w14:textId="46AF7F58" w:rsidR="00456605" w:rsidRDefault="00456605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14:paraId="29749BCB" w14:textId="77777777" w:rsidR="00456605" w:rsidRPr="00456605" w:rsidRDefault="00456605" w:rsidP="0045660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212529"/>
          <w:sz w:val="28"/>
        </w:rPr>
      </w:pPr>
      <w:r w:rsidRPr="00456605">
        <w:rPr>
          <w:b/>
          <w:bCs/>
          <w:color w:val="212529"/>
          <w:sz w:val="28"/>
        </w:rPr>
        <w:lastRenderedPageBreak/>
        <w:t>СПИСОК ИСПОЛЬЗОВАННОЙ ЛИТЕРАТУРЫ</w:t>
      </w:r>
    </w:p>
    <w:p w14:paraId="5489DD1F" w14:textId="77777777" w:rsidR="00456605" w:rsidRPr="00456605" w:rsidRDefault="00456605" w:rsidP="0045660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212529"/>
          <w:sz w:val="28"/>
        </w:rPr>
      </w:pPr>
    </w:p>
    <w:p w14:paraId="47F4CCF9" w14:textId="77777777" w:rsidR="00456605" w:rsidRPr="00456605" w:rsidRDefault="00456605" w:rsidP="0045660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212529"/>
          <w:sz w:val="28"/>
        </w:rPr>
      </w:pPr>
    </w:p>
    <w:p w14:paraId="29E54B98" w14:textId="05C8F0C1" w:rsidR="00456605" w:rsidRPr="00456605" w:rsidRDefault="00456605" w:rsidP="0045660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456605">
        <w:rPr>
          <w:sz w:val="28"/>
          <w:szCs w:val="28"/>
        </w:rPr>
        <w:t>Гузеев</w:t>
      </w:r>
      <w:proofErr w:type="spellEnd"/>
      <w:r w:rsidRPr="00456605">
        <w:rPr>
          <w:sz w:val="28"/>
          <w:szCs w:val="28"/>
        </w:rPr>
        <w:t xml:space="preserve"> В.В. Планирование результатов образования и образовательная технология. – </w:t>
      </w:r>
      <w:r w:rsidR="00D61093">
        <w:rPr>
          <w:sz w:val="28"/>
          <w:szCs w:val="28"/>
        </w:rPr>
        <w:t xml:space="preserve">М.: Народное образование, 2000. – </w:t>
      </w:r>
      <w:r w:rsidRPr="00456605">
        <w:rPr>
          <w:sz w:val="28"/>
          <w:szCs w:val="28"/>
        </w:rPr>
        <w:t>с. 240.</w:t>
      </w:r>
    </w:p>
    <w:p w14:paraId="6294526A" w14:textId="16621E69" w:rsidR="00456605" w:rsidRPr="00456605" w:rsidRDefault="00456605" w:rsidP="0045660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6605">
        <w:rPr>
          <w:sz w:val="28"/>
          <w:szCs w:val="28"/>
        </w:rPr>
        <w:t>Серова Н.Л., Федина Н.П. Как подготовить и защитить методическую разработку. – Ярославль, 2004.</w:t>
      </w:r>
    </w:p>
    <w:p w14:paraId="5C91D0EC" w14:textId="6CE1C5EC" w:rsidR="00456605" w:rsidRPr="00456605" w:rsidRDefault="00456605" w:rsidP="0045660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6605">
        <w:rPr>
          <w:sz w:val="28"/>
          <w:szCs w:val="28"/>
        </w:rPr>
        <w:t>Другова Е.Н. Требования к методическому пособию, методической разработке, </w:t>
      </w:r>
      <w:hyperlink r:id="rId9" w:history="1">
        <w:r w:rsidRPr="00456605">
          <w:rPr>
            <w:rStyle w:val="a9"/>
            <w:color w:val="auto"/>
            <w:sz w:val="28"/>
            <w:szCs w:val="28"/>
          </w:rPr>
          <w:t>методическим рекомендациям</w:t>
        </w:r>
      </w:hyperlink>
      <w:r w:rsidRPr="00456605">
        <w:rPr>
          <w:sz w:val="28"/>
          <w:szCs w:val="28"/>
        </w:rPr>
        <w:t xml:space="preserve">. – </w:t>
      </w:r>
      <w:proofErr w:type="spellStart"/>
      <w:r w:rsidRPr="00456605">
        <w:rPr>
          <w:sz w:val="28"/>
          <w:szCs w:val="28"/>
        </w:rPr>
        <w:t>г</w:t>
      </w:r>
      <w:proofErr w:type="gramStart"/>
      <w:r w:rsidRPr="00456605">
        <w:rPr>
          <w:sz w:val="28"/>
          <w:szCs w:val="28"/>
        </w:rPr>
        <w:t>.К</w:t>
      </w:r>
      <w:proofErr w:type="gramEnd"/>
      <w:r w:rsidRPr="00456605">
        <w:rPr>
          <w:sz w:val="28"/>
          <w:szCs w:val="28"/>
        </w:rPr>
        <w:t>исловодск</w:t>
      </w:r>
      <w:proofErr w:type="spellEnd"/>
      <w:r w:rsidRPr="00456605">
        <w:rPr>
          <w:sz w:val="28"/>
          <w:szCs w:val="28"/>
        </w:rPr>
        <w:t>, 2012.</w:t>
      </w:r>
    </w:p>
    <w:p w14:paraId="6108CB3E" w14:textId="77777777" w:rsidR="00456605" w:rsidRPr="00456605" w:rsidRDefault="00456605" w:rsidP="0045660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6605">
        <w:rPr>
          <w:sz w:val="28"/>
          <w:szCs w:val="28"/>
        </w:rPr>
        <w:t>Как написать методическую разработку//: </w:t>
      </w:r>
      <w:hyperlink r:id="rId10" w:history="1">
        <w:r w:rsidRPr="00456605">
          <w:rPr>
            <w:rStyle w:val="a9"/>
            <w:color w:val="auto"/>
            <w:sz w:val="28"/>
            <w:szCs w:val="28"/>
          </w:rPr>
          <w:t>http://www.kakprosto.ru</w:t>
        </w:r>
      </w:hyperlink>
    </w:p>
    <w:p w14:paraId="26897E23" w14:textId="6458F51D" w:rsidR="00456605" w:rsidRPr="00456605" w:rsidRDefault="00456605" w:rsidP="00456605">
      <w:pPr>
        <w:pStyle w:val="a3"/>
        <w:numPr>
          <w:ilvl w:val="0"/>
          <w:numId w:val="33"/>
        </w:numPr>
        <w:spacing w:after="0" w:line="360" w:lineRule="auto"/>
        <w:jc w:val="both"/>
        <w:rPr>
          <w:shd w:val="clear" w:color="auto" w:fill="FFFFFF"/>
        </w:rPr>
      </w:pPr>
      <w:proofErr w:type="spellStart"/>
      <w:r w:rsidRPr="00456605">
        <w:rPr>
          <w:shd w:val="clear" w:color="auto" w:fill="FFFFFF"/>
        </w:rPr>
        <w:t>Малькова</w:t>
      </w:r>
      <w:proofErr w:type="spellEnd"/>
      <w:r w:rsidRPr="00456605">
        <w:rPr>
          <w:shd w:val="clear" w:color="auto" w:fill="FFFFFF"/>
        </w:rPr>
        <w:t xml:space="preserve"> Л.</w:t>
      </w:r>
      <w:proofErr w:type="gramStart"/>
      <w:r w:rsidRPr="00456605">
        <w:rPr>
          <w:shd w:val="clear" w:color="auto" w:fill="FFFFFF"/>
        </w:rPr>
        <w:t>А.</w:t>
      </w:r>
      <w:proofErr w:type="gramEnd"/>
      <w:r w:rsidRPr="00456605">
        <w:rPr>
          <w:shd w:val="clear" w:color="auto" w:fill="FFFFFF"/>
        </w:rPr>
        <w:t xml:space="preserve"> Что такое методическая разработка и требования, предъявляемые к ней. Как написать методическую разработку. Некоторые типы и виды уроков. / Л.А. </w:t>
      </w:r>
      <w:proofErr w:type="spellStart"/>
      <w:r w:rsidRPr="00456605">
        <w:rPr>
          <w:shd w:val="clear" w:color="auto" w:fill="FFFFFF"/>
        </w:rPr>
        <w:t>Малькова</w:t>
      </w:r>
      <w:proofErr w:type="spellEnd"/>
      <w:r w:rsidRPr="00456605">
        <w:rPr>
          <w:shd w:val="clear" w:color="auto" w:fill="FFFFFF"/>
        </w:rPr>
        <w:t xml:space="preserve">. – м.: </w:t>
      </w:r>
      <w:proofErr w:type="spellStart"/>
      <w:r w:rsidRPr="00456605">
        <w:rPr>
          <w:shd w:val="clear" w:color="auto" w:fill="FFFFFF"/>
        </w:rPr>
        <w:t>гапоу</w:t>
      </w:r>
      <w:proofErr w:type="spellEnd"/>
      <w:r w:rsidRPr="00456605">
        <w:rPr>
          <w:shd w:val="clear" w:color="auto" w:fill="FFFFFF"/>
        </w:rPr>
        <w:t xml:space="preserve"> мок ИМ. В. Талалихина, 2014. – 26 с. </w:t>
      </w:r>
    </w:p>
    <w:p w14:paraId="6887EEA9" w14:textId="77777777" w:rsidR="00456605" w:rsidRPr="00456605" w:rsidRDefault="00456605" w:rsidP="00456605">
      <w:pPr>
        <w:pStyle w:val="a3"/>
        <w:numPr>
          <w:ilvl w:val="0"/>
          <w:numId w:val="33"/>
        </w:numPr>
        <w:spacing w:after="0" w:line="360" w:lineRule="auto"/>
        <w:jc w:val="both"/>
        <w:rPr>
          <w:shd w:val="clear" w:color="auto" w:fill="FFFFFF"/>
        </w:rPr>
      </w:pPr>
      <w:proofErr w:type="spellStart"/>
      <w:r w:rsidRPr="00456605">
        <w:rPr>
          <w:shd w:val="clear" w:color="auto" w:fill="FFFFFF"/>
        </w:rPr>
        <w:t>Павленок</w:t>
      </w:r>
      <w:proofErr w:type="spellEnd"/>
      <w:r w:rsidRPr="00456605">
        <w:rPr>
          <w:shd w:val="clear" w:color="auto" w:fill="FFFFFF"/>
        </w:rPr>
        <w:t xml:space="preserve">, И.Н. Методические рекомендации «Требования к оформлению методических разработок педагога». – Новосибирск, 2015. Иванова, А.И. Методическая разработка и требования, предъявляемые к ней. / [Электронный ресурс]. – Режим доступа: http: </w:t>
      </w:r>
      <w:proofErr w:type="spellStart"/>
      <w:r w:rsidRPr="00456605">
        <w:rPr>
          <w:shd w:val="clear" w:color="auto" w:fill="FFFFFF"/>
        </w:rPr>
        <w:t>metodicheskaja</w:t>
      </w:r>
      <w:proofErr w:type="spellEnd"/>
      <w:r w:rsidRPr="00456605">
        <w:rPr>
          <w:shd w:val="clear" w:color="auto" w:fill="FFFFFF"/>
        </w:rPr>
        <w:t xml:space="preserve"> - </w:t>
      </w:r>
      <w:proofErr w:type="spellStart"/>
      <w:r w:rsidRPr="00456605">
        <w:rPr>
          <w:shd w:val="clear" w:color="auto" w:fill="FFFFFF"/>
        </w:rPr>
        <w:t>razrabotka</w:t>
      </w:r>
      <w:proofErr w:type="spellEnd"/>
      <w:r w:rsidRPr="00456605">
        <w:rPr>
          <w:shd w:val="clear" w:color="auto" w:fill="FFFFFF"/>
        </w:rPr>
        <w:t xml:space="preserve"> - i - </w:t>
      </w:r>
      <w:proofErr w:type="spellStart"/>
      <w:r w:rsidRPr="00456605">
        <w:rPr>
          <w:shd w:val="clear" w:color="auto" w:fill="FFFFFF"/>
        </w:rPr>
        <w:t>trebovanija</w:t>
      </w:r>
      <w:proofErr w:type="spellEnd"/>
      <w:r w:rsidRPr="00456605">
        <w:rPr>
          <w:shd w:val="clear" w:color="auto" w:fill="FFFFFF"/>
        </w:rPr>
        <w:t xml:space="preserve"> . </w:t>
      </w:r>
      <w:proofErr w:type="spellStart"/>
      <w:r w:rsidRPr="00456605">
        <w:rPr>
          <w:shd w:val="clear" w:color="auto" w:fill="FFFFFF"/>
        </w:rPr>
        <w:t>doc</w:t>
      </w:r>
      <w:proofErr w:type="spellEnd"/>
    </w:p>
    <w:p w14:paraId="2969FDBD" w14:textId="1A6C0A0E" w:rsidR="00456605" w:rsidRPr="00456605" w:rsidRDefault="00456605" w:rsidP="00456605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456605">
        <w:rPr>
          <w:sz w:val="28"/>
          <w:szCs w:val="28"/>
        </w:rPr>
        <w:t>Моргун</w:t>
      </w:r>
      <w:proofErr w:type="gramEnd"/>
      <w:r w:rsidRPr="00456605">
        <w:rPr>
          <w:sz w:val="28"/>
          <w:szCs w:val="28"/>
        </w:rPr>
        <w:t xml:space="preserve"> Д. В., Орлова Л. М. Издательская деятельность учреждений дополнительного образования детей эколого-биологической направленности: Опыт и практические рекомендации. </w:t>
      </w:r>
      <w:r w:rsidR="00D61093">
        <w:rPr>
          <w:sz w:val="28"/>
          <w:szCs w:val="28"/>
        </w:rPr>
        <w:t>–</w:t>
      </w:r>
      <w:r w:rsidRPr="00456605">
        <w:rPr>
          <w:sz w:val="28"/>
          <w:szCs w:val="28"/>
        </w:rPr>
        <w:t xml:space="preserve"> М.: МГСЮН, 2022. 68 с.</w:t>
      </w:r>
    </w:p>
    <w:p w14:paraId="58E5A4B5" w14:textId="77777777" w:rsidR="00456605" w:rsidRDefault="00456605" w:rsidP="00456605">
      <w:pPr>
        <w:spacing w:after="0" w:line="360" w:lineRule="auto"/>
        <w:jc w:val="both"/>
        <w:rPr>
          <w:rFonts w:ascii="Arial" w:hAnsi="Arial" w:cs="Arial"/>
          <w:color w:val="666666"/>
          <w:shd w:val="clear" w:color="auto" w:fill="FFFFFF"/>
        </w:rPr>
      </w:pPr>
    </w:p>
    <w:p w14:paraId="19F41B48" w14:textId="77777777" w:rsidR="00456605" w:rsidRPr="00C45208" w:rsidRDefault="00456605" w:rsidP="00456605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</w:p>
    <w:sectPr w:rsidR="00456605" w:rsidRPr="00C45208" w:rsidSect="00456605">
      <w:footerReference w:type="default" r:id="rId11"/>
      <w:pgSz w:w="12240" w:h="15840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E55E" w14:textId="77777777" w:rsidR="005A0603" w:rsidRDefault="005A0603" w:rsidP="0062450C">
      <w:pPr>
        <w:spacing w:after="0" w:line="240" w:lineRule="auto"/>
      </w:pPr>
      <w:r>
        <w:separator/>
      </w:r>
    </w:p>
  </w:endnote>
  <w:endnote w:type="continuationSeparator" w:id="0">
    <w:p w14:paraId="25E12080" w14:textId="77777777" w:rsidR="005A0603" w:rsidRDefault="005A0603" w:rsidP="006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16538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69F7E88" w14:textId="1A08211D" w:rsidR="00456605" w:rsidRPr="00456605" w:rsidRDefault="00456605">
        <w:pPr>
          <w:pStyle w:val="a6"/>
          <w:jc w:val="right"/>
          <w:rPr>
            <w:sz w:val="20"/>
          </w:rPr>
        </w:pPr>
        <w:r w:rsidRPr="00456605">
          <w:rPr>
            <w:sz w:val="20"/>
          </w:rPr>
          <w:fldChar w:fldCharType="begin"/>
        </w:r>
        <w:r w:rsidRPr="00456605">
          <w:rPr>
            <w:sz w:val="20"/>
          </w:rPr>
          <w:instrText>PAGE   \* MERGEFORMAT</w:instrText>
        </w:r>
        <w:r w:rsidRPr="00456605">
          <w:rPr>
            <w:sz w:val="20"/>
          </w:rPr>
          <w:fldChar w:fldCharType="separate"/>
        </w:r>
        <w:r w:rsidR="0018757D">
          <w:rPr>
            <w:noProof/>
            <w:sz w:val="20"/>
          </w:rPr>
          <w:t>2</w:t>
        </w:r>
        <w:r w:rsidRPr="00456605">
          <w:rPr>
            <w:sz w:val="20"/>
          </w:rPr>
          <w:fldChar w:fldCharType="end"/>
        </w:r>
      </w:p>
    </w:sdtContent>
  </w:sdt>
  <w:p w14:paraId="36076C94" w14:textId="77777777" w:rsidR="00456605" w:rsidRDefault="004566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0D814" w14:textId="77777777" w:rsidR="005A0603" w:rsidRDefault="005A0603" w:rsidP="0062450C">
      <w:pPr>
        <w:spacing w:after="0" w:line="240" w:lineRule="auto"/>
      </w:pPr>
      <w:r>
        <w:separator/>
      </w:r>
    </w:p>
  </w:footnote>
  <w:footnote w:type="continuationSeparator" w:id="0">
    <w:p w14:paraId="0AA9A298" w14:textId="77777777" w:rsidR="005A0603" w:rsidRDefault="005A0603" w:rsidP="0062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C43"/>
    <w:multiLevelType w:val="hybridMultilevel"/>
    <w:tmpl w:val="F1DC0FE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872E04"/>
    <w:multiLevelType w:val="multilevel"/>
    <w:tmpl w:val="2234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B64CC"/>
    <w:multiLevelType w:val="hybridMultilevel"/>
    <w:tmpl w:val="1054C96A"/>
    <w:lvl w:ilvl="0" w:tplc="A790B8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862695"/>
    <w:multiLevelType w:val="hybridMultilevel"/>
    <w:tmpl w:val="944CC29C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265F42C1"/>
    <w:multiLevelType w:val="hybridMultilevel"/>
    <w:tmpl w:val="3EC8F904"/>
    <w:lvl w:ilvl="0" w:tplc="2D160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6A84712"/>
    <w:multiLevelType w:val="multilevel"/>
    <w:tmpl w:val="888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832B80"/>
    <w:multiLevelType w:val="hybridMultilevel"/>
    <w:tmpl w:val="FABEC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73767"/>
    <w:multiLevelType w:val="hybridMultilevel"/>
    <w:tmpl w:val="42EA73CA"/>
    <w:lvl w:ilvl="0" w:tplc="2D160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91633D3"/>
    <w:multiLevelType w:val="hybridMultilevel"/>
    <w:tmpl w:val="BD2016E4"/>
    <w:lvl w:ilvl="0" w:tplc="2D160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CF10DF"/>
    <w:multiLevelType w:val="hybridMultilevel"/>
    <w:tmpl w:val="BB0EC048"/>
    <w:lvl w:ilvl="0" w:tplc="2D160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282B7B"/>
    <w:multiLevelType w:val="multilevel"/>
    <w:tmpl w:val="84F2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777F61"/>
    <w:multiLevelType w:val="multilevel"/>
    <w:tmpl w:val="FF96B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A137E"/>
    <w:multiLevelType w:val="hybridMultilevel"/>
    <w:tmpl w:val="1ABA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67101"/>
    <w:multiLevelType w:val="hybridMultilevel"/>
    <w:tmpl w:val="813089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BDC6A90"/>
    <w:multiLevelType w:val="multilevel"/>
    <w:tmpl w:val="AE6E49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4E584E86"/>
    <w:multiLevelType w:val="hybridMultilevel"/>
    <w:tmpl w:val="685856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50742C"/>
    <w:multiLevelType w:val="hybridMultilevel"/>
    <w:tmpl w:val="03729E9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85E581D"/>
    <w:multiLevelType w:val="hybridMultilevel"/>
    <w:tmpl w:val="4A6EAC52"/>
    <w:lvl w:ilvl="0" w:tplc="7F06706C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EE1B37"/>
    <w:multiLevelType w:val="multilevel"/>
    <w:tmpl w:val="9B0C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30367"/>
    <w:multiLevelType w:val="hybridMultilevel"/>
    <w:tmpl w:val="8CFC2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4071E"/>
    <w:multiLevelType w:val="hybridMultilevel"/>
    <w:tmpl w:val="68809242"/>
    <w:lvl w:ilvl="0" w:tplc="7F06706C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336EEE"/>
    <w:multiLevelType w:val="hybridMultilevel"/>
    <w:tmpl w:val="C3D8E328"/>
    <w:lvl w:ilvl="0" w:tplc="7F06706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A47BC"/>
    <w:multiLevelType w:val="hybridMultilevel"/>
    <w:tmpl w:val="51B851D4"/>
    <w:lvl w:ilvl="0" w:tplc="2D160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0235874"/>
    <w:multiLevelType w:val="multilevel"/>
    <w:tmpl w:val="436E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321805"/>
    <w:multiLevelType w:val="hybridMultilevel"/>
    <w:tmpl w:val="5A6082F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>
    <w:nsid w:val="61496B50"/>
    <w:multiLevelType w:val="multilevel"/>
    <w:tmpl w:val="441AFA0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BC3346"/>
    <w:multiLevelType w:val="multilevel"/>
    <w:tmpl w:val="A9FA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FA08C7"/>
    <w:multiLevelType w:val="hybridMultilevel"/>
    <w:tmpl w:val="852EA7C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3FC5B27"/>
    <w:multiLevelType w:val="hybridMultilevel"/>
    <w:tmpl w:val="546C1C96"/>
    <w:lvl w:ilvl="0" w:tplc="2D160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61E3401"/>
    <w:multiLevelType w:val="hybridMultilevel"/>
    <w:tmpl w:val="A3AED9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93C3F27"/>
    <w:multiLevelType w:val="hybridMultilevel"/>
    <w:tmpl w:val="B4EEA2F2"/>
    <w:lvl w:ilvl="0" w:tplc="183062F4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BB06F37"/>
    <w:multiLevelType w:val="hybridMultilevel"/>
    <w:tmpl w:val="8C841D40"/>
    <w:lvl w:ilvl="0" w:tplc="F1BA09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C1912FE"/>
    <w:multiLevelType w:val="multilevel"/>
    <w:tmpl w:val="935CC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6"/>
  </w:num>
  <w:num w:numId="3">
    <w:abstractNumId w:val="1"/>
  </w:num>
  <w:num w:numId="4">
    <w:abstractNumId w:val="23"/>
  </w:num>
  <w:num w:numId="5">
    <w:abstractNumId w:val="10"/>
  </w:num>
  <w:num w:numId="6">
    <w:abstractNumId w:val="5"/>
  </w:num>
  <w:num w:numId="7">
    <w:abstractNumId w:val="14"/>
  </w:num>
  <w:num w:numId="8">
    <w:abstractNumId w:val="18"/>
  </w:num>
  <w:num w:numId="9">
    <w:abstractNumId w:val="19"/>
  </w:num>
  <w:num w:numId="10">
    <w:abstractNumId w:val="24"/>
  </w:num>
  <w:num w:numId="11">
    <w:abstractNumId w:val="6"/>
  </w:num>
  <w:num w:numId="12">
    <w:abstractNumId w:val="3"/>
  </w:num>
  <w:num w:numId="13">
    <w:abstractNumId w:val="30"/>
  </w:num>
  <w:num w:numId="14">
    <w:abstractNumId w:val="21"/>
  </w:num>
  <w:num w:numId="15">
    <w:abstractNumId w:val="32"/>
  </w:num>
  <w:num w:numId="16">
    <w:abstractNumId w:val="13"/>
  </w:num>
  <w:num w:numId="17">
    <w:abstractNumId w:val="2"/>
  </w:num>
  <w:num w:numId="18">
    <w:abstractNumId w:val="16"/>
  </w:num>
  <w:num w:numId="19">
    <w:abstractNumId w:val="31"/>
  </w:num>
  <w:num w:numId="20">
    <w:abstractNumId w:val="25"/>
  </w:num>
  <w:num w:numId="21">
    <w:abstractNumId w:val="17"/>
  </w:num>
  <w:num w:numId="22">
    <w:abstractNumId w:val="27"/>
  </w:num>
  <w:num w:numId="23">
    <w:abstractNumId w:val="20"/>
  </w:num>
  <w:num w:numId="24">
    <w:abstractNumId w:val="12"/>
  </w:num>
  <w:num w:numId="25">
    <w:abstractNumId w:val="8"/>
  </w:num>
  <w:num w:numId="26">
    <w:abstractNumId w:val="15"/>
  </w:num>
  <w:num w:numId="27">
    <w:abstractNumId w:val="9"/>
  </w:num>
  <w:num w:numId="28">
    <w:abstractNumId w:val="4"/>
  </w:num>
  <w:num w:numId="29">
    <w:abstractNumId w:val="7"/>
  </w:num>
  <w:num w:numId="30">
    <w:abstractNumId w:val="0"/>
  </w:num>
  <w:num w:numId="31">
    <w:abstractNumId w:val="28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B2"/>
    <w:rsid w:val="00010461"/>
    <w:rsid w:val="001313E9"/>
    <w:rsid w:val="001704DC"/>
    <w:rsid w:val="0018757D"/>
    <w:rsid w:val="00295C5D"/>
    <w:rsid w:val="002C02AF"/>
    <w:rsid w:val="002C5A23"/>
    <w:rsid w:val="00311985"/>
    <w:rsid w:val="00394F7D"/>
    <w:rsid w:val="003C42C7"/>
    <w:rsid w:val="003C5092"/>
    <w:rsid w:val="003F5D96"/>
    <w:rsid w:val="00440AE3"/>
    <w:rsid w:val="00456605"/>
    <w:rsid w:val="004C24A7"/>
    <w:rsid w:val="0051573C"/>
    <w:rsid w:val="00554CB2"/>
    <w:rsid w:val="00573903"/>
    <w:rsid w:val="005A0603"/>
    <w:rsid w:val="0062450C"/>
    <w:rsid w:val="00710CE7"/>
    <w:rsid w:val="007E7C22"/>
    <w:rsid w:val="007F133A"/>
    <w:rsid w:val="00962C6A"/>
    <w:rsid w:val="009D1AFF"/>
    <w:rsid w:val="00A00D5D"/>
    <w:rsid w:val="00AC4696"/>
    <w:rsid w:val="00B65C51"/>
    <w:rsid w:val="00B70B17"/>
    <w:rsid w:val="00B95684"/>
    <w:rsid w:val="00BA1ECA"/>
    <w:rsid w:val="00C05307"/>
    <w:rsid w:val="00C3386E"/>
    <w:rsid w:val="00C45208"/>
    <w:rsid w:val="00C6485D"/>
    <w:rsid w:val="00CE2745"/>
    <w:rsid w:val="00D276D8"/>
    <w:rsid w:val="00D32744"/>
    <w:rsid w:val="00D61093"/>
    <w:rsid w:val="00E02C81"/>
    <w:rsid w:val="00E44671"/>
    <w:rsid w:val="00E65B9D"/>
    <w:rsid w:val="00E70672"/>
    <w:rsid w:val="00EF28C3"/>
    <w:rsid w:val="00F01378"/>
    <w:rsid w:val="00F31C38"/>
    <w:rsid w:val="00F70D25"/>
    <w:rsid w:val="00F86844"/>
    <w:rsid w:val="00FB090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2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0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50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2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50C"/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566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56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0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50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2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50C"/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566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5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akprost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org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2D322-50CE-4333-914A-3F5E091A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user</cp:lastModifiedBy>
  <cp:revision>4</cp:revision>
  <cp:lastPrinted>2015-03-18T05:20:00Z</cp:lastPrinted>
  <dcterms:created xsi:type="dcterms:W3CDTF">2025-06-20T07:05:00Z</dcterms:created>
  <dcterms:modified xsi:type="dcterms:W3CDTF">2025-06-20T07:06:00Z</dcterms:modified>
</cp:coreProperties>
</file>