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4B" w:rsidRPr="004F76D8" w:rsidRDefault="0040354B" w:rsidP="00403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6D8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AA3236" w:rsidRDefault="0040354B" w:rsidP="0040354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40354B">
        <w:rPr>
          <w:rFonts w:ascii="Times New Roman" w:hAnsi="Times New Roman" w:cs="Times New Roman"/>
          <w:b/>
        </w:rPr>
        <w:t>ВОСПИТАНИЕ МАЛЬЧИКОВ И ДЕВОЧЕК В</w:t>
      </w:r>
      <w:r>
        <w:rPr>
          <w:rFonts w:ascii="Times New Roman" w:hAnsi="Times New Roman" w:cs="Times New Roman"/>
          <w:b/>
        </w:rPr>
        <w:t xml:space="preserve"> </w:t>
      </w:r>
      <w:r w:rsidRPr="0040354B">
        <w:rPr>
          <w:rFonts w:ascii="Times New Roman" w:hAnsi="Times New Roman" w:cs="Times New Roman"/>
          <w:b/>
        </w:rPr>
        <w:t>СЕМЬЕ</w:t>
      </w:r>
    </w:p>
    <w:bookmarkEnd w:id="0"/>
    <w:p w:rsidR="0040354B" w:rsidRPr="00263FB6" w:rsidRDefault="0040354B" w:rsidP="00403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B6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r w:rsidRPr="00263FB6">
        <w:rPr>
          <w:rFonts w:ascii="Times New Roman" w:hAnsi="Times New Roman" w:cs="Times New Roman"/>
          <w:sz w:val="28"/>
          <w:szCs w:val="28"/>
        </w:rPr>
        <w:t>Социальный пол – специфический набор культурных характеристик,</w:t>
      </w: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r w:rsidRPr="00263FB6">
        <w:rPr>
          <w:rFonts w:ascii="Times New Roman" w:hAnsi="Times New Roman" w:cs="Times New Roman"/>
          <w:sz w:val="28"/>
          <w:szCs w:val="28"/>
        </w:rPr>
        <w:t>которые определяют социальное поведение женщин и мужчин, их</w:t>
      </w: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r w:rsidRPr="00263FB6">
        <w:rPr>
          <w:rFonts w:ascii="Times New Roman" w:hAnsi="Times New Roman" w:cs="Times New Roman"/>
          <w:sz w:val="28"/>
          <w:szCs w:val="28"/>
        </w:rPr>
        <w:t xml:space="preserve">взаимоотношения между собой или представление о </w:t>
      </w:r>
      <w:proofErr w:type="gramStart"/>
      <w:r w:rsidRPr="00263FB6">
        <w:rPr>
          <w:rFonts w:ascii="Times New Roman" w:hAnsi="Times New Roman" w:cs="Times New Roman"/>
          <w:sz w:val="28"/>
          <w:szCs w:val="28"/>
        </w:rPr>
        <w:t>мужском</w:t>
      </w:r>
      <w:proofErr w:type="gramEnd"/>
      <w:r w:rsidRPr="00263FB6">
        <w:rPr>
          <w:rFonts w:ascii="Times New Roman" w:hAnsi="Times New Roman" w:cs="Times New Roman"/>
          <w:sz w:val="28"/>
          <w:szCs w:val="28"/>
        </w:rPr>
        <w:t xml:space="preserve"> и женском.</w:t>
      </w:r>
    </w:p>
    <w:p w:rsidR="00263FB6" w:rsidRPr="00263FB6" w:rsidRDefault="00263FB6" w:rsidP="00263FB6">
      <w:pPr>
        <w:rPr>
          <w:rFonts w:ascii="Times New Roman" w:hAnsi="Times New Roman" w:cs="Times New Roman"/>
          <w:sz w:val="28"/>
          <w:szCs w:val="28"/>
        </w:rPr>
      </w:pP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r w:rsidRPr="00263FB6">
        <w:rPr>
          <w:rFonts w:ascii="Times New Roman" w:hAnsi="Times New Roman" w:cs="Times New Roman"/>
          <w:sz w:val="28"/>
          <w:szCs w:val="28"/>
        </w:rPr>
        <w:t>Пол – биологическое различие между мужчинами и женщинами.</w:t>
      </w: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FB6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 w:rsidRPr="00263FB6">
        <w:rPr>
          <w:rFonts w:ascii="Times New Roman" w:hAnsi="Times New Roman" w:cs="Times New Roman"/>
          <w:sz w:val="28"/>
          <w:szCs w:val="28"/>
        </w:rPr>
        <w:t xml:space="preserve"> стереотип – сложившиеся в обществе представления и</w:t>
      </w: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63FB6">
        <w:rPr>
          <w:rFonts w:ascii="Times New Roman" w:hAnsi="Times New Roman" w:cs="Times New Roman"/>
          <w:sz w:val="28"/>
          <w:szCs w:val="28"/>
        </w:rPr>
        <w:t>ожидания для мужчин и женщин (например, карьера – для мужчин,</w:t>
      </w:r>
      <w:proofErr w:type="gramEnd"/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r w:rsidRPr="00263FB6">
        <w:rPr>
          <w:rFonts w:ascii="Times New Roman" w:hAnsi="Times New Roman" w:cs="Times New Roman"/>
          <w:sz w:val="28"/>
          <w:szCs w:val="28"/>
        </w:rPr>
        <w:t>воспитание – для женщин).</w:t>
      </w:r>
    </w:p>
    <w:p w:rsidR="00263FB6" w:rsidRPr="00263FB6" w:rsidRDefault="00263FB6" w:rsidP="00263FB6">
      <w:pPr>
        <w:rPr>
          <w:rFonts w:ascii="Times New Roman" w:hAnsi="Times New Roman" w:cs="Times New Roman"/>
          <w:sz w:val="28"/>
          <w:szCs w:val="28"/>
        </w:rPr>
      </w:pP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FB6">
        <w:rPr>
          <w:rFonts w:ascii="Times New Roman" w:hAnsi="Times New Roman" w:cs="Times New Roman"/>
          <w:sz w:val="28"/>
          <w:szCs w:val="28"/>
        </w:rPr>
        <w:t>Полоролевая</w:t>
      </w:r>
      <w:proofErr w:type="spellEnd"/>
      <w:r w:rsidRPr="00263FB6">
        <w:rPr>
          <w:rFonts w:ascii="Times New Roman" w:hAnsi="Times New Roman" w:cs="Times New Roman"/>
          <w:sz w:val="28"/>
          <w:szCs w:val="28"/>
        </w:rPr>
        <w:t xml:space="preserve"> идентичность – принятие себя как представителя</w:t>
      </w: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r w:rsidRPr="00263FB6">
        <w:rPr>
          <w:rFonts w:ascii="Times New Roman" w:hAnsi="Times New Roman" w:cs="Times New Roman"/>
          <w:sz w:val="28"/>
          <w:szCs w:val="28"/>
        </w:rPr>
        <w:t>конкретного пола.</w:t>
      </w:r>
    </w:p>
    <w:p w:rsidR="00263FB6" w:rsidRPr="00263FB6" w:rsidRDefault="00263FB6" w:rsidP="00263FB6">
      <w:pPr>
        <w:rPr>
          <w:rFonts w:ascii="Times New Roman" w:hAnsi="Times New Roman" w:cs="Times New Roman"/>
          <w:sz w:val="28"/>
          <w:szCs w:val="28"/>
        </w:rPr>
      </w:pP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FB6">
        <w:rPr>
          <w:rFonts w:ascii="Times New Roman" w:hAnsi="Times New Roman" w:cs="Times New Roman"/>
          <w:sz w:val="28"/>
          <w:szCs w:val="28"/>
        </w:rPr>
        <w:t>Полоролевое</w:t>
      </w:r>
      <w:proofErr w:type="spellEnd"/>
      <w:r w:rsidRPr="00263FB6">
        <w:rPr>
          <w:rFonts w:ascii="Times New Roman" w:hAnsi="Times New Roman" w:cs="Times New Roman"/>
          <w:sz w:val="28"/>
          <w:szCs w:val="28"/>
        </w:rPr>
        <w:t xml:space="preserve"> воспитание – </w:t>
      </w:r>
      <w:proofErr w:type="gramStart"/>
      <w:r w:rsidRPr="00263FB6">
        <w:rPr>
          <w:rFonts w:ascii="Times New Roman" w:hAnsi="Times New Roman" w:cs="Times New Roman"/>
          <w:sz w:val="28"/>
          <w:szCs w:val="28"/>
        </w:rPr>
        <w:t>целенаправленный</w:t>
      </w:r>
      <w:proofErr w:type="gramEnd"/>
      <w:r w:rsidRPr="00263FB6">
        <w:rPr>
          <w:rFonts w:ascii="Times New Roman" w:hAnsi="Times New Roman" w:cs="Times New Roman"/>
          <w:sz w:val="28"/>
          <w:szCs w:val="28"/>
        </w:rPr>
        <w:t xml:space="preserve"> и организованный</w:t>
      </w: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r w:rsidRPr="00263FB6">
        <w:rPr>
          <w:rFonts w:ascii="Times New Roman" w:hAnsi="Times New Roman" w:cs="Times New Roman"/>
          <w:sz w:val="28"/>
          <w:szCs w:val="28"/>
        </w:rPr>
        <w:t>процесс формирования социокультурных механизмов конструирования</w:t>
      </w: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r w:rsidRPr="00263FB6">
        <w:rPr>
          <w:rFonts w:ascii="Times New Roman" w:hAnsi="Times New Roman" w:cs="Times New Roman"/>
          <w:sz w:val="28"/>
          <w:szCs w:val="28"/>
        </w:rPr>
        <w:t>мужских и женских ролей, поведения, деятельности и психологических</w:t>
      </w:r>
    </w:p>
    <w:p w:rsidR="0040354B" w:rsidRPr="00263FB6" w:rsidRDefault="0040354B" w:rsidP="00263FB6">
      <w:pPr>
        <w:rPr>
          <w:rFonts w:ascii="Times New Roman" w:hAnsi="Times New Roman" w:cs="Times New Roman"/>
          <w:sz w:val="28"/>
          <w:szCs w:val="28"/>
        </w:rPr>
      </w:pPr>
      <w:r w:rsidRPr="00263FB6">
        <w:rPr>
          <w:rFonts w:ascii="Times New Roman" w:hAnsi="Times New Roman" w:cs="Times New Roman"/>
          <w:sz w:val="28"/>
          <w:szCs w:val="28"/>
        </w:rPr>
        <w:t>характеристик личности.</w:t>
      </w:r>
    </w:p>
    <w:sectPr w:rsidR="0040354B" w:rsidRPr="0026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B5"/>
    <w:rsid w:val="000E4CB5"/>
    <w:rsid w:val="0024371D"/>
    <w:rsid w:val="00263FB6"/>
    <w:rsid w:val="0040354B"/>
    <w:rsid w:val="00A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2025-06-22T12:14:00Z</dcterms:created>
  <dcterms:modified xsi:type="dcterms:W3CDTF">2025-06-22T12:45:00Z</dcterms:modified>
</cp:coreProperties>
</file>