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A23" w:rsidRPr="00BE5C16" w:rsidRDefault="00781A23" w:rsidP="00781A23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</w:pPr>
      <w:r w:rsidRPr="00BE5C16"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  <w:t>Воспитатель:</w:t>
      </w:r>
      <w:r w:rsidRPr="00BE5C16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 Орехова Светлана Васильевна.</w:t>
      </w:r>
    </w:p>
    <w:p w:rsidR="00781A23" w:rsidRPr="00BE5C16" w:rsidRDefault="00781A23" w:rsidP="00781A23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</w:pPr>
      <w:r w:rsidRPr="00BE5C16"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  <w:t>МБДОУ д/с №82 «Родничок», Россия, Белгородская обл., г. Белгород.</w:t>
      </w:r>
    </w:p>
    <w:p w:rsidR="00781A23" w:rsidRDefault="00781A23" w:rsidP="00781A23">
      <w:pPr>
        <w:spacing w:after="0" w:line="276" w:lineRule="auto"/>
        <w:ind w:left="57" w:firstLine="709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:rsidR="00196273" w:rsidRDefault="00196273" w:rsidP="00781A23">
      <w:pPr>
        <w:spacing w:after="0" w:line="276" w:lineRule="auto"/>
        <w:ind w:left="57" w:firstLine="709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962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Консультация для родителей на тему: «</w:t>
      </w:r>
      <w:bookmarkStart w:id="0" w:name="_GoBack"/>
      <w:r w:rsidRPr="001962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Психологические аспекты трансформации дошкольника в школьника</w:t>
      </w:r>
      <w:bookmarkEnd w:id="0"/>
      <w:r w:rsidRPr="001962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»</w:t>
      </w:r>
      <w:r w:rsidR="0078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</w:p>
    <w:p w:rsidR="00781A23" w:rsidRPr="00196273" w:rsidRDefault="00781A23" w:rsidP="00781A23">
      <w:pPr>
        <w:spacing w:after="0" w:line="276" w:lineRule="auto"/>
        <w:ind w:left="57" w:firstLine="709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:rsidR="00196273" w:rsidRPr="00196273" w:rsidRDefault="00196273" w:rsidP="00781A23">
      <w:pPr>
        <w:spacing w:after="0" w:line="276" w:lineRule="auto"/>
        <w:ind w:left="57"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62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Переход от дошкольного возраста к школьному периоду представляет собой сложный и многогранный процесс, включающий не только внешние изменения, но и глубокие внутренние трансформации личности ребенка. Этот переход характеризуется значительными психологическими изменениями, связанными с развитием когнитивных и эмоциональных структур, а также с изменением социальных ролей и отношений. В данном контексте важно понимать, что успешная адаптация к школьной среде зависит не столько от внешних факторов, сколько от внутренней готовности ребенка к новым условиям и требованиям.</w:t>
      </w:r>
    </w:p>
    <w:p w:rsidR="00196273" w:rsidRPr="00196273" w:rsidRDefault="00196273" w:rsidP="00781A23">
      <w:pPr>
        <w:spacing w:after="0" w:line="276" w:lineRule="auto"/>
        <w:ind w:left="57"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62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иллюстрации данного процесса можно рассмотреть психологический портрет идеального младшего школьника. Такой ребенок проявляет устойчивую мотивацию к учебной деятельности, демонстрирует высокий уровень когнитивного развития и сформированные социальные навыки. Ключевыми аспектами его психологической готовности к школе являются:</w:t>
      </w:r>
    </w:p>
    <w:p w:rsidR="00196273" w:rsidRPr="00196273" w:rsidRDefault="00196273" w:rsidP="00781A23">
      <w:pPr>
        <w:numPr>
          <w:ilvl w:val="0"/>
          <w:numId w:val="1"/>
        </w:numPr>
        <w:spacing w:after="0" w:line="276" w:lineRule="auto"/>
        <w:ind w:left="57"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62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Отношение к учебной деятельности</w:t>
      </w:r>
      <w:r w:rsidRPr="001962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Школа воспринимается как место, где осуществляется целенаправленная и значимая деятельность. Учеба рассматривается как процесс постоянного саморазвития и приобретения новых знаний.</w:t>
      </w:r>
    </w:p>
    <w:p w:rsidR="00196273" w:rsidRPr="00196273" w:rsidRDefault="00196273" w:rsidP="00781A23">
      <w:pPr>
        <w:numPr>
          <w:ilvl w:val="0"/>
          <w:numId w:val="1"/>
        </w:numPr>
        <w:spacing w:after="0" w:line="276" w:lineRule="auto"/>
        <w:ind w:left="57"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62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Восприятие учителя</w:t>
      </w:r>
      <w:r w:rsidRPr="001962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Учитель воспринимается как авторитетная фигура, обладающая глубокими знаниями и справедливостью. Уважение к учителю проявляется в готовности следовать его указаниям и стремлении к получению высоких оценок.</w:t>
      </w:r>
    </w:p>
    <w:p w:rsidR="00196273" w:rsidRPr="00196273" w:rsidRDefault="00196273" w:rsidP="00781A23">
      <w:pPr>
        <w:numPr>
          <w:ilvl w:val="0"/>
          <w:numId w:val="1"/>
        </w:numPr>
        <w:spacing w:after="0" w:line="276" w:lineRule="auto"/>
        <w:ind w:left="57"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62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Социальная адаптация</w:t>
      </w:r>
      <w:r w:rsidRPr="001962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Ребенок способен соблюдать школьные правила, проявлять уважение к сверстникам и оказывать помощь нуждающимся. Это свидетельствует о </w:t>
      </w:r>
      <w:proofErr w:type="spellStart"/>
      <w:r w:rsidRPr="001962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сформированности</w:t>
      </w:r>
      <w:proofErr w:type="spellEnd"/>
      <w:r w:rsidRPr="001962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навыков социального взаимодействия.</w:t>
      </w:r>
    </w:p>
    <w:p w:rsidR="00196273" w:rsidRPr="00196273" w:rsidRDefault="00196273" w:rsidP="00781A23">
      <w:pPr>
        <w:numPr>
          <w:ilvl w:val="0"/>
          <w:numId w:val="1"/>
        </w:numPr>
        <w:spacing w:after="0" w:line="276" w:lineRule="auto"/>
        <w:ind w:left="57"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62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Произвольность поведения</w:t>
      </w:r>
      <w:r w:rsidRPr="001962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Важным аспектом является способность к </w:t>
      </w:r>
      <w:proofErr w:type="spellStart"/>
      <w:r w:rsidRPr="001962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саморегуляции</w:t>
      </w:r>
      <w:proofErr w:type="spellEnd"/>
      <w:r w:rsidRPr="001962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проявляющаяся в концентрации внимания, контроле за своим поведением и выполнении учебных заданий.</w:t>
      </w:r>
    </w:p>
    <w:p w:rsidR="00196273" w:rsidRPr="00196273" w:rsidRDefault="00196273" w:rsidP="00781A23">
      <w:pPr>
        <w:numPr>
          <w:ilvl w:val="0"/>
          <w:numId w:val="1"/>
        </w:numPr>
        <w:spacing w:after="0" w:line="276" w:lineRule="auto"/>
        <w:ind w:left="57"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62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Когнитивные способности</w:t>
      </w:r>
      <w:r w:rsidRPr="001962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Для успешного обучения необходимо развитие логического мышления, способности к анализу, синтезу и обобщению информации.</w:t>
      </w:r>
    </w:p>
    <w:p w:rsidR="00196273" w:rsidRPr="00196273" w:rsidRDefault="00196273" w:rsidP="00781A23">
      <w:pPr>
        <w:spacing w:after="0" w:line="276" w:lineRule="auto"/>
        <w:ind w:left="57"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62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Теперь рассмотрим типичного дошкольника. Его психологическое состояние характеризуется следующими особенностями:</w:t>
      </w:r>
    </w:p>
    <w:p w:rsidR="00196273" w:rsidRPr="00196273" w:rsidRDefault="00196273" w:rsidP="00781A23">
      <w:pPr>
        <w:numPr>
          <w:ilvl w:val="0"/>
          <w:numId w:val="2"/>
        </w:numPr>
        <w:spacing w:after="0" w:line="276" w:lineRule="auto"/>
        <w:ind w:left="57"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62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Эгоцентризм и зависимость от взрослых</w:t>
      </w:r>
      <w:r w:rsidRPr="001962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Дошкольник ориентирован на удовлетворение своих потребностей и желаний, часто не осознавая необходимости соблюдения социальных норм и правил.</w:t>
      </w:r>
    </w:p>
    <w:p w:rsidR="00196273" w:rsidRPr="00196273" w:rsidRDefault="00196273" w:rsidP="00781A23">
      <w:pPr>
        <w:numPr>
          <w:ilvl w:val="0"/>
          <w:numId w:val="2"/>
        </w:numPr>
        <w:spacing w:after="0" w:line="276" w:lineRule="auto"/>
        <w:ind w:left="57"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62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Игровая мотивация</w:t>
      </w:r>
      <w:r w:rsidRPr="001962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Учебная деятельность воспринимается преимущественно как игровая, что проявляется в отсутствии серьезного отношения к заданиям и правилам.</w:t>
      </w:r>
    </w:p>
    <w:p w:rsidR="00196273" w:rsidRPr="00196273" w:rsidRDefault="00196273" w:rsidP="00781A23">
      <w:pPr>
        <w:numPr>
          <w:ilvl w:val="0"/>
          <w:numId w:val="2"/>
        </w:numPr>
        <w:spacing w:after="0" w:line="276" w:lineRule="auto"/>
        <w:ind w:left="57"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62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Низкая </w:t>
      </w:r>
      <w:proofErr w:type="spellStart"/>
      <w:r w:rsidRPr="001962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саморегуляция</w:t>
      </w:r>
      <w:proofErr w:type="spellEnd"/>
      <w:r w:rsidRPr="001962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Ребенок не способен длительное время концентрировать внимание, контролировать свои действия и соблюдать дисциплину.</w:t>
      </w:r>
    </w:p>
    <w:p w:rsidR="00196273" w:rsidRPr="00196273" w:rsidRDefault="00196273" w:rsidP="00781A23">
      <w:pPr>
        <w:numPr>
          <w:ilvl w:val="0"/>
          <w:numId w:val="2"/>
        </w:numPr>
        <w:spacing w:after="0" w:line="276" w:lineRule="auto"/>
        <w:ind w:left="57"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62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Недифференцированное восприятие учителя</w:t>
      </w:r>
      <w:r w:rsidRPr="001962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Воспитатель воспринимается как аналог родителей, что снижает уровень уважения и ответственности за выполнение его требований.</w:t>
      </w:r>
    </w:p>
    <w:p w:rsidR="00196273" w:rsidRPr="00196273" w:rsidRDefault="00196273" w:rsidP="00781A23">
      <w:pPr>
        <w:spacing w:after="0" w:line="276" w:lineRule="auto"/>
        <w:ind w:left="57"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62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Таким образом, переход от дошкольного возраста к школьному является важным этапом в развитии личности ребенка, требующим комплексной подготовки и поддержки со стороны взрослых. Успешная адаптация к школьной среде предполагает формирование таких качеств, как мотивация к учебной деятельности, </w:t>
      </w:r>
      <w:proofErr w:type="spellStart"/>
      <w:r w:rsidRPr="001962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саморегуляция</w:t>
      </w:r>
      <w:proofErr w:type="spellEnd"/>
      <w:r w:rsidRPr="001962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логическое мышление и социальные навыки. Важно помнить, что каждый ребенок уникален, и процесс трансформации может протекать по-разному, требуя индивидуального подхода и внимания со стороны родителей и педагогов.</w:t>
      </w:r>
    </w:p>
    <w:p w:rsidR="00623114" w:rsidRPr="00196273" w:rsidRDefault="00623114" w:rsidP="00196273">
      <w:pPr>
        <w:rPr>
          <w:sz w:val="24"/>
        </w:rPr>
      </w:pPr>
    </w:p>
    <w:sectPr w:rsidR="00623114" w:rsidRPr="00196273" w:rsidSect="00851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70922"/>
    <w:multiLevelType w:val="multilevel"/>
    <w:tmpl w:val="1090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2803CC"/>
    <w:multiLevelType w:val="multilevel"/>
    <w:tmpl w:val="B278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EC"/>
    <w:rsid w:val="00046F71"/>
    <w:rsid w:val="00060B60"/>
    <w:rsid w:val="000C440E"/>
    <w:rsid w:val="0016788E"/>
    <w:rsid w:val="00196273"/>
    <w:rsid w:val="001C25A0"/>
    <w:rsid w:val="00341BF8"/>
    <w:rsid w:val="00393963"/>
    <w:rsid w:val="0040765C"/>
    <w:rsid w:val="0047656A"/>
    <w:rsid w:val="004D211A"/>
    <w:rsid w:val="00512C83"/>
    <w:rsid w:val="00623114"/>
    <w:rsid w:val="00764656"/>
    <w:rsid w:val="00781A23"/>
    <w:rsid w:val="00851469"/>
    <w:rsid w:val="008D5A39"/>
    <w:rsid w:val="008F5878"/>
    <w:rsid w:val="0094376E"/>
    <w:rsid w:val="009809EC"/>
    <w:rsid w:val="009F05A2"/>
    <w:rsid w:val="00A322D2"/>
    <w:rsid w:val="00AD0945"/>
    <w:rsid w:val="00CF3A5A"/>
    <w:rsid w:val="00CF4923"/>
    <w:rsid w:val="00D33250"/>
    <w:rsid w:val="00D35CBF"/>
    <w:rsid w:val="00E556EB"/>
    <w:rsid w:val="00EB6485"/>
    <w:rsid w:val="00EF75A9"/>
    <w:rsid w:val="00F254B9"/>
    <w:rsid w:val="00F766B4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79A0"/>
  <w15:chartTrackingRefBased/>
  <w15:docId w15:val="{D0485C38-6028-49E1-9547-948220F6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0B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C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F25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54B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F05A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60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12C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7">
    <w:name w:val="Table Grid"/>
    <w:basedOn w:val="a1"/>
    <w:uiPriority w:val="39"/>
    <w:rsid w:val="0085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962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208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9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1877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1199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84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0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444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0771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513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7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103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613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5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6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3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64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71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539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001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354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145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693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177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52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94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488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5248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31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52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718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889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80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990336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3802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1059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4049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59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186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0274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412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195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9530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3553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0569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6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01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34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461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594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5117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4967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837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46708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0502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9657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718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45654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15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8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3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94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41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9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93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992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390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092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8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9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6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1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0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6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36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2" w:color="E7E7E7"/>
                                                    <w:left w:val="single" w:sz="6" w:space="12" w:color="E7E7E7"/>
                                                    <w:bottom w:val="single" w:sz="6" w:space="9" w:color="E7E7E7"/>
                                                    <w:right w:val="single" w:sz="6" w:space="12" w:color="E7E7E7"/>
                                                  </w:divBdr>
                                                  <w:divsChild>
                                                    <w:div w:id="1604915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255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E7E7E7"/>
                                                    <w:left w:val="single" w:sz="6" w:space="12" w:color="E7E7E7"/>
                                                    <w:bottom w:val="single" w:sz="6" w:space="9" w:color="E7E7E7"/>
                                                    <w:right w:val="single" w:sz="6" w:space="12" w:color="E7E7E7"/>
                                                  </w:divBdr>
                                                  <w:divsChild>
                                                    <w:div w:id="705328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94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69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749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573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643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5" w:color="auto"/>
                                                                    <w:left w:val="none" w:sz="0" w:space="9" w:color="auto"/>
                                                                    <w:bottom w:val="none" w:sz="0" w:space="5" w:color="auto"/>
                                                                    <w:right w:val="single" w:sz="6" w:space="9" w:color="BBBBB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418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26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34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5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7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604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587021">
                                                              <w:marLeft w:val="19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638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721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341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61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86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87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4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516385">
                                                                      <w:marLeft w:val="7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872070">
                                                                          <w:marLeft w:val="0"/>
                                                                          <w:marRight w:val="19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569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857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750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9760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20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7458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2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20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04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354359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06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65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543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0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499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17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670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2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8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7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27662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210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05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39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467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13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021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8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422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67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417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936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4509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143265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338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070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51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933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384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62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479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6866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31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16852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39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6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93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2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422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947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701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084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86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778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866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7105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264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5927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1293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470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87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7130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155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473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21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004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752074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119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025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186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737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224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828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924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2618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5837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159833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43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8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072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852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433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792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798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293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666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48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042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58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382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183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095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7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6963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3138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722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1116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5905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7324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2298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513551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1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514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563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51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241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4842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87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202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650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977947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491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099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73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108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3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195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813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529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223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7277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0059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9052861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774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112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240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97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2325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859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9212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699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9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23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58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71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80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37123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0425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70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544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80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5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493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799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597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927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726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8458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4301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8520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520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506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297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7120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330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290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986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single" w:sz="6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910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464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99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876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0406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085398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44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2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1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2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778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035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225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916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898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077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05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4088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0341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89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081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772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41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131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699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16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single" w:sz="6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060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470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437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9022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08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7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55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40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969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0A9AF-193E-4FE3-AA42-B9C9147B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МОЙ!</dc:creator>
  <cp:keywords/>
  <dc:description/>
  <cp:lastModifiedBy>МОЙ!</cp:lastModifiedBy>
  <cp:revision>2</cp:revision>
  <cp:lastPrinted>2024-11-07T19:26:00Z</cp:lastPrinted>
  <dcterms:created xsi:type="dcterms:W3CDTF">2025-06-26T18:43:00Z</dcterms:created>
  <dcterms:modified xsi:type="dcterms:W3CDTF">2025-06-26T18:43:00Z</dcterms:modified>
</cp:coreProperties>
</file>