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5A17" w14:textId="35283373" w:rsidR="005C010C" w:rsidRPr="005C010C" w:rsidRDefault="005C010C" w:rsidP="005C010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010C">
        <w:rPr>
          <w:rFonts w:ascii="Times New Roman" w:hAnsi="Times New Roman" w:cs="Times New Roman"/>
          <w:sz w:val="28"/>
          <w:szCs w:val="28"/>
        </w:rPr>
        <w:t>Как виртуальное взаимодействие формирует эмоциональный интеллект студентов</w:t>
      </w:r>
    </w:p>
    <w:p w14:paraId="11D52217" w14:textId="77777777" w:rsidR="005C010C" w:rsidRPr="005C010C" w:rsidRDefault="005C010C" w:rsidP="005C010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8977E4" w14:textId="77777777" w:rsidR="005C010C" w:rsidRPr="005C010C" w:rsidRDefault="005C010C" w:rsidP="005C010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10C">
        <w:rPr>
          <w:rFonts w:ascii="Times New Roman" w:hAnsi="Times New Roman" w:cs="Times New Roman"/>
          <w:sz w:val="28"/>
          <w:szCs w:val="28"/>
        </w:rPr>
        <w:t>Сегодняшняя реальность стремительно меняется благодаря развитию цифровых технологий, интернета и социальных сетей. Молодое поколение все чаще предпочитает общаться онлайн, посещая виртуальные платформы и форумы. Такой тренд оказывает значительное влияние на когнитивное и эмоциональное развитие современных студентов. Одним из ключевых аспектов этого влияния становится формирование эмоционального интеллекта (EQ), важного компонента профессиональной и личной эффективности.</w:t>
      </w:r>
    </w:p>
    <w:p w14:paraId="1CED53B4" w14:textId="77777777" w:rsidR="005C010C" w:rsidRPr="005C010C" w:rsidRDefault="005C010C" w:rsidP="005C010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10C">
        <w:rPr>
          <w:rFonts w:ascii="Times New Roman" w:hAnsi="Times New Roman" w:cs="Times New Roman"/>
          <w:sz w:val="28"/>
          <w:szCs w:val="28"/>
        </w:rPr>
        <w:t>Эмоциональный интеллект – это способность человека распознавать, понимать и регулировать собственные эмоции, а также уметь считывать и интерпретировать эмоции других людей. Этот навык крайне востребован в современном мире, поскольку высокий EQ обеспечивает лучшее управление конфликтами, эффективное общение и командную работу.</w:t>
      </w:r>
    </w:p>
    <w:p w14:paraId="398B317B" w14:textId="045C9D05" w:rsidR="005C010C" w:rsidRPr="005C010C" w:rsidRDefault="005C010C" w:rsidP="005C010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010C">
        <w:rPr>
          <w:rFonts w:ascii="Times New Roman" w:hAnsi="Times New Roman" w:cs="Times New Roman"/>
          <w:sz w:val="28"/>
          <w:szCs w:val="28"/>
        </w:rPr>
        <w:t>Именно виртуальная среда открывает новые возможности для тренировки и совершенствования эмоционального интеллекта. Давайте рассмотрим этот процесс подробнее.</w:t>
      </w:r>
    </w:p>
    <w:p w14:paraId="25F5BAD0" w14:textId="77777777" w:rsidR="005C010C" w:rsidRPr="005C010C" w:rsidRDefault="005C010C" w:rsidP="005C010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10C">
        <w:rPr>
          <w:rFonts w:ascii="Times New Roman" w:hAnsi="Times New Roman" w:cs="Times New Roman"/>
          <w:sz w:val="28"/>
          <w:szCs w:val="28"/>
        </w:rPr>
        <w:t>Одна из важнейших составляющих эмоционального интеллекта – это осознание своих собственных эмоций и реакций. Виртуальное пространство предлагает студентам многочисленные поводы задуматься о своем внутреннем состоянии. Онлайн-дискуссии, обмен мнениями, дискуссии в чатах, комментарии под постами вынуждают молодого человека рефлексировать: какой отклик вызывает та или иная информация? Что ощущаешь, читая негативные отзывы или сталкиваясь с критическими замечаниями?</w:t>
      </w:r>
    </w:p>
    <w:p w14:paraId="7F950D8C" w14:textId="5C17CD27" w:rsidR="005C010C" w:rsidRPr="005C010C" w:rsidRDefault="005C010C" w:rsidP="005C010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010C">
        <w:rPr>
          <w:rFonts w:ascii="Times New Roman" w:hAnsi="Times New Roman" w:cs="Times New Roman"/>
          <w:sz w:val="28"/>
          <w:szCs w:val="28"/>
        </w:rPr>
        <w:t>Этот опыт стимулирует самоконтроль и самодисциплину. Студенты учатся взвешенно реагировать на провокации, сдержанно высказываться в конфликтах и самостоятельно оценивать уместность той или иной реплики. Постепенно такая практика перерастает в привычку внимательного осмысления своих мыслей и эмоций.</w:t>
      </w:r>
    </w:p>
    <w:p w14:paraId="685B5D63" w14:textId="0C15F459" w:rsidR="005C010C" w:rsidRPr="005C010C" w:rsidRDefault="005C010C" w:rsidP="005C010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C010C">
        <w:rPr>
          <w:rFonts w:ascii="Times New Roman" w:hAnsi="Times New Roman" w:cs="Times New Roman"/>
          <w:sz w:val="28"/>
          <w:szCs w:val="28"/>
        </w:rPr>
        <w:t>Кроме того, цифровая среда дает простор для изучения своего темперамента и характера. Благодаря аналитическим инструментам соцсетей и платформ студенты получают обратную связь относительно своего поведения в сети, узнают больше о своей репутации и уровне доверия, вырабатывают стратегию саморазвития и улучшения имиджа.</w:t>
      </w:r>
    </w:p>
    <w:p w14:paraId="332EDFFA" w14:textId="77777777" w:rsidR="005C010C" w:rsidRPr="005C010C" w:rsidRDefault="005C010C" w:rsidP="005C010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10C">
        <w:rPr>
          <w:rFonts w:ascii="Times New Roman" w:hAnsi="Times New Roman" w:cs="Times New Roman"/>
          <w:sz w:val="28"/>
          <w:szCs w:val="28"/>
        </w:rPr>
        <w:t>Онлайн-взаимодействие ставит студентов перед необходимостью понимать настроения собеседников, основанные лишь на тексте сообщений или небольших визуальных подсказках вроде смайлов и эмодзи. Отсутствие невербальной информации (например, мимики, жестов, тона голоса) делает коммуникацию сложной задачей, одновременно улучшая умение студента анализировать ситуацию и видеть скрытые смыслы.</w:t>
      </w:r>
    </w:p>
    <w:p w14:paraId="1C17161A" w14:textId="120990D6" w:rsidR="005C010C" w:rsidRPr="005C010C" w:rsidRDefault="005C010C" w:rsidP="005C010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010C">
        <w:rPr>
          <w:rFonts w:ascii="Times New Roman" w:hAnsi="Times New Roman" w:cs="Times New Roman"/>
          <w:sz w:val="28"/>
          <w:szCs w:val="28"/>
        </w:rPr>
        <w:t>Это стимулирует развитие эмпатии – одного из центральных компонентов эмоционального интеллекта. Ведь виртуальное общение заставляет ставить себя на место другого человека, представлять его мысли и чувства, выстраивая диалог таким образом, чтобы избежать недопонимания или конфликта.</w:t>
      </w:r>
    </w:p>
    <w:p w14:paraId="69931400" w14:textId="4999894F" w:rsidR="005C010C" w:rsidRPr="005C010C" w:rsidRDefault="005C010C" w:rsidP="005C010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010C">
        <w:rPr>
          <w:rFonts w:ascii="Times New Roman" w:hAnsi="Times New Roman" w:cs="Times New Roman"/>
          <w:sz w:val="28"/>
          <w:szCs w:val="28"/>
        </w:rPr>
        <w:t>Еще один важный аспект – практика письменной коммуникации. Студенческая аудитория привыкла общаться короткими сообщениями, сокращенными предложениями и мемами. Однако цифровые технологии предлагают и альтернативные варианты: длинные тексты эссе, аргументированные обсуждения на форумах, официальные письма. Подобные практики повышают вербальную гибкость, внимательность к деталям и точность формулировок, что непосредственно влияет на эффективность общения и переговоров.</w:t>
      </w:r>
    </w:p>
    <w:p w14:paraId="7A30A942" w14:textId="77777777" w:rsidR="005C010C" w:rsidRPr="005C010C" w:rsidRDefault="005C010C" w:rsidP="005C010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10C">
        <w:rPr>
          <w:rFonts w:ascii="Times New Roman" w:hAnsi="Times New Roman" w:cs="Times New Roman"/>
          <w:sz w:val="28"/>
          <w:szCs w:val="28"/>
        </w:rPr>
        <w:t>Интернет разрушил границы общения, предоставив возможность знакомиться и взаимодействовать с представителями разных стран и народов. Общение с иностранцами и студентами из других регионов существенно расширяет мировоззрение молодых людей, учит толерантности, терпимости и умению находить общий язык с разными культурами и менталитетами.</w:t>
      </w:r>
    </w:p>
    <w:p w14:paraId="4A72EFD6" w14:textId="75A09B2F" w:rsidR="005C010C" w:rsidRPr="005C010C" w:rsidRDefault="005C010C" w:rsidP="005C010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C010C">
        <w:rPr>
          <w:rFonts w:ascii="Times New Roman" w:hAnsi="Times New Roman" w:cs="Times New Roman"/>
          <w:sz w:val="28"/>
          <w:szCs w:val="28"/>
        </w:rPr>
        <w:t>Такой международный опыт позволяет студенту ощутить многообразие человеческих взглядов и характеров, помогает глубже разобраться в особенностях эмоционального восприятия и поведения представителей иных этнических групп. Полученный багаж опыта укрепляет чувство принадлежности к глобальной культуре и развивает эмоциональную компетентность, столь необходимую современному специалисту международного уровня.</w:t>
      </w:r>
    </w:p>
    <w:p w14:paraId="71FE2304" w14:textId="77777777" w:rsidR="005C010C" w:rsidRPr="005C010C" w:rsidRDefault="005C010C" w:rsidP="005C010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10C">
        <w:rPr>
          <w:rFonts w:ascii="Times New Roman" w:hAnsi="Times New Roman" w:cs="Times New Roman"/>
          <w:sz w:val="28"/>
          <w:szCs w:val="28"/>
        </w:rPr>
        <w:t>Цифровизация образовательного процесса открывает дополнительные перспективы для целенаправленной тренировки эмоционального интеллекта студентов. Сегодня существует масса приложений и онлайн-курсов, предлагающих проработку навыков эмоционального анализа, эффективных коммуникаций и решения конфликтных ситуаций.</w:t>
      </w:r>
    </w:p>
    <w:p w14:paraId="2DF9D3B6" w14:textId="7CFA6E01" w:rsidR="005C010C" w:rsidRPr="005C010C" w:rsidRDefault="005C010C" w:rsidP="005C010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010C">
        <w:rPr>
          <w:rFonts w:ascii="Times New Roman" w:hAnsi="Times New Roman" w:cs="Times New Roman"/>
          <w:sz w:val="28"/>
          <w:szCs w:val="28"/>
        </w:rPr>
        <w:t>Особенно эффективными становятся интерактивные симуляторы, позволяющие студентам попрактиковаться в разрешении реальных жизненных ситуаций. Такие приложения имитируют трудные моменты в рабочей обстановке, отношениях с коллегами, друзьями или близкими людьми. Решая предложенные кейсы, молодые люди приобретают полезный опыт управления собственными реакциями и эффективного реагирования на поступки других.</w:t>
      </w:r>
    </w:p>
    <w:p w14:paraId="641B98DF" w14:textId="75C036BC" w:rsidR="005C010C" w:rsidRPr="005C010C" w:rsidRDefault="005C010C" w:rsidP="005C010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010C">
        <w:rPr>
          <w:rFonts w:ascii="Times New Roman" w:hAnsi="Times New Roman" w:cs="Times New Roman"/>
          <w:sz w:val="28"/>
          <w:szCs w:val="28"/>
        </w:rPr>
        <w:t>Также большой вклад вносят системы обратной связи и оценки эмоционального фона аудитории, встроенные в современные соцсети и мессенджеры. Таким образом, студенты постоянно получают информацию о восприятии ими написанного текста, что помогает учиться точнее передавать свои намерения и избегать неприятных ошибок.</w:t>
      </w:r>
    </w:p>
    <w:p w14:paraId="2F8AA06A" w14:textId="77777777" w:rsidR="005C010C" w:rsidRPr="005C010C" w:rsidRDefault="005C010C" w:rsidP="005C010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10C">
        <w:rPr>
          <w:rFonts w:ascii="Times New Roman" w:hAnsi="Times New Roman" w:cs="Times New Roman"/>
          <w:sz w:val="28"/>
          <w:szCs w:val="28"/>
        </w:rPr>
        <w:t>Виртуальное взаимодействие стало неотъемлемой частью повседневной жизни современного студента. Оно обладает огромным потенциалом для формирования и дальнейшего развития эмоционального интеллекта. Преимущества цифровой среды очевидны: расширение кругозора, тренировка эмпатии, выработка механизмов самоконтроля и культурного обогащения.</w:t>
      </w:r>
    </w:p>
    <w:p w14:paraId="40B29ED0" w14:textId="3CBB72EF" w:rsidR="005C010C" w:rsidRPr="005C010C" w:rsidRDefault="005C010C" w:rsidP="005C010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010C">
        <w:rPr>
          <w:rFonts w:ascii="Times New Roman" w:hAnsi="Times New Roman" w:cs="Times New Roman"/>
          <w:sz w:val="28"/>
          <w:szCs w:val="28"/>
        </w:rPr>
        <w:t xml:space="preserve">Однако важно помнить, что избыток экранного времени может негативно отразиться на общем самочувствии и здоровье. Нужно стремиться к </w:t>
      </w:r>
      <w:r w:rsidRPr="005C010C">
        <w:rPr>
          <w:rFonts w:ascii="Times New Roman" w:hAnsi="Times New Roman" w:cs="Times New Roman"/>
          <w:sz w:val="28"/>
          <w:szCs w:val="28"/>
        </w:rPr>
        <w:lastRenderedPageBreak/>
        <w:t>балансу между виртуальным и живым общением, грамотно дозировать цифровое потребление и уделять достаточно времени активным видам досуга, спорту и очному взаимодействию с ровесниками.</w:t>
      </w:r>
    </w:p>
    <w:p w14:paraId="786CF0DE" w14:textId="52EB4C03" w:rsidR="002D44F5" w:rsidRPr="005C010C" w:rsidRDefault="005C010C" w:rsidP="005C010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010C">
        <w:rPr>
          <w:rFonts w:ascii="Times New Roman" w:hAnsi="Times New Roman" w:cs="Times New Roman"/>
          <w:sz w:val="28"/>
          <w:szCs w:val="28"/>
        </w:rPr>
        <w:t>Таким образом, виртуальное взаимодействие способно оказать положительное влияние на эмоциональный интеллект студента, главное – разумно пользоваться предоставляемыми возможностями и сохранять баланс между жизнью реальной и виртуальной.</w:t>
      </w:r>
    </w:p>
    <w:sectPr w:rsidR="002D44F5" w:rsidRPr="005C0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B2"/>
    <w:rsid w:val="000A741D"/>
    <w:rsid w:val="002D44F5"/>
    <w:rsid w:val="00391827"/>
    <w:rsid w:val="005B7CA4"/>
    <w:rsid w:val="005C010C"/>
    <w:rsid w:val="0061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8D7B"/>
  <w15:chartTrackingRefBased/>
  <w15:docId w15:val="{E3EA72D3-6112-4057-995A-00474979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6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6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6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60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60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60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60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60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60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6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6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6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6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60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60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60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6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60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6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MoNoMaX DeAdMeN</dc:creator>
  <cp:keywords/>
  <dc:description/>
  <cp:lastModifiedBy>MoNoMaX DeAdMeN</cp:lastModifiedBy>
  <cp:revision>2</cp:revision>
  <dcterms:created xsi:type="dcterms:W3CDTF">2025-07-06T12:32:00Z</dcterms:created>
  <dcterms:modified xsi:type="dcterms:W3CDTF">2025-07-06T12:36:00Z</dcterms:modified>
</cp:coreProperties>
</file>