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420" w:rsidRPr="00D831FD" w:rsidRDefault="001D50B6" w:rsidP="00CC4AB7">
      <w:pPr>
        <w:ind w:firstLine="141"/>
        <w:jc w:val="center"/>
        <w:rPr>
          <w:rFonts w:ascii="Times New Roman" w:hAnsi="Times New Roman" w:cs="Times New Roman"/>
          <w:b/>
          <w:bCs/>
        </w:rPr>
      </w:pPr>
      <w:r w:rsidRPr="00D831FD">
        <w:rPr>
          <w:rFonts w:ascii="Times New Roman" w:hAnsi="Times New Roman" w:cs="Times New Roman"/>
          <w:b/>
          <w:bCs/>
        </w:rPr>
        <w:t xml:space="preserve">РАБОТА С ТЕКСТОМ НА УРОКАХ АНГЛИЙСКОГО </w:t>
      </w:r>
      <w:r w:rsidR="009E0E3B" w:rsidRPr="00D831FD">
        <w:rPr>
          <w:rFonts w:ascii="Times New Roman" w:hAnsi="Times New Roman" w:cs="Times New Roman"/>
          <w:b/>
          <w:bCs/>
        </w:rPr>
        <w:t xml:space="preserve">ЯЗЫКА ПРИ </w:t>
      </w:r>
      <w:r w:rsidR="007546B4" w:rsidRPr="00D831FD">
        <w:rPr>
          <w:rFonts w:ascii="Times New Roman" w:hAnsi="Times New Roman" w:cs="Times New Roman"/>
          <w:b/>
          <w:bCs/>
        </w:rPr>
        <w:t>ПОДГОТОВКЕ К ЕГЭ</w:t>
      </w:r>
    </w:p>
    <w:p w:rsidR="00E70420" w:rsidRPr="00D831FD" w:rsidRDefault="00E70420" w:rsidP="00CC4AB7">
      <w:pPr>
        <w:ind w:firstLine="141"/>
        <w:jc w:val="center"/>
        <w:rPr>
          <w:rFonts w:ascii="Times New Roman" w:hAnsi="Times New Roman" w:cs="Times New Roman"/>
          <w:b/>
          <w:bCs/>
        </w:rPr>
      </w:pPr>
      <w:r w:rsidRPr="00D831FD">
        <w:rPr>
          <w:rFonts w:ascii="Times New Roman" w:hAnsi="Times New Roman" w:cs="Times New Roman"/>
          <w:b/>
          <w:bCs/>
        </w:rPr>
        <w:t xml:space="preserve">Сычева Е. С. </w:t>
      </w:r>
    </w:p>
    <w:p w:rsidR="00642F31" w:rsidRPr="00D831FD" w:rsidRDefault="00642F31" w:rsidP="00CC4AB7">
      <w:pPr>
        <w:ind w:firstLine="141"/>
        <w:jc w:val="center"/>
        <w:rPr>
          <w:rFonts w:ascii="Times New Roman" w:hAnsi="Times New Roman" w:cs="Times New Roman"/>
          <w:b/>
          <w:bCs/>
        </w:rPr>
      </w:pPr>
      <w:r w:rsidRPr="00D831FD">
        <w:rPr>
          <w:rFonts w:ascii="Times New Roman" w:hAnsi="Times New Roman" w:cs="Times New Roman"/>
          <w:b/>
          <w:bCs/>
        </w:rPr>
        <w:t>МАОУ лицей №18 Калининград</w:t>
      </w:r>
    </w:p>
    <w:p w:rsidR="00924BC5" w:rsidRPr="00D831FD" w:rsidRDefault="00924BC5" w:rsidP="00CC4AB7">
      <w:pPr>
        <w:ind w:firstLine="141"/>
        <w:jc w:val="center"/>
        <w:rPr>
          <w:rFonts w:ascii="Times New Roman" w:hAnsi="Times New Roman" w:cs="Times New Roman"/>
          <w:b/>
          <w:bCs/>
        </w:rPr>
      </w:pPr>
    </w:p>
    <w:p w:rsidR="00E71A21" w:rsidRPr="00D831FD" w:rsidRDefault="00924BC5" w:rsidP="00CC4AB7">
      <w:pPr>
        <w:pStyle w:val="a3"/>
        <w:numPr>
          <w:ilvl w:val="0"/>
          <w:numId w:val="5"/>
        </w:numPr>
        <w:ind w:left="0" w:firstLine="141"/>
        <w:jc w:val="center"/>
        <w:rPr>
          <w:b/>
          <w:bCs/>
          <w:sz w:val="22"/>
          <w:szCs w:val="22"/>
        </w:rPr>
      </w:pPr>
      <w:r w:rsidRPr="00D831FD">
        <w:rPr>
          <w:b/>
          <w:bCs/>
          <w:sz w:val="22"/>
          <w:szCs w:val="22"/>
        </w:rPr>
        <w:t>Текст – главный методический ресурс образовательного процесса</w:t>
      </w:r>
    </w:p>
    <w:p w:rsidR="00D60697" w:rsidRPr="00D831FD" w:rsidRDefault="00D60697" w:rsidP="00CC4AB7">
      <w:pPr>
        <w:pStyle w:val="a3"/>
        <w:ind w:left="0" w:firstLine="141"/>
        <w:rPr>
          <w:b/>
          <w:bCs/>
          <w:sz w:val="22"/>
          <w:szCs w:val="22"/>
        </w:rPr>
      </w:pPr>
    </w:p>
    <w:p w:rsidR="00F773E0" w:rsidRPr="00D831FD" w:rsidRDefault="001D50B6" w:rsidP="00CC4AB7">
      <w:pPr>
        <w:ind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t xml:space="preserve">Цель нашего разговора сегодня </w:t>
      </w:r>
      <w:r w:rsidR="00FF1FD8" w:rsidRPr="00D831FD">
        <w:rPr>
          <w:rFonts w:ascii="Times New Roman" w:hAnsi="Times New Roman" w:cs="Times New Roman"/>
        </w:rPr>
        <w:t>–</w:t>
      </w:r>
      <w:r w:rsidRPr="00D831FD">
        <w:rPr>
          <w:rFonts w:ascii="Times New Roman" w:hAnsi="Times New Roman" w:cs="Times New Roman"/>
        </w:rPr>
        <w:t xml:space="preserve"> </w:t>
      </w:r>
      <w:r w:rsidR="00FF1FD8" w:rsidRPr="00D831FD">
        <w:rPr>
          <w:rFonts w:ascii="Times New Roman" w:hAnsi="Times New Roman" w:cs="Times New Roman"/>
        </w:rPr>
        <w:t xml:space="preserve">вспомнить, что </w:t>
      </w:r>
      <w:r w:rsidR="00FF1FD8" w:rsidRPr="00D831FD">
        <w:rPr>
          <w:rFonts w:ascii="Times New Roman" w:hAnsi="Times New Roman" w:cs="Times New Roman"/>
          <w:b/>
          <w:bCs/>
        </w:rPr>
        <w:t xml:space="preserve">текст - </w:t>
      </w:r>
      <w:r w:rsidR="00FF1FD8" w:rsidRPr="00D831FD">
        <w:rPr>
          <w:rFonts w:ascii="Times New Roman" w:hAnsi="Times New Roman" w:cs="Times New Roman"/>
          <w:bCs/>
        </w:rPr>
        <w:t>это</w:t>
      </w:r>
      <w:r w:rsidR="008924A8" w:rsidRPr="00D831FD">
        <w:rPr>
          <w:rFonts w:ascii="Times New Roman" w:hAnsi="Times New Roman" w:cs="Times New Roman"/>
        </w:rPr>
        <w:t xml:space="preserve"> главн</w:t>
      </w:r>
      <w:r w:rsidR="00FF1FD8" w:rsidRPr="00D831FD">
        <w:rPr>
          <w:rFonts w:ascii="Times New Roman" w:hAnsi="Times New Roman" w:cs="Times New Roman"/>
        </w:rPr>
        <w:t xml:space="preserve">ый методический ресурс </w:t>
      </w:r>
      <w:r w:rsidR="008924A8" w:rsidRPr="00D831FD">
        <w:rPr>
          <w:rFonts w:ascii="Times New Roman" w:hAnsi="Times New Roman" w:cs="Times New Roman"/>
        </w:rPr>
        <w:t>современного образовательного процесса</w:t>
      </w:r>
      <w:r w:rsidR="004A5056" w:rsidRPr="00D831FD">
        <w:rPr>
          <w:rFonts w:ascii="Times New Roman" w:hAnsi="Times New Roman" w:cs="Times New Roman"/>
        </w:rPr>
        <w:t>.</w:t>
      </w:r>
    </w:p>
    <w:p w:rsidR="001D50B6" w:rsidRPr="00D831FD" w:rsidRDefault="004A5056" w:rsidP="00CC4AB7">
      <w:pPr>
        <w:ind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  <w:color w:val="000000"/>
        </w:rPr>
        <w:t>Текст является основой в обучении речевой деятельности (говорение, аудирование, чтение, письмо), поэтому важно учитывать его жанрово-стилистические особенности, научить школьников различным видам деятельности с материалами текста. Работа с текстом начинается на начальном, а затем и на последующих этапах обучения с обязательной разработкой проблемных заданий и заданий повышенной сложности для продвинутого уровня.</w:t>
      </w:r>
      <w:r w:rsidR="00DD38CD" w:rsidRPr="00D831FD">
        <w:rPr>
          <w:rFonts w:ascii="Times New Roman" w:hAnsi="Times New Roman" w:cs="Times New Roman"/>
          <w:color w:val="000000"/>
        </w:rPr>
        <w:t xml:space="preserve"> Внешняя пр</w:t>
      </w:r>
      <w:r w:rsidR="00FF1FD8" w:rsidRPr="00D831FD">
        <w:rPr>
          <w:rFonts w:ascii="Times New Roman" w:hAnsi="Times New Roman" w:cs="Times New Roman"/>
          <w:color w:val="000000"/>
        </w:rPr>
        <w:t xml:space="preserve">оверка </w:t>
      </w:r>
      <w:r w:rsidR="00DD38CD" w:rsidRPr="00D831FD">
        <w:rPr>
          <w:rFonts w:ascii="Times New Roman" w:hAnsi="Times New Roman" w:cs="Times New Roman"/>
          <w:color w:val="000000"/>
        </w:rPr>
        <w:t xml:space="preserve">умения работать со всеми видами тексов проверяется при выполнении заданий ВПР, ОГЭ и ЕГЭ. </w:t>
      </w:r>
    </w:p>
    <w:p w:rsidR="001D50B6" w:rsidRPr="00D831FD" w:rsidRDefault="001D50B6" w:rsidP="00CC4AB7">
      <w:pPr>
        <w:ind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t xml:space="preserve">Текст – это </w:t>
      </w:r>
    </w:p>
    <w:p w:rsidR="00F773E0" w:rsidRPr="00D831FD" w:rsidRDefault="008924A8" w:rsidP="00CC4AB7">
      <w:pPr>
        <w:numPr>
          <w:ilvl w:val="0"/>
          <w:numId w:val="7"/>
        </w:numPr>
        <w:ind w:left="0"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  <w:b/>
          <w:bCs/>
        </w:rPr>
        <w:t xml:space="preserve">письменная или звучащая речь, </w:t>
      </w:r>
      <w:r w:rsidRPr="00D831FD">
        <w:rPr>
          <w:rFonts w:ascii="Times New Roman" w:hAnsi="Times New Roman" w:cs="Times New Roman"/>
        </w:rPr>
        <w:t>внутренне организованная и законченная</w:t>
      </w:r>
    </w:p>
    <w:p w:rsidR="00F773E0" w:rsidRPr="00D831FD" w:rsidRDefault="00D60697" w:rsidP="00CC4AB7">
      <w:pPr>
        <w:numPr>
          <w:ilvl w:val="0"/>
          <w:numId w:val="7"/>
        </w:numPr>
        <w:ind w:left="0"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  <w:b/>
          <w:bCs/>
        </w:rPr>
        <w:t xml:space="preserve">зафиксированная на каком-то </w:t>
      </w:r>
      <w:r w:rsidR="008924A8" w:rsidRPr="00D831FD">
        <w:rPr>
          <w:rFonts w:ascii="Times New Roman" w:hAnsi="Times New Roman" w:cs="Times New Roman"/>
          <w:b/>
          <w:bCs/>
        </w:rPr>
        <w:t xml:space="preserve">носителе мысль, </w:t>
      </w:r>
      <w:r w:rsidR="008924A8" w:rsidRPr="00D831FD">
        <w:rPr>
          <w:rFonts w:ascii="Times New Roman" w:hAnsi="Times New Roman" w:cs="Times New Roman"/>
        </w:rPr>
        <w:t>отличающаяся связностью и последовательностью</w:t>
      </w:r>
    </w:p>
    <w:p w:rsidR="00F773E0" w:rsidRPr="00D831FD" w:rsidRDefault="008924A8" w:rsidP="00CC4AB7">
      <w:pPr>
        <w:numPr>
          <w:ilvl w:val="0"/>
          <w:numId w:val="7"/>
        </w:numPr>
        <w:ind w:left="0"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  <w:b/>
          <w:bCs/>
        </w:rPr>
        <w:t>законченное, целостное речевое произведение</w:t>
      </w:r>
    </w:p>
    <w:p w:rsidR="00D60697" w:rsidRPr="00D831FD" w:rsidRDefault="008924A8" w:rsidP="00CC4AB7">
      <w:pPr>
        <w:numPr>
          <w:ilvl w:val="0"/>
          <w:numId w:val="7"/>
        </w:numPr>
        <w:ind w:left="0"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  <w:b/>
          <w:bCs/>
        </w:rPr>
        <w:t xml:space="preserve">написанное высказывание, </w:t>
      </w:r>
      <w:r w:rsidRPr="00D831FD">
        <w:rPr>
          <w:rFonts w:ascii="Times New Roman" w:hAnsi="Times New Roman" w:cs="Times New Roman"/>
        </w:rPr>
        <w:t xml:space="preserve">представляющее собой нечто </w:t>
      </w:r>
      <w:r w:rsidRPr="00D831FD">
        <w:rPr>
          <w:rFonts w:ascii="Times New Roman" w:hAnsi="Times New Roman" w:cs="Times New Roman"/>
          <w:b/>
          <w:bCs/>
        </w:rPr>
        <w:t>законченное, единое и целое</w:t>
      </w:r>
      <w:r w:rsidRPr="00D831FD">
        <w:rPr>
          <w:rFonts w:ascii="Times New Roman" w:hAnsi="Times New Roman" w:cs="Times New Roman"/>
        </w:rPr>
        <w:t>, наделенное внутренней структурой и организацией</w:t>
      </w:r>
    </w:p>
    <w:p w:rsidR="00D60697" w:rsidRPr="00D831FD" w:rsidRDefault="00D60697" w:rsidP="00CC4AB7">
      <w:pPr>
        <w:ind w:firstLine="141"/>
        <w:jc w:val="both"/>
        <w:rPr>
          <w:rFonts w:ascii="Times New Roman" w:hAnsi="Times New Roman" w:cs="Times New Roman"/>
        </w:rPr>
      </w:pPr>
    </w:p>
    <w:p w:rsidR="001D50B6" w:rsidRPr="00D831FD" w:rsidRDefault="001D50B6" w:rsidP="00CC4AB7">
      <w:pPr>
        <w:ind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t>Важнейшие характеристики текста</w:t>
      </w:r>
    </w:p>
    <w:p w:rsidR="00F773E0" w:rsidRPr="00D831FD" w:rsidRDefault="008924A8" w:rsidP="00CC4AB7">
      <w:pPr>
        <w:numPr>
          <w:ilvl w:val="0"/>
          <w:numId w:val="4"/>
        </w:numPr>
        <w:ind w:left="0"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  <w:b/>
          <w:bCs/>
        </w:rPr>
        <w:t xml:space="preserve">информативность </w:t>
      </w:r>
    </w:p>
    <w:p w:rsidR="00F773E0" w:rsidRPr="00D831FD" w:rsidRDefault="008924A8" w:rsidP="00CC4AB7">
      <w:pPr>
        <w:numPr>
          <w:ilvl w:val="0"/>
          <w:numId w:val="4"/>
        </w:numPr>
        <w:ind w:left="0"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  <w:b/>
          <w:bCs/>
        </w:rPr>
        <w:t>структурированность, последовательность изложения</w:t>
      </w:r>
    </w:p>
    <w:p w:rsidR="00F773E0" w:rsidRPr="00D831FD" w:rsidRDefault="008924A8" w:rsidP="00CC4AB7">
      <w:pPr>
        <w:numPr>
          <w:ilvl w:val="0"/>
          <w:numId w:val="4"/>
        </w:numPr>
        <w:ind w:left="0"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  <w:b/>
          <w:bCs/>
        </w:rPr>
        <w:t>единство содержания, связность и законченность мысли</w:t>
      </w:r>
    </w:p>
    <w:p w:rsidR="00924BC5" w:rsidRPr="00D831FD" w:rsidRDefault="00924BC5" w:rsidP="00CC4AB7">
      <w:pPr>
        <w:ind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t>Виды текстов</w:t>
      </w:r>
    </w:p>
    <w:p w:rsidR="00F773E0" w:rsidRPr="00D831FD" w:rsidRDefault="008924A8" w:rsidP="00CC4AB7">
      <w:pPr>
        <w:numPr>
          <w:ilvl w:val="0"/>
          <w:numId w:val="6"/>
        </w:numPr>
        <w:ind w:left="0"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  <w:b/>
          <w:bCs/>
        </w:rPr>
        <w:t>сплошные тексты</w:t>
      </w:r>
      <w:r w:rsidR="00924BC5" w:rsidRPr="00D831FD">
        <w:rPr>
          <w:rFonts w:ascii="Times New Roman" w:hAnsi="Times New Roman" w:cs="Times New Roman"/>
          <w:b/>
          <w:bCs/>
        </w:rPr>
        <w:t xml:space="preserve"> (</w:t>
      </w:r>
      <w:r w:rsidR="00924BC5" w:rsidRPr="00D831FD">
        <w:rPr>
          <w:rFonts w:ascii="Times New Roman" w:hAnsi="Times New Roman" w:cs="Times New Roman"/>
          <w:color w:val="333333"/>
          <w:shd w:val="clear" w:color="auto" w:fill="FFFFFF"/>
        </w:rPr>
        <w:t>газетные статьи, эссе, романы, короткие рассказы, отзывы, письма. Такие тексты не включают визуальных изображений и образуют единое непрерывное сообщение. Они состоят из предложений, соединённых в абзацы, которые могут быть объединены в более крупные структуры: главы, разделы и т. п.</w:t>
      </w:r>
      <w:r w:rsidR="00924BC5" w:rsidRPr="00D831FD">
        <w:rPr>
          <w:rFonts w:ascii="Times New Roman" w:hAnsi="Times New Roman" w:cs="Times New Roman"/>
          <w:b/>
          <w:bCs/>
        </w:rPr>
        <w:t>)</w:t>
      </w:r>
    </w:p>
    <w:p w:rsidR="00F773E0" w:rsidRPr="00D831FD" w:rsidRDefault="008924A8" w:rsidP="00CC4AB7">
      <w:pPr>
        <w:numPr>
          <w:ilvl w:val="0"/>
          <w:numId w:val="6"/>
        </w:numPr>
        <w:ind w:left="0"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  <w:b/>
          <w:bCs/>
        </w:rPr>
        <w:t>несплошные тексты</w:t>
      </w:r>
      <w:r w:rsidR="00924BC5" w:rsidRPr="00D831FD">
        <w:rPr>
          <w:rFonts w:ascii="Times New Roman" w:hAnsi="Times New Roman" w:cs="Times New Roman"/>
          <w:b/>
          <w:bCs/>
        </w:rPr>
        <w:t xml:space="preserve"> (</w:t>
      </w:r>
      <w:r w:rsidR="00924BC5" w:rsidRPr="00D831FD">
        <w:rPr>
          <w:rFonts w:ascii="Times New Roman" w:hAnsi="Times New Roman" w:cs="Times New Roman"/>
          <w:color w:val="333333"/>
          <w:shd w:val="clear" w:color="auto" w:fill="FFFFFF"/>
        </w:rPr>
        <w:t>списки, таблицы, графики, диаграммы, рекламные объявления, каталоги, индексы, формы. В таких текстах информация оформлена в виде графической матрицы. Также к несплошным текстам относятся тексты без изображений, но организованные иначе: информационные единицы не образуют одну непрерывную цепочку (таблицы, словари, расписание движения поездов, анкеты и т. п.)</w:t>
      </w:r>
      <w:r w:rsidR="00924BC5" w:rsidRPr="00D831FD">
        <w:rPr>
          <w:rFonts w:ascii="Times New Roman" w:hAnsi="Times New Roman" w:cs="Times New Roman"/>
          <w:b/>
          <w:bCs/>
        </w:rPr>
        <w:t>)</w:t>
      </w:r>
    </w:p>
    <w:p w:rsidR="00F773E0" w:rsidRPr="00D831FD" w:rsidRDefault="008924A8" w:rsidP="00CC4AB7">
      <w:pPr>
        <w:numPr>
          <w:ilvl w:val="0"/>
          <w:numId w:val="6"/>
        </w:numPr>
        <w:ind w:left="0"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  <w:b/>
          <w:bCs/>
        </w:rPr>
        <w:t>смешанные</w:t>
      </w:r>
      <w:r w:rsidR="00924BC5" w:rsidRPr="00D831FD">
        <w:rPr>
          <w:rFonts w:ascii="Times New Roman" w:hAnsi="Times New Roman" w:cs="Times New Roman"/>
          <w:b/>
          <w:bCs/>
        </w:rPr>
        <w:t xml:space="preserve"> (</w:t>
      </w:r>
      <w:r w:rsidR="00924BC5" w:rsidRPr="00D831FD">
        <w:rPr>
          <w:rFonts w:ascii="Times New Roman" w:hAnsi="Times New Roman" w:cs="Times New Roman"/>
          <w:color w:val="333333"/>
          <w:shd w:val="clear" w:color="auto" w:fill="FFFFFF"/>
        </w:rPr>
        <w:t>веб-страницы, журнальные статьи. Также такой формат текста часто используется в журналах, справочниках, презентациях, отчётах, сообщениях по электронной почте, на форумах, в чатах и др.</w:t>
      </w:r>
      <w:r w:rsidR="00924BC5" w:rsidRPr="00D831FD">
        <w:rPr>
          <w:rFonts w:ascii="Times New Roman" w:hAnsi="Times New Roman" w:cs="Times New Roman"/>
          <w:b/>
          <w:bCs/>
        </w:rPr>
        <w:t>)</w:t>
      </w:r>
    </w:p>
    <w:p w:rsidR="00F773E0" w:rsidRPr="00D831FD" w:rsidRDefault="008924A8" w:rsidP="00CC4AB7">
      <w:pPr>
        <w:numPr>
          <w:ilvl w:val="0"/>
          <w:numId w:val="6"/>
        </w:numPr>
        <w:ind w:left="0"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  <w:b/>
          <w:bCs/>
        </w:rPr>
        <w:t>составные тексты</w:t>
      </w:r>
      <w:r w:rsidR="00924BC5" w:rsidRPr="00D831FD">
        <w:rPr>
          <w:rFonts w:ascii="Times New Roman" w:hAnsi="Times New Roman" w:cs="Times New Roman"/>
          <w:b/>
          <w:bCs/>
        </w:rPr>
        <w:t xml:space="preserve"> - </w:t>
      </w:r>
      <w:r w:rsidR="00924BC5" w:rsidRPr="00D831FD">
        <w:rPr>
          <w:rFonts w:ascii="Times New Roman" w:hAnsi="Times New Roman" w:cs="Times New Roman"/>
          <w:color w:val="333333"/>
          <w:shd w:val="clear" w:color="auto" w:fill="FFFFFF"/>
        </w:rPr>
        <w:t>это тексты, которые созданы независимо друг от друга, имеют независимый смысл, но предложены в одном задании для сравнения или противопоставления (это тексты, которые созданы независимо друг от друга, имеют независимый смысл, но предложены в одном задании для сравнения или противопоставления.)</w:t>
      </w:r>
    </w:p>
    <w:p w:rsidR="006C3431" w:rsidRPr="00D831FD" w:rsidRDefault="006C3431" w:rsidP="00CC4AB7">
      <w:pPr>
        <w:ind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  <w:b/>
          <w:bCs/>
        </w:rPr>
        <w:t>Таким образом наша работа на уроке стоится на основе работы именно с текстом –</w:t>
      </w:r>
      <w:r w:rsidRPr="00D831FD">
        <w:rPr>
          <w:rFonts w:ascii="Times New Roman" w:hAnsi="Times New Roman" w:cs="Times New Roman"/>
        </w:rPr>
        <w:t xml:space="preserve"> звучащим, написанным и даже представленном в виде иллюстраций. </w:t>
      </w:r>
    </w:p>
    <w:p w:rsidR="001104E2" w:rsidRPr="00D831FD" w:rsidRDefault="00BF2208" w:rsidP="00CC4AB7">
      <w:pPr>
        <w:ind w:firstLine="141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D831FD">
        <w:rPr>
          <w:rFonts w:ascii="Times New Roman" w:hAnsi="Times New Roman" w:cs="Times New Roman"/>
          <w:bCs/>
        </w:rPr>
        <w:lastRenderedPageBreak/>
        <w:t>И если мы откроем кодификатор, составленный на основе последнего ФГОС</w:t>
      </w:r>
      <w:r w:rsidR="001104E2" w:rsidRPr="00D831FD">
        <w:rPr>
          <w:rFonts w:ascii="Times New Roman" w:hAnsi="Times New Roman" w:cs="Times New Roman"/>
          <w:bCs/>
        </w:rPr>
        <w:t xml:space="preserve"> (на примере кодификатора ЕГЭ – раздел 1, все подпункты)</w:t>
      </w:r>
      <w:r w:rsidRPr="00D831FD">
        <w:rPr>
          <w:rFonts w:ascii="Times New Roman" w:hAnsi="Times New Roman" w:cs="Times New Roman"/>
          <w:bCs/>
        </w:rPr>
        <w:t xml:space="preserve">, мы увидим в </w:t>
      </w:r>
      <w:r w:rsidRPr="00D831FD">
        <w:rPr>
          <w:rStyle w:val="fontstyle01"/>
          <w:rFonts w:ascii="Times New Roman" w:hAnsi="Times New Roman" w:cs="Times New Roman"/>
          <w:sz w:val="22"/>
          <w:szCs w:val="22"/>
        </w:rPr>
        <w:t xml:space="preserve">перечне проверяемых требований к </w:t>
      </w:r>
      <w:r w:rsidR="001104E2" w:rsidRPr="00D831FD">
        <w:rPr>
          <w:rStyle w:val="fontstyle01"/>
          <w:rFonts w:ascii="Times New Roman" w:hAnsi="Times New Roman" w:cs="Times New Roman"/>
          <w:sz w:val="22"/>
          <w:szCs w:val="22"/>
        </w:rPr>
        <w:t xml:space="preserve">предметным и </w:t>
      </w:r>
      <w:r w:rsidRPr="00D831FD">
        <w:rPr>
          <w:rStyle w:val="fontstyle01"/>
          <w:rFonts w:ascii="Times New Roman" w:hAnsi="Times New Roman" w:cs="Times New Roman"/>
          <w:sz w:val="22"/>
          <w:szCs w:val="22"/>
        </w:rPr>
        <w:t>метапредметным</w:t>
      </w:r>
      <w:r w:rsidRPr="00D831FD">
        <w:rPr>
          <w:rFonts w:ascii="Times New Roman" w:hAnsi="Times New Roman" w:cs="Times New Roman"/>
          <w:color w:val="000000"/>
        </w:rPr>
        <w:t xml:space="preserve"> </w:t>
      </w:r>
      <w:r w:rsidRPr="00D831FD">
        <w:rPr>
          <w:rStyle w:val="fontstyle01"/>
          <w:rFonts w:ascii="Times New Roman" w:hAnsi="Times New Roman" w:cs="Times New Roman"/>
          <w:sz w:val="22"/>
          <w:szCs w:val="22"/>
        </w:rPr>
        <w:t>результатам освоения основной образовательной программы среднего общего образования, что все они основаны на умении работать со всеми видами текстов</w:t>
      </w:r>
      <w:r w:rsidR="001104E2" w:rsidRPr="00D831FD">
        <w:rPr>
          <w:rStyle w:val="fontstyle01"/>
          <w:rFonts w:ascii="Times New Roman" w:hAnsi="Times New Roman" w:cs="Times New Roman"/>
          <w:sz w:val="22"/>
          <w:szCs w:val="22"/>
        </w:rPr>
        <w:t>.</w:t>
      </w:r>
    </w:p>
    <w:p w:rsidR="006C3431" w:rsidRPr="00D831FD" w:rsidRDefault="00BF2208" w:rsidP="00CC4AB7">
      <w:pPr>
        <w:ind w:firstLine="141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  <w:bCs/>
        </w:rPr>
        <w:t xml:space="preserve"> </w:t>
      </w:r>
    </w:p>
    <w:p w:rsidR="00703D10" w:rsidRPr="00D831FD" w:rsidRDefault="00703D10" w:rsidP="00CC4AB7">
      <w:pPr>
        <w:pStyle w:val="a3"/>
        <w:numPr>
          <w:ilvl w:val="0"/>
          <w:numId w:val="5"/>
        </w:numPr>
        <w:ind w:left="0" w:firstLine="141"/>
        <w:jc w:val="both"/>
        <w:rPr>
          <w:b/>
          <w:sz w:val="22"/>
          <w:szCs w:val="22"/>
        </w:rPr>
      </w:pPr>
      <w:r w:rsidRPr="00D831FD">
        <w:rPr>
          <w:b/>
          <w:sz w:val="22"/>
          <w:szCs w:val="22"/>
        </w:rPr>
        <w:t xml:space="preserve">Этапы работы с текстом </w:t>
      </w:r>
    </w:p>
    <w:p w:rsidR="009E0E3B" w:rsidRPr="00D831FD" w:rsidRDefault="009E0E3B" w:rsidP="00CC4AB7">
      <w:pPr>
        <w:pStyle w:val="a3"/>
        <w:ind w:left="0" w:firstLine="141"/>
        <w:jc w:val="both"/>
        <w:rPr>
          <w:b/>
          <w:sz w:val="22"/>
          <w:szCs w:val="22"/>
        </w:rPr>
      </w:pPr>
    </w:p>
    <w:p w:rsidR="009E0E3B" w:rsidRPr="00D831FD" w:rsidRDefault="009E0E3B" w:rsidP="00CC4AB7">
      <w:pPr>
        <w:pStyle w:val="a3"/>
        <w:ind w:left="0" w:firstLine="141"/>
        <w:jc w:val="both"/>
        <w:rPr>
          <w:b/>
          <w:sz w:val="22"/>
          <w:szCs w:val="22"/>
        </w:rPr>
      </w:pPr>
    </w:p>
    <w:p w:rsidR="00DD38CD" w:rsidRPr="00D831FD" w:rsidRDefault="00DD38CD" w:rsidP="00CC4AB7">
      <w:pPr>
        <w:pStyle w:val="a3"/>
        <w:ind w:left="0" w:firstLine="141"/>
        <w:jc w:val="center"/>
        <w:rPr>
          <w:b/>
          <w:sz w:val="22"/>
          <w:szCs w:val="22"/>
        </w:rPr>
      </w:pPr>
      <w:r w:rsidRPr="00D831FD">
        <w:rPr>
          <w:b/>
          <w:sz w:val="22"/>
          <w:szCs w:val="22"/>
        </w:rPr>
        <w:t>ЧТЕНИЕ</w:t>
      </w:r>
    </w:p>
    <w:p w:rsidR="00DD38CD" w:rsidRPr="00D831FD" w:rsidRDefault="00DD38CD" w:rsidP="00CC4AB7">
      <w:pPr>
        <w:pStyle w:val="a3"/>
        <w:ind w:left="0" w:firstLine="141"/>
        <w:jc w:val="both"/>
        <w:rPr>
          <w:sz w:val="22"/>
          <w:szCs w:val="22"/>
        </w:rPr>
      </w:pPr>
    </w:p>
    <w:p w:rsidR="00D64A0C" w:rsidRPr="00D831FD" w:rsidRDefault="00D64A0C" w:rsidP="00CC4AB7">
      <w:pPr>
        <w:ind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t xml:space="preserve">Основная работа на уроках </w:t>
      </w:r>
      <w:r w:rsidR="009E0E3B" w:rsidRPr="00D831FD">
        <w:rPr>
          <w:rFonts w:ascii="Times New Roman" w:hAnsi="Times New Roman" w:cs="Times New Roman"/>
        </w:rPr>
        <w:t xml:space="preserve">при подготовке к ЕГЭ </w:t>
      </w:r>
      <w:r w:rsidRPr="00D831FD">
        <w:rPr>
          <w:rFonts w:ascii="Times New Roman" w:hAnsi="Times New Roman" w:cs="Times New Roman"/>
        </w:rPr>
        <w:t>идет со сплошными и несплошными текстами</w:t>
      </w:r>
      <w:r w:rsidR="009A6CF8" w:rsidRPr="00D831FD">
        <w:rPr>
          <w:rFonts w:ascii="Times New Roman" w:hAnsi="Times New Roman" w:cs="Times New Roman"/>
        </w:rPr>
        <w:t>, поэтому сейчас разговор пойдет о работе именно с ним</w:t>
      </w:r>
      <w:r w:rsidR="00703D10" w:rsidRPr="00D831FD">
        <w:rPr>
          <w:rFonts w:ascii="Times New Roman" w:hAnsi="Times New Roman" w:cs="Times New Roman"/>
        </w:rPr>
        <w:t xml:space="preserve">и. </w:t>
      </w:r>
      <w:r w:rsidR="004F31C7" w:rsidRPr="00D831FD">
        <w:rPr>
          <w:rFonts w:ascii="Times New Roman" w:hAnsi="Times New Roman" w:cs="Times New Roman"/>
        </w:rPr>
        <w:t>Я работаю на средних и старших классах, поэтому</w:t>
      </w:r>
      <w:r w:rsidR="00703D10" w:rsidRPr="00D831FD">
        <w:rPr>
          <w:rFonts w:ascii="Times New Roman" w:hAnsi="Times New Roman" w:cs="Times New Roman"/>
        </w:rPr>
        <w:t xml:space="preserve"> начну </w:t>
      </w:r>
      <w:r w:rsidR="004F31C7" w:rsidRPr="00D831FD">
        <w:rPr>
          <w:rFonts w:ascii="Times New Roman" w:hAnsi="Times New Roman" w:cs="Times New Roman"/>
        </w:rPr>
        <w:t>я этот разговор</w:t>
      </w:r>
      <w:r w:rsidR="009A6CF8" w:rsidRPr="00D831FD">
        <w:rPr>
          <w:rFonts w:ascii="Times New Roman" w:hAnsi="Times New Roman" w:cs="Times New Roman"/>
        </w:rPr>
        <w:t xml:space="preserve"> с задания по </w:t>
      </w:r>
      <w:r w:rsidR="00266F69" w:rsidRPr="00D831FD">
        <w:rPr>
          <w:rFonts w:ascii="Times New Roman" w:hAnsi="Times New Roman" w:cs="Times New Roman"/>
        </w:rPr>
        <w:t xml:space="preserve">№ 10 </w:t>
      </w:r>
      <w:r w:rsidR="009A6CF8" w:rsidRPr="00D831FD">
        <w:rPr>
          <w:rFonts w:ascii="Times New Roman" w:hAnsi="Times New Roman" w:cs="Times New Roman"/>
        </w:rPr>
        <w:t xml:space="preserve">ЕГЭ, </w:t>
      </w:r>
      <w:r w:rsidR="004F31C7" w:rsidRPr="00D831FD">
        <w:rPr>
          <w:rFonts w:ascii="Times New Roman" w:hAnsi="Times New Roman" w:cs="Times New Roman"/>
        </w:rPr>
        <w:t>знакомое всем. Задания такого типа есть в учебниках всех уровней, но, мне кажется, что нам будет интереснее</w:t>
      </w:r>
      <w:r w:rsidR="00C2702A" w:rsidRPr="00D831FD">
        <w:rPr>
          <w:rFonts w:ascii="Times New Roman" w:hAnsi="Times New Roman" w:cs="Times New Roman"/>
        </w:rPr>
        <w:t xml:space="preserve"> реальное задание из сборника по подготовке под редакцией М. В. Вербицкой</w:t>
      </w:r>
      <w:r w:rsidR="004F31C7" w:rsidRPr="00D831FD">
        <w:rPr>
          <w:rFonts w:ascii="Times New Roman" w:hAnsi="Times New Roman" w:cs="Times New Roman"/>
        </w:rPr>
        <w:t xml:space="preserve">. </w:t>
      </w:r>
    </w:p>
    <w:p w:rsidR="00DD38CD" w:rsidRPr="00D831FD" w:rsidRDefault="004F31C7" w:rsidP="00CC4AB7">
      <w:pPr>
        <w:ind w:firstLine="141"/>
        <w:jc w:val="both"/>
        <w:rPr>
          <w:rFonts w:ascii="Times New Roman" w:hAnsi="Times New Roman" w:cs="Times New Roman"/>
          <w:b/>
        </w:rPr>
      </w:pPr>
      <w:r w:rsidRPr="00D831FD">
        <w:rPr>
          <w:rFonts w:ascii="Times New Roman" w:hAnsi="Times New Roman" w:cs="Times New Roman"/>
        </w:rPr>
        <w:t xml:space="preserve">Итак, </w:t>
      </w:r>
      <w:r w:rsidRPr="00D831FD">
        <w:rPr>
          <w:rFonts w:ascii="Times New Roman" w:hAnsi="Times New Roman" w:cs="Times New Roman"/>
          <w:b/>
        </w:rPr>
        <w:t>этап первый – предтекстовый,</w:t>
      </w:r>
    </w:p>
    <w:p w:rsidR="00266F69" w:rsidRPr="00D831FD" w:rsidRDefault="00A004A7" w:rsidP="00CC4AB7">
      <w:pPr>
        <w:ind w:firstLine="141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10935" cy="2100020"/>
            <wp:effectExtent l="0" t="0" r="0" b="0"/>
            <wp:docPr id="2" name="Рисунок 2" descr="C:\Users\Master\Desktop\prt sc\25-06-2025 14-36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prt sc\25-06-2025 14-36-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1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1C7" w:rsidRPr="00D831FD" w:rsidRDefault="004F31C7" w:rsidP="00CC4AB7">
      <w:pPr>
        <w:ind w:firstLine="141"/>
        <w:jc w:val="both"/>
        <w:rPr>
          <w:rFonts w:ascii="Times New Roman" w:hAnsi="Times New Roman" w:cs="Times New Roman"/>
        </w:rPr>
      </w:pPr>
    </w:p>
    <w:p w:rsidR="00C67768" w:rsidRPr="00D831FD" w:rsidRDefault="00A004A7" w:rsidP="00D831FD">
      <w:pPr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t>Мария Валерьевна Вербицкая предлагает следующий алгоритм выполнения задания:</w:t>
      </w:r>
    </w:p>
    <w:p w:rsidR="00A004A7" w:rsidRPr="00D831FD" w:rsidRDefault="00A004A7" w:rsidP="00CC4AB7">
      <w:pPr>
        <w:ind w:firstLine="141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64182" cy="3124722"/>
            <wp:effectExtent l="0" t="0" r="0" b="0"/>
            <wp:docPr id="3" name="Рисунок 3" descr="C:\Users\Master\Desktop\prt sc\25-06-2025 14-37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Desktop\prt sc\25-06-2025 14-37-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09" cy="31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04E2" w:rsidRPr="00D831FD" w:rsidRDefault="004F31C7" w:rsidP="00CC4AB7">
      <w:pPr>
        <w:ind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t>Однако, врем</w:t>
      </w:r>
      <w:r w:rsidR="00B06421" w:rsidRPr="00D831FD">
        <w:rPr>
          <w:rFonts w:ascii="Times New Roman" w:hAnsi="Times New Roman" w:cs="Times New Roman"/>
        </w:rPr>
        <w:t>я</w:t>
      </w:r>
      <w:r w:rsidRPr="00D831FD">
        <w:rPr>
          <w:rFonts w:ascii="Times New Roman" w:hAnsi="Times New Roman" w:cs="Times New Roman"/>
        </w:rPr>
        <w:t xml:space="preserve"> экзамена очень ограничено, на выполнение этого задания рекомендуется тратить не более 10 минут, поэтому, какие еще могут быть варианты работ</w:t>
      </w:r>
      <w:r w:rsidR="00FF1FD8" w:rsidRPr="00D831FD">
        <w:rPr>
          <w:rFonts w:ascii="Times New Roman" w:hAnsi="Times New Roman" w:cs="Times New Roman"/>
        </w:rPr>
        <w:t>ы</w:t>
      </w:r>
      <w:r w:rsidR="00A83686" w:rsidRPr="00D831FD">
        <w:rPr>
          <w:rFonts w:ascii="Times New Roman" w:hAnsi="Times New Roman" w:cs="Times New Roman"/>
        </w:rPr>
        <w:t>? Ваши предложения?</w:t>
      </w:r>
      <w:r w:rsidR="00C2702A" w:rsidRPr="00D831FD">
        <w:rPr>
          <w:rFonts w:ascii="Times New Roman" w:hAnsi="Times New Roman" w:cs="Times New Roman"/>
        </w:rPr>
        <w:t xml:space="preserve"> Как предлагаю работать я (особенно с не очень продвинутыми выпускниками, внезапно решившими сдать ЕГЭ)?</w:t>
      </w:r>
    </w:p>
    <w:p w:rsidR="00A83686" w:rsidRPr="00D831FD" w:rsidRDefault="000443D8" w:rsidP="00CC4AB7">
      <w:pPr>
        <w:pStyle w:val="a3"/>
        <w:numPr>
          <w:ilvl w:val="0"/>
          <w:numId w:val="12"/>
        </w:numPr>
        <w:ind w:left="0" w:firstLine="141"/>
        <w:jc w:val="both"/>
        <w:rPr>
          <w:sz w:val="22"/>
          <w:szCs w:val="22"/>
        </w:rPr>
      </w:pPr>
      <w:r w:rsidRPr="00D831FD">
        <w:rPr>
          <w:sz w:val="22"/>
          <w:szCs w:val="22"/>
        </w:rPr>
        <w:lastRenderedPageBreak/>
        <w:t>Быстрый анализ заголовков с подчеркиванием ключевых слов (часто в таких заданиях слова повторяются из утверждения к утверждению, поэтому важно научить не обращать на них внимание, вычленяя принципиально важную информацию).</w:t>
      </w:r>
    </w:p>
    <w:p w:rsidR="000443D8" w:rsidRPr="00D831FD" w:rsidRDefault="000443D8" w:rsidP="00CC4AB7">
      <w:pPr>
        <w:pStyle w:val="a3"/>
        <w:numPr>
          <w:ilvl w:val="0"/>
          <w:numId w:val="12"/>
        </w:numPr>
        <w:ind w:left="0" w:firstLine="141"/>
        <w:jc w:val="both"/>
        <w:rPr>
          <w:sz w:val="22"/>
          <w:szCs w:val="22"/>
        </w:rPr>
      </w:pPr>
      <w:r w:rsidRPr="00D831FD">
        <w:rPr>
          <w:sz w:val="22"/>
          <w:szCs w:val="22"/>
        </w:rPr>
        <w:t>Прописать смысл заголовка (для слабых учеников, можно даже по-русски)</w:t>
      </w:r>
      <w:r w:rsidR="00346791" w:rsidRPr="00D831FD">
        <w:rPr>
          <w:sz w:val="22"/>
          <w:szCs w:val="22"/>
        </w:rPr>
        <w:t xml:space="preserve"> на полях;</w:t>
      </w:r>
    </w:p>
    <w:p w:rsidR="00346791" w:rsidRPr="00D831FD" w:rsidRDefault="00346791" w:rsidP="00CC4AB7">
      <w:pPr>
        <w:pStyle w:val="a3"/>
        <w:numPr>
          <w:ilvl w:val="0"/>
          <w:numId w:val="12"/>
        </w:numPr>
        <w:ind w:left="0" w:firstLine="141"/>
        <w:jc w:val="both"/>
        <w:rPr>
          <w:sz w:val="22"/>
          <w:szCs w:val="22"/>
        </w:rPr>
      </w:pPr>
      <w:r w:rsidRPr="00D831FD">
        <w:rPr>
          <w:sz w:val="22"/>
          <w:szCs w:val="22"/>
        </w:rPr>
        <w:t>Продумать возможные синонимы;</w:t>
      </w:r>
    </w:p>
    <w:p w:rsidR="00360354" w:rsidRPr="00D831FD" w:rsidRDefault="00346791" w:rsidP="00CC4AB7">
      <w:pPr>
        <w:pStyle w:val="a3"/>
        <w:numPr>
          <w:ilvl w:val="0"/>
          <w:numId w:val="12"/>
        </w:numPr>
        <w:ind w:left="0" w:firstLine="141"/>
        <w:jc w:val="both"/>
        <w:rPr>
          <w:sz w:val="22"/>
          <w:szCs w:val="22"/>
        </w:rPr>
      </w:pPr>
      <w:r w:rsidRPr="00D831FD">
        <w:rPr>
          <w:sz w:val="22"/>
          <w:szCs w:val="22"/>
        </w:rPr>
        <w:t>Выделить возможные отрицания…</w:t>
      </w:r>
    </w:p>
    <w:p w:rsidR="00516F1E" w:rsidRPr="00D831FD" w:rsidRDefault="00516F1E" w:rsidP="00CC4AB7">
      <w:pPr>
        <w:pStyle w:val="a3"/>
        <w:ind w:left="0" w:firstLine="141"/>
        <w:rPr>
          <w:sz w:val="22"/>
          <w:szCs w:val="22"/>
        </w:rPr>
      </w:pPr>
      <w:r w:rsidRPr="00D831FD">
        <w:rPr>
          <w:noProof/>
          <w:sz w:val="22"/>
          <w:szCs w:val="22"/>
        </w:rPr>
        <w:drawing>
          <wp:inline distT="0" distB="0" distL="0" distR="0">
            <wp:extent cx="4402821" cy="1143000"/>
            <wp:effectExtent l="0" t="0" r="0" b="0"/>
            <wp:docPr id="5" name="Рисунок 5" descr="C:\Users\Master\Desktop\prt sc\25-06-2025 15-06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Desktop\prt sc\25-06-2025 15-06-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075" cy="114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0B6" w:rsidRPr="00D831FD" w:rsidRDefault="001D50B6" w:rsidP="00CC4AB7">
      <w:pPr>
        <w:ind w:firstLine="141"/>
        <w:rPr>
          <w:rFonts w:ascii="Times New Roman" w:eastAsia="Times New Roman" w:hAnsi="Times New Roman" w:cs="Times New Roman"/>
          <w:b/>
          <w:lang w:eastAsia="ru-RU"/>
        </w:rPr>
      </w:pPr>
    </w:p>
    <w:p w:rsidR="00516F1E" w:rsidRPr="00D831FD" w:rsidRDefault="00516F1E" w:rsidP="00CC4AB7">
      <w:pPr>
        <w:ind w:firstLine="141"/>
        <w:jc w:val="both"/>
        <w:rPr>
          <w:rFonts w:ascii="Times New Roman" w:eastAsia="Times New Roman" w:hAnsi="Times New Roman" w:cs="Times New Roman"/>
          <w:lang w:eastAsia="ru-RU"/>
        </w:rPr>
      </w:pPr>
      <w:r w:rsidRPr="00D831FD">
        <w:rPr>
          <w:rFonts w:ascii="Times New Roman" w:eastAsia="Times New Roman" w:hAnsi="Times New Roman" w:cs="Times New Roman"/>
          <w:lang w:eastAsia="ru-RU"/>
        </w:rPr>
        <w:t>Что же дальше?</w:t>
      </w:r>
    </w:p>
    <w:p w:rsidR="00CD20D3" w:rsidRPr="00D831FD" w:rsidRDefault="00CD20D3" w:rsidP="00CC4AB7">
      <w:pPr>
        <w:ind w:firstLine="141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D831FD">
        <w:rPr>
          <w:rFonts w:ascii="Times New Roman" w:hAnsi="Times New Roman" w:cs="Times New Roman"/>
          <w:b/>
        </w:rPr>
        <w:t>Этап текстовый</w:t>
      </w:r>
    </w:p>
    <w:p w:rsidR="00516F1E" w:rsidRPr="00D831FD" w:rsidRDefault="00516F1E" w:rsidP="00CC4AB7">
      <w:pPr>
        <w:ind w:firstLine="141"/>
        <w:jc w:val="both"/>
        <w:rPr>
          <w:rFonts w:ascii="Times New Roman" w:eastAsia="Times New Roman" w:hAnsi="Times New Roman" w:cs="Times New Roman"/>
          <w:lang w:eastAsia="ru-RU"/>
        </w:rPr>
      </w:pPr>
      <w:r w:rsidRPr="00D831FD">
        <w:rPr>
          <w:rFonts w:ascii="Times New Roman" w:eastAsia="Times New Roman" w:hAnsi="Times New Roman" w:cs="Times New Roman"/>
          <w:lang w:eastAsia="ru-RU"/>
        </w:rPr>
        <w:t>Теперь работа с текстами</w:t>
      </w:r>
      <w:r w:rsidR="00BD2CAF" w:rsidRPr="00D831FD">
        <w:rPr>
          <w:rFonts w:ascii="Times New Roman" w:eastAsia="Times New Roman" w:hAnsi="Times New Roman" w:cs="Times New Roman"/>
          <w:lang w:eastAsia="ru-RU"/>
        </w:rPr>
        <w:t xml:space="preserve"> – просмотровое чтение, но вариантов опять несколько:</w:t>
      </w:r>
    </w:p>
    <w:p w:rsidR="00BD2CAF" w:rsidRPr="00D831FD" w:rsidRDefault="00BD2CAF" w:rsidP="00CC4AB7">
      <w:pPr>
        <w:pStyle w:val="a3"/>
        <w:numPr>
          <w:ilvl w:val="0"/>
          <w:numId w:val="13"/>
        </w:numPr>
        <w:ind w:left="0" w:firstLine="141"/>
        <w:jc w:val="both"/>
        <w:rPr>
          <w:sz w:val="22"/>
          <w:szCs w:val="22"/>
        </w:rPr>
      </w:pPr>
      <w:r w:rsidRPr="00D831FD">
        <w:rPr>
          <w:sz w:val="22"/>
          <w:szCs w:val="22"/>
        </w:rPr>
        <w:t>можно, прочитав каждый текст, возвращаться к заголовкам, как нам рекомендуют создатели ЕГЭ,</w:t>
      </w:r>
    </w:p>
    <w:p w:rsidR="00BD2CAF" w:rsidRPr="00D831FD" w:rsidRDefault="00BD2CAF" w:rsidP="00CC4AB7">
      <w:pPr>
        <w:pStyle w:val="a3"/>
        <w:numPr>
          <w:ilvl w:val="0"/>
          <w:numId w:val="13"/>
        </w:numPr>
        <w:ind w:left="0" w:firstLine="141"/>
        <w:jc w:val="both"/>
        <w:rPr>
          <w:sz w:val="22"/>
          <w:szCs w:val="22"/>
        </w:rPr>
      </w:pPr>
      <w:r w:rsidRPr="00D831FD">
        <w:rPr>
          <w:sz w:val="22"/>
          <w:szCs w:val="22"/>
        </w:rPr>
        <w:t>можно, прочитав каждый отдельный текст, выделить ключевые слова и двигаться от текста к тексту</w:t>
      </w:r>
      <w:r w:rsidR="00E3795C" w:rsidRPr="00D831FD">
        <w:rPr>
          <w:sz w:val="22"/>
          <w:szCs w:val="22"/>
        </w:rPr>
        <w:t>,</w:t>
      </w:r>
    </w:p>
    <w:p w:rsidR="009443DF" w:rsidRPr="00D831FD" w:rsidRDefault="00BD2CAF" w:rsidP="00CC4AB7">
      <w:pPr>
        <w:pStyle w:val="a3"/>
        <w:numPr>
          <w:ilvl w:val="0"/>
          <w:numId w:val="13"/>
        </w:numPr>
        <w:ind w:left="0" w:firstLine="141"/>
        <w:jc w:val="both"/>
        <w:rPr>
          <w:sz w:val="22"/>
          <w:szCs w:val="22"/>
        </w:rPr>
      </w:pPr>
      <w:r w:rsidRPr="00D831FD">
        <w:rPr>
          <w:sz w:val="22"/>
          <w:szCs w:val="22"/>
        </w:rPr>
        <w:t>можно, прочитав каждый отдельный текст, выделить ключевые слова и на полях прописать одним - двумя словами</w:t>
      </w:r>
      <w:r w:rsidR="00E3795C" w:rsidRPr="00D831FD">
        <w:rPr>
          <w:sz w:val="22"/>
          <w:szCs w:val="22"/>
        </w:rPr>
        <w:t xml:space="preserve"> содержание конкретного текста (язык – любой, главное, чтобы ученик зафиксировал содержание)</w:t>
      </w:r>
      <w:r w:rsidR="00C2702A" w:rsidRPr="00D831FD">
        <w:rPr>
          <w:sz w:val="22"/>
          <w:szCs w:val="22"/>
        </w:rPr>
        <w:t xml:space="preserve"> и двигаться таким образом от текста к тексту,</w:t>
      </w:r>
    </w:p>
    <w:p w:rsidR="009443DF" w:rsidRPr="00D831FD" w:rsidRDefault="009443DF" w:rsidP="00CC4AB7">
      <w:pPr>
        <w:ind w:firstLine="141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t>например,</w:t>
      </w:r>
      <w:r w:rsidRPr="00D831F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54929" cy="903474"/>
            <wp:effectExtent l="0" t="0" r="3175" b="0"/>
            <wp:docPr id="8" name="Рисунок 8" descr="C:\Users\Master\Desktop\prt sc\25-06-2025 15-19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\Desktop\prt sc\25-06-2025 15-19-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444" cy="91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3DF" w:rsidRPr="00D831FD" w:rsidRDefault="009443DF" w:rsidP="00CC4AB7">
      <w:pPr>
        <w:pStyle w:val="a3"/>
        <w:ind w:left="0" w:firstLine="141"/>
        <w:jc w:val="both"/>
        <w:rPr>
          <w:sz w:val="22"/>
          <w:szCs w:val="22"/>
        </w:rPr>
      </w:pPr>
      <w:r w:rsidRPr="00D831FD">
        <w:rPr>
          <w:sz w:val="22"/>
          <w:szCs w:val="22"/>
        </w:rPr>
        <w:t xml:space="preserve">На полях выписываем: </w:t>
      </w:r>
      <w:r w:rsidRPr="00D831FD">
        <w:rPr>
          <w:sz w:val="22"/>
          <w:szCs w:val="22"/>
          <w:lang w:val="en-US"/>
        </w:rPr>
        <w:t>reasons</w:t>
      </w:r>
      <w:r w:rsidRPr="00D831FD">
        <w:rPr>
          <w:sz w:val="22"/>
          <w:szCs w:val="22"/>
        </w:rPr>
        <w:t xml:space="preserve">, </w:t>
      </w:r>
      <w:r w:rsidRPr="00D831FD">
        <w:rPr>
          <w:sz w:val="22"/>
          <w:szCs w:val="22"/>
          <w:lang w:val="en-US"/>
        </w:rPr>
        <w:t>entertain</w:t>
      </w:r>
      <w:r w:rsidRPr="00D831FD">
        <w:rPr>
          <w:sz w:val="22"/>
          <w:szCs w:val="22"/>
        </w:rPr>
        <w:t xml:space="preserve">, </w:t>
      </w:r>
      <w:r w:rsidRPr="00D831FD">
        <w:rPr>
          <w:sz w:val="22"/>
          <w:szCs w:val="22"/>
          <w:lang w:val="en-US"/>
        </w:rPr>
        <w:t>guard</w:t>
      </w:r>
      <w:r w:rsidRPr="00D831FD">
        <w:rPr>
          <w:sz w:val="22"/>
          <w:szCs w:val="22"/>
        </w:rPr>
        <w:t>. И этого достаточно. Таким образом просматриваем в</w:t>
      </w:r>
      <w:r w:rsidR="00D17B10" w:rsidRPr="00D831FD">
        <w:rPr>
          <w:sz w:val="22"/>
          <w:szCs w:val="22"/>
        </w:rPr>
        <w:t>се</w:t>
      </w:r>
      <w:r w:rsidRPr="00D831FD">
        <w:rPr>
          <w:sz w:val="22"/>
          <w:szCs w:val="22"/>
        </w:rPr>
        <w:t xml:space="preserve"> текст</w:t>
      </w:r>
      <w:r w:rsidR="00D17B10" w:rsidRPr="00D831FD">
        <w:rPr>
          <w:sz w:val="22"/>
          <w:szCs w:val="22"/>
        </w:rPr>
        <w:t>ы</w:t>
      </w:r>
      <w:r w:rsidRPr="00D831FD">
        <w:rPr>
          <w:sz w:val="22"/>
          <w:szCs w:val="22"/>
        </w:rPr>
        <w:t xml:space="preserve">, а затем сопоставляем содержание заголовков и содержание кратких текстов. </w:t>
      </w:r>
      <w:r w:rsidR="00360354" w:rsidRPr="00D831FD">
        <w:rPr>
          <w:sz w:val="22"/>
          <w:szCs w:val="22"/>
        </w:rPr>
        <w:t xml:space="preserve">Очень часто уже в процессе чтения и анализа текстов становится понятно, что с чем сопоставляется, непонятые абзацы оставляем для итогового анализа.  Напоминаем, что важная информация, как правило, закладывается в первом и последнем предложениях, это для непонятых «кусочков» задания. </w:t>
      </w:r>
    </w:p>
    <w:p w:rsidR="00D17B10" w:rsidRPr="00D831FD" w:rsidRDefault="00D17B10" w:rsidP="00CC4AB7">
      <w:pPr>
        <w:pStyle w:val="a3"/>
        <w:ind w:left="0" w:firstLine="141"/>
        <w:jc w:val="both"/>
        <w:rPr>
          <w:sz w:val="22"/>
          <w:szCs w:val="22"/>
        </w:rPr>
      </w:pPr>
    </w:p>
    <w:p w:rsidR="00D17B10" w:rsidRPr="00D831FD" w:rsidRDefault="00D17B10" w:rsidP="00CC4AB7">
      <w:pPr>
        <w:pStyle w:val="a3"/>
        <w:ind w:left="0" w:firstLine="141"/>
        <w:jc w:val="both"/>
        <w:rPr>
          <w:sz w:val="22"/>
          <w:szCs w:val="22"/>
        </w:rPr>
      </w:pPr>
      <w:r w:rsidRPr="00D831FD">
        <w:rPr>
          <w:sz w:val="22"/>
          <w:szCs w:val="22"/>
        </w:rPr>
        <w:t xml:space="preserve">Далее – </w:t>
      </w:r>
      <w:r w:rsidRPr="00D831FD">
        <w:rPr>
          <w:b/>
          <w:sz w:val="22"/>
          <w:szCs w:val="22"/>
        </w:rPr>
        <w:t>послетекстовый этап</w:t>
      </w:r>
    </w:p>
    <w:p w:rsidR="00CF2749" w:rsidRPr="00D831FD" w:rsidRDefault="00D17B10" w:rsidP="00CC4AB7">
      <w:pPr>
        <w:pStyle w:val="a3"/>
        <w:ind w:left="0" w:firstLine="141"/>
        <w:jc w:val="both"/>
        <w:rPr>
          <w:sz w:val="22"/>
          <w:szCs w:val="22"/>
        </w:rPr>
      </w:pPr>
      <w:r w:rsidRPr="00D831FD">
        <w:rPr>
          <w:sz w:val="22"/>
          <w:szCs w:val="22"/>
        </w:rPr>
        <w:t>П</w:t>
      </w:r>
      <w:r w:rsidR="00CF2749" w:rsidRPr="00D831FD">
        <w:rPr>
          <w:sz w:val="22"/>
          <w:szCs w:val="22"/>
        </w:rPr>
        <w:t>осле просмотра и беглого анализа сопоставляем за</w:t>
      </w:r>
      <w:r w:rsidR="00C568DF" w:rsidRPr="00D831FD">
        <w:rPr>
          <w:sz w:val="22"/>
          <w:szCs w:val="22"/>
        </w:rPr>
        <w:t>г</w:t>
      </w:r>
      <w:r w:rsidR="00CF2749" w:rsidRPr="00D831FD">
        <w:rPr>
          <w:sz w:val="22"/>
          <w:szCs w:val="22"/>
        </w:rPr>
        <w:t>оловки (содержание на полях у заголовков)</w:t>
      </w:r>
      <w:r w:rsidR="00C568DF" w:rsidRPr="00D831FD">
        <w:rPr>
          <w:sz w:val="22"/>
          <w:szCs w:val="22"/>
        </w:rPr>
        <w:t xml:space="preserve"> и тексты (опять выписанное на полях). </w:t>
      </w:r>
    </w:p>
    <w:p w:rsidR="00C568DF" w:rsidRPr="00D831FD" w:rsidRDefault="00C568DF" w:rsidP="00CC4AB7">
      <w:pPr>
        <w:pStyle w:val="a3"/>
        <w:ind w:left="0" w:firstLine="141"/>
        <w:jc w:val="both"/>
        <w:rPr>
          <w:sz w:val="22"/>
          <w:szCs w:val="22"/>
        </w:rPr>
      </w:pPr>
      <w:r w:rsidRPr="00D831FD">
        <w:rPr>
          <w:sz w:val="22"/>
          <w:szCs w:val="22"/>
        </w:rPr>
        <w:t>Анализируем «непонятые» тексты.</w:t>
      </w:r>
    </w:p>
    <w:p w:rsidR="00C568DF" w:rsidRPr="00D831FD" w:rsidRDefault="00C568DF" w:rsidP="00CC4AB7">
      <w:pPr>
        <w:pStyle w:val="a3"/>
        <w:ind w:left="0" w:firstLine="141"/>
        <w:jc w:val="both"/>
        <w:rPr>
          <w:sz w:val="22"/>
          <w:szCs w:val="22"/>
        </w:rPr>
      </w:pPr>
      <w:r w:rsidRPr="00D831FD">
        <w:rPr>
          <w:sz w:val="22"/>
          <w:szCs w:val="22"/>
        </w:rPr>
        <w:t>Заносим ответы в таблицу.</w:t>
      </w:r>
    </w:p>
    <w:p w:rsidR="00C67768" w:rsidRPr="00D831FD" w:rsidRDefault="00C67768" w:rsidP="00CC4AB7">
      <w:pPr>
        <w:pStyle w:val="a3"/>
        <w:ind w:left="0" w:firstLine="141"/>
        <w:jc w:val="both"/>
        <w:rPr>
          <w:sz w:val="22"/>
          <w:szCs w:val="22"/>
        </w:rPr>
      </w:pPr>
    </w:p>
    <w:p w:rsidR="0073311E" w:rsidRPr="00D831FD" w:rsidRDefault="0073311E" w:rsidP="00CC4AB7">
      <w:pPr>
        <w:pStyle w:val="a3"/>
        <w:ind w:left="0" w:firstLine="141"/>
        <w:jc w:val="both"/>
        <w:rPr>
          <w:sz w:val="22"/>
          <w:szCs w:val="22"/>
        </w:rPr>
      </w:pPr>
    </w:p>
    <w:p w:rsidR="00DD38CD" w:rsidRPr="00D831FD" w:rsidRDefault="00DD38CD" w:rsidP="00CC4AB7">
      <w:pPr>
        <w:ind w:firstLine="141"/>
        <w:jc w:val="center"/>
        <w:rPr>
          <w:rFonts w:ascii="Times New Roman" w:hAnsi="Times New Roman" w:cs="Times New Roman"/>
          <w:b/>
        </w:rPr>
      </w:pPr>
      <w:r w:rsidRPr="00D831FD">
        <w:rPr>
          <w:rFonts w:ascii="Times New Roman" w:hAnsi="Times New Roman" w:cs="Times New Roman"/>
          <w:b/>
        </w:rPr>
        <w:t>ПИСЬМО</w:t>
      </w:r>
    </w:p>
    <w:p w:rsidR="00DD38CD" w:rsidRPr="00D831FD" w:rsidRDefault="00667CA8" w:rsidP="00CC4AB7">
      <w:pPr>
        <w:ind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t xml:space="preserve">Мы рассмотрели работу со </w:t>
      </w:r>
      <w:r w:rsidRPr="00D831FD">
        <w:rPr>
          <w:rFonts w:ascii="Times New Roman" w:hAnsi="Times New Roman" w:cs="Times New Roman"/>
          <w:b/>
        </w:rPr>
        <w:t>сплошным текстом</w:t>
      </w:r>
      <w:r w:rsidRPr="00D831FD">
        <w:rPr>
          <w:rFonts w:ascii="Times New Roman" w:hAnsi="Times New Roman" w:cs="Times New Roman"/>
        </w:rPr>
        <w:t xml:space="preserve">, но есть еще и </w:t>
      </w:r>
      <w:r w:rsidRPr="00D831FD">
        <w:rPr>
          <w:rFonts w:ascii="Times New Roman" w:hAnsi="Times New Roman" w:cs="Times New Roman"/>
          <w:b/>
        </w:rPr>
        <w:t>несплошной</w:t>
      </w:r>
      <w:r w:rsidRPr="00D831FD">
        <w:rPr>
          <w:rFonts w:ascii="Times New Roman" w:hAnsi="Times New Roman" w:cs="Times New Roman"/>
        </w:rPr>
        <w:t xml:space="preserve">, и умение работать с такими типами проверяется на ОГЭ (задания 6-11 аудирование) и ЕГЭ (задание 38 </w:t>
      </w:r>
      <w:r w:rsidR="002E75BF" w:rsidRPr="00D831FD">
        <w:rPr>
          <w:rFonts w:ascii="Times New Roman" w:hAnsi="Times New Roman" w:cs="Times New Roman"/>
        </w:rPr>
        <w:t>эссе</w:t>
      </w:r>
      <w:r w:rsidRPr="00D831FD">
        <w:rPr>
          <w:rFonts w:ascii="Times New Roman" w:hAnsi="Times New Roman" w:cs="Times New Roman"/>
        </w:rPr>
        <w:t>)</w:t>
      </w:r>
      <w:r w:rsidR="00C931F4" w:rsidRPr="00D831FD">
        <w:rPr>
          <w:rFonts w:ascii="Times New Roman" w:hAnsi="Times New Roman" w:cs="Times New Roman"/>
        </w:rPr>
        <w:t>.</w:t>
      </w:r>
    </w:p>
    <w:p w:rsidR="00667CA8" w:rsidRPr="00D831FD" w:rsidRDefault="00667CA8" w:rsidP="00CC4AB7">
      <w:pPr>
        <w:ind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t xml:space="preserve">Предлагаю </w:t>
      </w:r>
      <w:r w:rsidR="00B64201" w:rsidRPr="00D831FD">
        <w:rPr>
          <w:rFonts w:ascii="Times New Roman" w:hAnsi="Times New Roman" w:cs="Times New Roman"/>
        </w:rPr>
        <w:t xml:space="preserve">поработать с </w:t>
      </w:r>
      <w:r w:rsidR="002E75BF" w:rsidRPr="00D831FD">
        <w:rPr>
          <w:rFonts w:ascii="Times New Roman" w:hAnsi="Times New Roman" w:cs="Times New Roman"/>
        </w:rPr>
        <w:t>эссе</w:t>
      </w:r>
      <w:r w:rsidRPr="00D831FD">
        <w:rPr>
          <w:rFonts w:ascii="Times New Roman" w:hAnsi="Times New Roman" w:cs="Times New Roman"/>
        </w:rPr>
        <w:t xml:space="preserve"> (писать не будем, только проанализируем).</w:t>
      </w:r>
    </w:p>
    <w:p w:rsidR="00667CA8" w:rsidRPr="00D831FD" w:rsidRDefault="00667CA8" w:rsidP="00CC4AB7">
      <w:pPr>
        <w:ind w:firstLine="141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20130" cy="3810000"/>
            <wp:effectExtent l="0" t="0" r="0" b="0"/>
            <wp:docPr id="9" name="Рисунок 9" descr="C:\Users\Master\Desktop\prt sc\25-06-2025 15-53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\Desktop\prt sc\25-06-2025 15-53-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28" cy="381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8CD" w:rsidRPr="00D831FD" w:rsidRDefault="00E82C5A" w:rsidP="00CC4AB7">
      <w:pPr>
        <w:ind w:firstLine="141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t>Этапы работы те-же, только требуют больше времени, поэтому и при</w:t>
      </w:r>
      <w:r w:rsidR="007546B4" w:rsidRPr="00D831FD">
        <w:rPr>
          <w:rFonts w:ascii="Times New Roman" w:hAnsi="Times New Roman" w:cs="Times New Roman"/>
        </w:rPr>
        <w:t xml:space="preserve">ходится его экономить на чтении. </w:t>
      </w:r>
    </w:p>
    <w:p w:rsidR="00E82C5A" w:rsidRPr="00D831FD" w:rsidRDefault="00E82C5A" w:rsidP="00CC4AB7">
      <w:pPr>
        <w:ind w:firstLine="141"/>
        <w:rPr>
          <w:rFonts w:ascii="Times New Roman" w:hAnsi="Times New Roman" w:cs="Times New Roman"/>
          <w:b/>
        </w:rPr>
      </w:pPr>
      <w:r w:rsidRPr="00D831FD">
        <w:rPr>
          <w:rFonts w:ascii="Times New Roman" w:hAnsi="Times New Roman" w:cs="Times New Roman"/>
        </w:rPr>
        <w:t xml:space="preserve">Итак, этап первый, </w:t>
      </w:r>
      <w:r w:rsidRPr="00D831FD">
        <w:rPr>
          <w:rFonts w:ascii="Times New Roman" w:hAnsi="Times New Roman" w:cs="Times New Roman"/>
          <w:b/>
        </w:rPr>
        <w:t>предтекстовый</w:t>
      </w:r>
      <w:r w:rsidR="007546B4" w:rsidRPr="00D831FD">
        <w:rPr>
          <w:rFonts w:ascii="Times New Roman" w:hAnsi="Times New Roman" w:cs="Times New Roman"/>
          <w:b/>
        </w:rPr>
        <w:t xml:space="preserve"> </w:t>
      </w:r>
      <w:r w:rsidR="007546B4" w:rsidRPr="00D831FD">
        <w:rPr>
          <w:rFonts w:ascii="Times New Roman" w:hAnsi="Times New Roman" w:cs="Times New Roman"/>
        </w:rPr>
        <w:t xml:space="preserve">(на самом деле предтекстовый этап начинается при выборе темы </w:t>
      </w:r>
      <w:r w:rsidR="002E75BF" w:rsidRPr="00D831FD">
        <w:rPr>
          <w:rFonts w:ascii="Times New Roman" w:hAnsi="Times New Roman" w:cs="Times New Roman"/>
        </w:rPr>
        <w:t>эссе</w:t>
      </w:r>
      <w:r w:rsidR="007546B4" w:rsidRPr="00D831FD">
        <w:rPr>
          <w:rFonts w:ascii="Times New Roman" w:hAnsi="Times New Roman" w:cs="Times New Roman"/>
        </w:rPr>
        <w:t>).</w:t>
      </w:r>
      <w:r w:rsidR="00777FF7" w:rsidRPr="00D831FD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77FF7" w:rsidRPr="00D831F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031230" cy="3707583"/>
            <wp:effectExtent l="0" t="0" r="7620" b="7620"/>
            <wp:docPr id="10" name="Рисунок 10" descr="C:\Users\Master\Desktop\prt sc\25-06-2025 16-0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\Desktop\prt sc\25-06-2025 16-06-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70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F7" w:rsidRPr="00D831FD" w:rsidRDefault="00777FF7" w:rsidP="00CC4AB7">
      <w:pPr>
        <w:ind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t xml:space="preserve">Начинаем анализировать само задание, обращая внимание на целевую аудиторию опроса </w:t>
      </w:r>
      <w:r w:rsidRPr="00D831FD">
        <w:rPr>
          <w:rFonts w:ascii="Times New Roman" w:hAnsi="Times New Roman" w:cs="Times New Roman"/>
          <w:b/>
          <w:lang w:val="en-US"/>
        </w:rPr>
        <w:t>Zetland</w:t>
      </w:r>
      <w:r w:rsidRPr="00D831FD">
        <w:rPr>
          <w:rFonts w:ascii="Times New Roman" w:hAnsi="Times New Roman" w:cs="Times New Roman"/>
          <w:b/>
        </w:rPr>
        <w:t xml:space="preserve"> </w:t>
      </w:r>
      <w:r w:rsidRPr="00D831FD">
        <w:rPr>
          <w:rFonts w:ascii="Times New Roman" w:hAnsi="Times New Roman" w:cs="Times New Roman"/>
          <w:b/>
          <w:lang w:val="en-US"/>
        </w:rPr>
        <w:t>teenagers</w:t>
      </w:r>
      <w:r w:rsidRPr="00D831FD">
        <w:rPr>
          <w:rFonts w:ascii="Times New Roman" w:hAnsi="Times New Roman" w:cs="Times New Roman"/>
          <w:b/>
        </w:rPr>
        <w:t xml:space="preserve">, data in the table, </w:t>
      </w:r>
      <w:r w:rsidRPr="00D831FD">
        <w:rPr>
          <w:rFonts w:ascii="Times New Roman" w:hAnsi="Times New Roman" w:cs="Times New Roman"/>
        </w:rPr>
        <w:t xml:space="preserve">т.к. их некорректное упоминание ведет при проверке к потере баллов за РКЗ.  </w:t>
      </w:r>
    </w:p>
    <w:p w:rsidR="00777FF7" w:rsidRPr="00D831FD" w:rsidRDefault="00777FF7" w:rsidP="00CC4AB7">
      <w:pPr>
        <w:ind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t>Далее анализируем саму таблицу, выбирая для описания удобные для нас данные. На этом этапе</w:t>
      </w:r>
      <w:r w:rsidR="00C931F4" w:rsidRPr="00D831FD">
        <w:rPr>
          <w:rFonts w:ascii="Times New Roman" w:hAnsi="Times New Roman" w:cs="Times New Roman"/>
        </w:rPr>
        <w:t>,</w:t>
      </w:r>
      <w:r w:rsidRPr="00D831FD">
        <w:rPr>
          <w:rFonts w:ascii="Times New Roman" w:hAnsi="Times New Roman" w:cs="Times New Roman"/>
        </w:rPr>
        <w:t xml:space="preserve"> </w:t>
      </w:r>
      <w:r w:rsidR="00C931F4" w:rsidRPr="00D831FD">
        <w:rPr>
          <w:rFonts w:ascii="Times New Roman" w:hAnsi="Times New Roman" w:cs="Times New Roman"/>
        </w:rPr>
        <w:t xml:space="preserve">как правило, проблем не возникает. Затем выбираем данные для сравнения, принимая во внимание не только численные значения и умение быстро определить разницу в числах, но и аргументы для обоснования выбора подростками в </w:t>
      </w:r>
      <w:r w:rsidR="00C931F4" w:rsidRPr="00D831FD">
        <w:rPr>
          <w:rFonts w:ascii="Times New Roman" w:hAnsi="Times New Roman" w:cs="Times New Roman"/>
          <w:lang w:val="en-US"/>
        </w:rPr>
        <w:t>Zetland</w:t>
      </w:r>
      <w:r w:rsidR="00C931F4" w:rsidRPr="00D831FD">
        <w:rPr>
          <w:rFonts w:ascii="Times New Roman" w:hAnsi="Times New Roman" w:cs="Times New Roman"/>
        </w:rPr>
        <w:t xml:space="preserve">, причем описать необходимо оба выбранных факта. Опять помним о решении коммуникативной задачи.  </w:t>
      </w:r>
    </w:p>
    <w:p w:rsidR="007546B4" w:rsidRPr="00D831FD" w:rsidRDefault="007546B4" w:rsidP="00CC4AB7">
      <w:pPr>
        <w:ind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lastRenderedPageBreak/>
        <w:t xml:space="preserve">Следующий этап анализа – постановка проблемы, к чему она приводит и способы её решения. </w:t>
      </w:r>
    </w:p>
    <w:p w:rsidR="002E75BF" w:rsidRPr="00D831FD" w:rsidRDefault="002E75BF" w:rsidP="00CC4AB7">
      <w:pPr>
        <w:ind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t xml:space="preserve">Далее – наше (ученика) собственное мнение значимости чтения для подростков и его обоснование. </w:t>
      </w:r>
    </w:p>
    <w:p w:rsidR="002E75BF" w:rsidRPr="00D831FD" w:rsidRDefault="002E75BF" w:rsidP="00CC4AB7">
      <w:pPr>
        <w:ind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t>Долго? Да, (на самом деле не более 5</w:t>
      </w:r>
      <w:r w:rsidR="0073311E" w:rsidRPr="00D831FD">
        <w:rPr>
          <w:rFonts w:ascii="Times New Roman" w:hAnsi="Times New Roman" w:cs="Times New Roman"/>
        </w:rPr>
        <w:t xml:space="preserve"> - 7</w:t>
      </w:r>
      <w:r w:rsidRPr="00D831FD">
        <w:rPr>
          <w:rFonts w:ascii="Times New Roman" w:hAnsi="Times New Roman" w:cs="Times New Roman"/>
        </w:rPr>
        <w:t xml:space="preserve"> минут</w:t>
      </w:r>
      <w:r w:rsidR="0073311E" w:rsidRPr="00D831FD">
        <w:rPr>
          <w:rFonts w:ascii="Times New Roman" w:hAnsi="Times New Roman" w:cs="Times New Roman"/>
        </w:rPr>
        <w:t>, в зависимости от уровня подготовки</w:t>
      </w:r>
      <w:r w:rsidRPr="00D831FD">
        <w:rPr>
          <w:rFonts w:ascii="Times New Roman" w:hAnsi="Times New Roman" w:cs="Times New Roman"/>
        </w:rPr>
        <w:t xml:space="preserve">), но необходимо, чтобы избежать ошибок в РКЗ и не потерять баллы. </w:t>
      </w:r>
    </w:p>
    <w:p w:rsidR="00E90ED9" w:rsidRPr="00D831FD" w:rsidRDefault="00E90ED9" w:rsidP="00CC4AB7">
      <w:pPr>
        <w:ind w:firstLine="141"/>
        <w:jc w:val="both"/>
        <w:rPr>
          <w:rFonts w:ascii="Times New Roman" w:hAnsi="Times New Roman" w:cs="Times New Roman"/>
          <w:b/>
        </w:rPr>
      </w:pPr>
      <w:r w:rsidRPr="00D831FD">
        <w:rPr>
          <w:rFonts w:ascii="Times New Roman" w:hAnsi="Times New Roman" w:cs="Times New Roman"/>
        </w:rPr>
        <w:t xml:space="preserve">Следующий этап </w:t>
      </w:r>
      <w:r w:rsidRPr="00D831FD">
        <w:rPr>
          <w:rFonts w:ascii="Times New Roman" w:hAnsi="Times New Roman" w:cs="Times New Roman"/>
          <w:b/>
        </w:rPr>
        <w:t>– текстовый, работа самого ученика.</w:t>
      </w:r>
    </w:p>
    <w:p w:rsidR="00E90ED9" w:rsidRPr="00D831FD" w:rsidRDefault="00E90ED9" w:rsidP="00CC4AB7">
      <w:pPr>
        <w:ind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t xml:space="preserve">Будем считать, что шаблон ученики выучили наизусть и на продумывание ключевых фраз для каждого абзаца много времени не понадобится. </w:t>
      </w:r>
    </w:p>
    <w:p w:rsidR="00E90ED9" w:rsidRPr="00D831FD" w:rsidRDefault="00F417FE" w:rsidP="00CC4AB7">
      <w:pPr>
        <w:ind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t>На черновике рекомендуется прописывать тезисный план работы, как правило 3, 4, и 5 абзацы, т.к. вступление и сравнение это готовое клише (выученное наизусть).</w:t>
      </w:r>
    </w:p>
    <w:p w:rsidR="00F417FE" w:rsidRPr="00D831FD" w:rsidRDefault="00F417FE" w:rsidP="00CC4AB7">
      <w:pPr>
        <w:ind w:firstLine="141"/>
        <w:jc w:val="both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t xml:space="preserve">Я </w:t>
      </w:r>
      <w:r w:rsidR="00827642" w:rsidRPr="00D831FD">
        <w:rPr>
          <w:rFonts w:ascii="Times New Roman" w:hAnsi="Times New Roman" w:cs="Times New Roman"/>
        </w:rPr>
        <w:t>воспользовалась</w:t>
      </w:r>
      <w:r w:rsidRPr="00D831FD">
        <w:rPr>
          <w:rFonts w:ascii="Times New Roman" w:hAnsi="Times New Roman" w:cs="Times New Roman"/>
        </w:rPr>
        <w:t xml:space="preserve"> эссе, предложенное авторами ЕГЭ</w:t>
      </w:r>
    </w:p>
    <w:p w:rsidR="00F417FE" w:rsidRPr="00D831FD" w:rsidRDefault="00F417FE" w:rsidP="00CC4AB7">
      <w:pPr>
        <w:pStyle w:val="a3"/>
        <w:numPr>
          <w:ilvl w:val="0"/>
          <w:numId w:val="15"/>
        </w:numPr>
        <w:ind w:left="0" w:firstLine="141"/>
        <w:jc w:val="both"/>
        <w:rPr>
          <w:b/>
          <w:i/>
          <w:sz w:val="22"/>
          <w:szCs w:val="22"/>
        </w:rPr>
      </w:pPr>
      <w:r w:rsidRPr="00D831FD">
        <w:rPr>
          <w:b/>
          <w:i/>
          <w:sz w:val="22"/>
          <w:szCs w:val="22"/>
        </w:rPr>
        <w:t>Вступление</w:t>
      </w:r>
    </w:p>
    <w:p w:rsidR="00F417FE" w:rsidRPr="00D831FD" w:rsidRDefault="00F417FE" w:rsidP="00CC4AB7">
      <w:pPr>
        <w:ind w:firstLine="141"/>
        <w:jc w:val="both"/>
        <w:rPr>
          <w:rFonts w:ascii="Times New Roman" w:hAnsi="Times New Roman" w:cs="Times New Roman"/>
          <w:b/>
          <w:i/>
        </w:rPr>
      </w:pPr>
      <w:r w:rsidRPr="00D831FD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6031230" cy="619303"/>
            <wp:effectExtent l="0" t="0" r="7620" b="9525"/>
            <wp:docPr id="11" name="Рисунок 11" descr="C:\Users\Master\Desktop\prt sc\25-06-2025 16-45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\Desktop\prt sc\25-06-2025 16-45-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8CD" w:rsidRPr="00D831FD" w:rsidRDefault="006424D0" w:rsidP="00CC4AB7">
      <w:pPr>
        <w:pStyle w:val="a3"/>
        <w:numPr>
          <w:ilvl w:val="0"/>
          <w:numId w:val="15"/>
        </w:numPr>
        <w:ind w:left="0" w:firstLine="141"/>
        <w:jc w:val="both"/>
        <w:rPr>
          <w:b/>
          <w:i/>
          <w:sz w:val="22"/>
          <w:szCs w:val="22"/>
        </w:rPr>
      </w:pPr>
      <w:r w:rsidRPr="00D831FD">
        <w:rPr>
          <w:b/>
          <w:i/>
          <w:sz w:val="22"/>
          <w:szCs w:val="22"/>
        </w:rPr>
        <w:t>Описание нескольких фактов</w:t>
      </w:r>
    </w:p>
    <w:p w:rsidR="006424D0" w:rsidRPr="00D831FD" w:rsidRDefault="006424D0" w:rsidP="00CC4AB7">
      <w:pPr>
        <w:ind w:firstLine="141"/>
        <w:jc w:val="both"/>
        <w:rPr>
          <w:rFonts w:ascii="Times New Roman" w:hAnsi="Times New Roman" w:cs="Times New Roman"/>
          <w:b/>
          <w:i/>
        </w:rPr>
      </w:pPr>
      <w:r w:rsidRPr="00D831FD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6031230" cy="865619"/>
            <wp:effectExtent l="0" t="0" r="7620" b="0"/>
            <wp:docPr id="12" name="Рисунок 12" descr="C:\Users\Master\Desktop\prt sc\25-06-2025 16-46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ter\Desktop\prt sc\25-06-2025 16-46-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6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D0" w:rsidRPr="00D831FD" w:rsidRDefault="006424D0" w:rsidP="00CC4AB7">
      <w:pPr>
        <w:pStyle w:val="a3"/>
        <w:numPr>
          <w:ilvl w:val="0"/>
          <w:numId w:val="15"/>
        </w:numPr>
        <w:ind w:left="0" w:firstLine="141"/>
        <w:jc w:val="both"/>
        <w:rPr>
          <w:b/>
          <w:i/>
          <w:sz w:val="22"/>
          <w:szCs w:val="22"/>
        </w:rPr>
      </w:pPr>
      <w:r w:rsidRPr="00D831FD">
        <w:rPr>
          <w:b/>
          <w:i/>
          <w:sz w:val="22"/>
          <w:szCs w:val="22"/>
        </w:rPr>
        <w:t>Сравнение и комментарий</w:t>
      </w:r>
    </w:p>
    <w:p w:rsidR="006424D0" w:rsidRPr="00D831FD" w:rsidRDefault="006424D0" w:rsidP="00CC4AB7">
      <w:pPr>
        <w:ind w:firstLine="141"/>
        <w:jc w:val="both"/>
        <w:rPr>
          <w:rFonts w:ascii="Times New Roman" w:hAnsi="Times New Roman" w:cs="Times New Roman"/>
          <w:b/>
          <w:i/>
        </w:rPr>
      </w:pPr>
      <w:r w:rsidRPr="00D831FD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6031230" cy="979803"/>
            <wp:effectExtent l="0" t="0" r="0" b="0"/>
            <wp:docPr id="13" name="Рисунок 13" descr="C:\Users\Master\Desktop\prt sc\25-06-2025 16-49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ter\Desktop\prt sc\25-06-2025 16-49-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97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FD8" w:rsidRPr="00D831FD" w:rsidRDefault="006424D0" w:rsidP="00CC4AB7">
      <w:pPr>
        <w:pStyle w:val="a3"/>
        <w:numPr>
          <w:ilvl w:val="0"/>
          <w:numId w:val="15"/>
        </w:numPr>
        <w:ind w:left="0" w:firstLine="141"/>
        <w:rPr>
          <w:b/>
          <w:i/>
          <w:sz w:val="22"/>
          <w:szCs w:val="22"/>
        </w:rPr>
      </w:pPr>
      <w:r w:rsidRPr="00D831FD">
        <w:rPr>
          <w:b/>
          <w:i/>
          <w:sz w:val="22"/>
          <w:szCs w:val="22"/>
        </w:rPr>
        <w:t>Проблема и возможные пути решения</w:t>
      </w:r>
    </w:p>
    <w:p w:rsidR="006424D0" w:rsidRPr="00D831FD" w:rsidRDefault="006424D0" w:rsidP="00CC4AB7">
      <w:pPr>
        <w:ind w:firstLine="141"/>
        <w:rPr>
          <w:rFonts w:ascii="Times New Roman" w:hAnsi="Times New Roman" w:cs="Times New Roman"/>
          <w:b/>
          <w:i/>
        </w:rPr>
      </w:pPr>
      <w:r w:rsidRPr="00D831FD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6031230" cy="855257"/>
            <wp:effectExtent l="0" t="0" r="0" b="2540"/>
            <wp:docPr id="14" name="Рисунок 14" descr="C:\Users\Master\Desktop\prt sc\25-06-2025 16-5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ster\Desktop\prt sc\25-06-2025 16-50-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0D3" w:rsidRPr="00D831FD" w:rsidRDefault="006424D0" w:rsidP="00CC4AB7">
      <w:pPr>
        <w:pStyle w:val="a3"/>
        <w:numPr>
          <w:ilvl w:val="0"/>
          <w:numId w:val="15"/>
        </w:numPr>
        <w:ind w:left="0" w:firstLine="141"/>
        <w:rPr>
          <w:b/>
          <w:i/>
          <w:sz w:val="22"/>
          <w:szCs w:val="22"/>
        </w:rPr>
      </w:pPr>
      <w:r w:rsidRPr="00D831FD">
        <w:rPr>
          <w:b/>
          <w:i/>
          <w:sz w:val="22"/>
          <w:szCs w:val="22"/>
        </w:rPr>
        <w:t>Заключение с собственным мнением</w:t>
      </w:r>
    </w:p>
    <w:p w:rsidR="006424D0" w:rsidRPr="00D831FD" w:rsidRDefault="006424D0" w:rsidP="00CC4AB7">
      <w:pPr>
        <w:ind w:firstLine="141"/>
        <w:rPr>
          <w:rFonts w:ascii="Times New Roman" w:hAnsi="Times New Roman" w:cs="Times New Roman"/>
          <w:b/>
          <w:i/>
        </w:rPr>
      </w:pPr>
    </w:p>
    <w:p w:rsidR="006424D0" w:rsidRPr="00D831FD" w:rsidRDefault="006424D0" w:rsidP="00CC4AB7">
      <w:pPr>
        <w:ind w:firstLine="141"/>
        <w:rPr>
          <w:rFonts w:ascii="Times New Roman" w:hAnsi="Times New Roman" w:cs="Times New Roman"/>
          <w:b/>
          <w:i/>
        </w:rPr>
      </w:pPr>
      <w:r w:rsidRPr="00D831FD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6031230" cy="704013"/>
            <wp:effectExtent l="0" t="0" r="0" b="1270"/>
            <wp:docPr id="15" name="Рисунок 15" descr="C:\Users\Master\Desktop\prt sc\25-06-2025 16-5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ter\Desktop\prt sc\25-06-2025 16-50-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70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019" w:rsidRPr="00D831FD" w:rsidRDefault="00910019" w:rsidP="00CC4AB7">
      <w:pPr>
        <w:ind w:firstLine="141"/>
        <w:rPr>
          <w:rFonts w:ascii="Times New Roman" w:hAnsi="Times New Roman" w:cs="Times New Roman"/>
          <w:b/>
        </w:rPr>
      </w:pPr>
      <w:r w:rsidRPr="00D831FD">
        <w:rPr>
          <w:rFonts w:ascii="Times New Roman" w:hAnsi="Times New Roman" w:cs="Times New Roman"/>
        </w:rPr>
        <w:t>Ну и последний этап работы –</w:t>
      </w:r>
      <w:r w:rsidRPr="00D831FD">
        <w:rPr>
          <w:rFonts w:ascii="Times New Roman" w:hAnsi="Times New Roman" w:cs="Times New Roman"/>
          <w:b/>
        </w:rPr>
        <w:t xml:space="preserve"> послетекстовый</w:t>
      </w:r>
    </w:p>
    <w:p w:rsidR="00910019" w:rsidRPr="00D831FD" w:rsidRDefault="00910019" w:rsidP="00CC4AB7">
      <w:pPr>
        <w:ind w:firstLine="141"/>
        <w:rPr>
          <w:rFonts w:ascii="Times New Roman" w:hAnsi="Times New Roman" w:cs="Times New Roman"/>
        </w:rPr>
      </w:pPr>
      <w:r w:rsidRPr="00D831FD">
        <w:rPr>
          <w:rFonts w:ascii="Times New Roman" w:hAnsi="Times New Roman" w:cs="Times New Roman"/>
        </w:rPr>
        <w:t xml:space="preserve">На данном этапе проверяем соответствие написанного плану, внимательно считаем слова </w:t>
      </w:r>
      <w:r w:rsidR="0073311E" w:rsidRPr="00D831FD">
        <w:rPr>
          <w:rFonts w:ascii="Times New Roman" w:hAnsi="Times New Roman" w:cs="Times New Roman"/>
        </w:rPr>
        <w:t>и проверяем ошибки.</w:t>
      </w:r>
    </w:p>
    <w:sectPr w:rsidR="00910019" w:rsidRPr="00D831FD" w:rsidSect="00C67768">
      <w:pgSz w:w="11906" w:h="16838"/>
      <w:pgMar w:top="568" w:right="141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741B0"/>
    <w:multiLevelType w:val="hybridMultilevel"/>
    <w:tmpl w:val="8FF8B8E6"/>
    <w:lvl w:ilvl="0" w:tplc="DD8823F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F22A3B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9B0DFF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4A2098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096997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BFCDEA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CF2888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7EEE1B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C226D7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9405F06"/>
    <w:multiLevelType w:val="hybridMultilevel"/>
    <w:tmpl w:val="32207570"/>
    <w:lvl w:ilvl="0" w:tplc="CC5090B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DD35B4F"/>
    <w:multiLevelType w:val="hybridMultilevel"/>
    <w:tmpl w:val="7C322E36"/>
    <w:lvl w:ilvl="0" w:tplc="5AA4D01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B6C00A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75209A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E4A4C9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CA668B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1F23BC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45E22E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81CFA6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570129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1E0A2D6C"/>
    <w:multiLevelType w:val="hybridMultilevel"/>
    <w:tmpl w:val="822EC3DA"/>
    <w:lvl w:ilvl="0" w:tplc="235E209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E9056E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6A631C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F6C5D1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4F6DEF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F26CEE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198071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1824DB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2967C1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25090174"/>
    <w:multiLevelType w:val="hybridMultilevel"/>
    <w:tmpl w:val="FEE8A580"/>
    <w:lvl w:ilvl="0" w:tplc="8AD44F3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5C06CF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A2E47D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D82F3E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78EAF0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796DF9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386721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2C2315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C5CF1A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2A2E5897"/>
    <w:multiLevelType w:val="hybridMultilevel"/>
    <w:tmpl w:val="AFCE09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2C74BD9"/>
    <w:multiLevelType w:val="hybridMultilevel"/>
    <w:tmpl w:val="27AE87A8"/>
    <w:lvl w:ilvl="0" w:tplc="C338BEE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E7C03B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FB6023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6A87AC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BAE4D7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866B9D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294086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0F666F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640E32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38B07DEB"/>
    <w:multiLevelType w:val="hybridMultilevel"/>
    <w:tmpl w:val="001ECE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2334E4"/>
    <w:multiLevelType w:val="hybridMultilevel"/>
    <w:tmpl w:val="826CE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C702FF"/>
    <w:multiLevelType w:val="hybridMultilevel"/>
    <w:tmpl w:val="1C7AEC06"/>
    <w:lvl w:ilvl="0" w:tplc="335A712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3A2EE9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8F8D48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D0630E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DC0D2E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320092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5E4F5D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4DE2A0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4849E7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6E7C5F9C"/>
    <w:multiLevelType w:val="hybridMultilevel"/>
    <w:tmpl w:val="40509BD0"/>
    <w:lvl w:ilvl="0" w:tplc="E2DE083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0F8AF4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314DB1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CE0A43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2669AC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09EC4B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0A49FE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5A66E6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4A0A64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77030D69"/>
    <w:multiLevelType w:val="hybridMultilevel"/>
    <w:tmpl w:val="CEFC4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751E86"/>
    <w:multiLevelType w:val="hybridMultilevel"/>
    <w:tmpl w:val="89F62252"/>
    <w:lvl w:ilvl="0" w:tplc="183292D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66A70E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24697C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09ADCA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3886AB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57245E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F6602F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930C4D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FE4934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7A427C2A"/>
    <w:multiLevelType w:val="hybridMultilevel"/>
    <w:tmpl w:val="3604C324"/>
    <w:lvl w:ilvl="0" w:tplc="E8849FF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4D4490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A1C865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A74491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B88DB4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F06D07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538D46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AAC724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9D4ED3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7A6E0E21"/>
    <w:multiLevelType w:val="hybridMultilevel"/>
    <w:tmpl w:val="834090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2"/>
  </w:num>
  <w:num w:numId="5">
    <w:abstractNumId w:val="11"/>
  </w:num>
  <w:num w:numId="6">
    <w:abstractNumId w:val="9"/>
  </w:num>
  <w:num w:numId="7">
    <w:abstractNumId w:val="12"/>
  </w:num>
  <w:num w:numId="8">
    <w:abstractNumId w:val="6"/>
  </w:num>
  <w:num w:numId="9">
    <w:abstractNumId w:val="10"/>
  </w:num>
  <w:num w:numId="10">
    <w:abstractNumId w:val="0"/>
  </w:num>
  <w:num w:numId="11">
    <w:abstractNumId w:val="3"/>
  </w:num>
  <w:num w:numId="12">
    <w:abstractNumId w:val="8"/>
  </w:num>
  <w:num w:numId="13">
    <w:abstractNumId w:val="7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4AE"/>
    <w:rsid w:val="000443D8"/>
    <w:rsid w:val="001104E2"/>
    <w:rsid w:val="001678EA"/>
    <w:rsid w:val="0019370C"/>
    <w:rsid w:val="001D50B6"/>
    <w:rsid w:val="0024110F"/>
    <w:rsid w:val="002615C2"/>
    <w:rsid w:val="00266F69"/>
    <w:rsid w:val="002E75BF"/>
    <w:rsid w:val="00346791"/>
    <w:rsid w:val="00360354"/>
    <w:rsid w:val="00360FC0"/>
    <w:rsid w:val="00437A8B"/>
    <w:rsid w:val="004A5056"/>
    <w:rsid w:val="004F31C7"/>
    <w:rsid w:val="00516F1E"/>
    <w:rsid w:val="005434AE"/>
    <w:rsid w:val="006424D0"/>
    <w:rsid w:val="00642F31"/>
    <w:rsid w:val="00667CA8"/>
    <w:rsid w:val="006C3431"/>
    <w:rsid w:val="00703D10"/>
    <w:rsid w:val="007163AE"/>
    <w:rsid w:val="0073311E"/>
    <w:rsid w:val="007546B4"/>
    <w:rsid w:val="00777FF7"/>
    <w:rsid w:val="00820019"/>
    <w:rsid w:val="00827642"/>
    <w:rsid w:val="008662A3"/>
    <w:rsid w:val="008924A8"/>
    <w:rsid w:val="00910019"/>
    <w:rsid w:val="00924BC5"/>
    <w:rsid w:val="009443DF"/>
    <w:rsid w:val="009A6CF8"/>
    <w:rsid w:val="009E0E3B"/>
    <w:rsid w:val="00A004A7"/>
    <w:rsid w:val="00A83686"/>
    <w:rsid w:val="00B06421"/>
    <w:rsid w:val="00B64201"/>
    <w:rsid w:val="00BD2CAF"/>
    <w:rsid w:val="00BF2208"/>
    <w:rsid w:val="00C2702A"/>
    <w:rsid w:val="00C348BE"/>
    <w:rsid w:val="00C568DF"/>
    <w:rsid w:val="00C67768"/>
    <w:rsid w:val="00C931F4"/>
    <w:rsid w:val="00CC4AB7"/>
    <w:rsid w:val="00CD20D3"/>
    <w:rsid w:val="00CF2749"/>
    <w:rsid w:val="00D17B10"/>
    <w:rsid w:val="00D60697"/>
    <w:rsid w:val="00D64A0C"/>
    <w:rsid w:val="00D831FD"/>
    <w:rsid w:val="00DD38CD"/>
    <w:rsid w:val="00E3795C"/>
    <w:rsid w:val="00E70420"/>
    <w:rsid w:val="00E71A21"/>
    <w:rsid w:val="00E82C5A"/>
    <w:rsid w:val="00E90ED9"/>
    <w:rsid w:val="00F417FE"/>
    <w:rsid w:val="00F773E0"/>
    <w:rsid w:val="00FF1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4E3983-839A-423E-8799-F2A12DD03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0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BF2208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table" w:styleId="a4">
    <w:name w:val="Table Grid"/>
    <w:basedOn w:val="a1"/>
    <w:uiPriority w:val="39"/>
    <w:rsid w:val="00944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0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21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70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576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95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85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7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409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12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8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47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0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01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4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536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37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491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41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62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66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7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799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49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06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00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98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4</cp:revision>
  <dcterms:created xsi:type="dcterms:W3CDTF">2025-07-11T15:57:00Z</dcterms:created>
  <dcterms:modified xsi:type="dcterms:W3CDTF">2025-07-11T16:00:00Z</dcterms:modified>
</cp:coreProperties>
</file>