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3D" w:rsidRDefault="006D183D" w:rsidP="006D18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CEB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D183D" w:rsidRDefault="006D183D" w:rsidP="006D18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«Школа № 43»</w:t>
      </w:r>
      <w:r w:rsidRPr="00390CEB">
        <w:rPr>
          <w:rFonts w:ascii="Times New Roman" w:hAnsi="Times New Roman" w:cs="Times New Roman"/>
          <w:b/>
          <w:sz w:val="28"/>
          <w:szCs w:val="28"/>
        </w:rPr>
        <w:t xml:space="preserve"> городского округа Самара</w:t>
      </w:r>
      <w:r w:rsidR="00E7683E">
        <w:rPr>
          <w:rFonts w:ascii="Times New Roman" w:hAnsi="Times New Roman" w:cs="Times New Roman"/>
          <w:b/>
          <w:sz w:val="28"/>
          <w:szCs w:val="28"/>
        </w:rPr>
        <w:t>.</w:t>
      </w:r>
    </w:p>
    <w:p w:rsidR="006D183D" w:rsidRPr="00390CEB" w:rsidRDefault="006D183D" w:rsidP="00E7683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90CEB">
        <w:rPr>
          <w:rFonts w:ascii="Times New Roman" w:hAnsi="Times New Roman" w:cs="Times New Roman"/>
          <w:b/>
          <w:sz w:val="28"/>
          <w:szCs w:val="28"/>
        </w:rPr>
        <w:t>«Неделя веселых перемен»</w:t>
      </w:r>
    </w:p>
    <w:p w:rsidR="006D183D" w:rsidRPr="00390CEB" w:rsidRDefault="006D183D" w:rsidP="006D183D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90CEB">
        <w:rPr>
          <w:rFonts w:ascii="Times New Roman" w:hAnsi="Times New Roman" w:cs="Times New Roman"/>
          <w:b/>
          <w:i/>
          <w:sz w:val="24"/>
          <w:szCs w:val="24"/>
        </w:rPr>
        <w:t>Учитель физической культуры</w:t>
      </w:r>
    </w:p>
    <w:p w:rsidR="006D183D" w:rsidRDefault="006D183D" w:rsidP="005C49F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0C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90CEB">
        <w:rPr>
          <w:rFonts w:ascii="Times New Roman" w:hAnsi="Times New Roman" w:cs="Times New Roman"/>
          <w:b/>
          <w:i/>
          <w:sz w:val="24"/>
          <w:szCs w:val="24"/>
        </w:rPr>
        <w:t>Кузьмюк</w:t>
      </w:r>
      <w:proofErr w:type="spellEnd"/>
      <w:r w:rsidRPr="00390CEB">
        <w:rPr>
          <w:rFonts w:ascii="Times New Roman" w:hAnsi="Times New Roman" w:cs="Times New Roman"/>
          <w:b/>
          <w:i/>
          <w:sz w:val="24"/>
          <w:szCs w:val="24"/>
        </w:rPr>
        <w:t xml:space="preserve"> Ирина Викторовна.</w:t>
      </w:r>
    </w:p>
    <w:p w:rsidR="006D183D" w:rsidRDefault="004F4FEC" w:rsidP="005C49F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t>Д</w:t>
      </w:r>
      <w:r w:rsidR="00390CEB" w:rsidRPr="00EB7F1A">
        <w:rPr>
          <w:rFonts w:ascii="Times New Roman" w:hAnsi="Times New Roman" w:cs="Times New Roman"/>
          <w:sz w:val="28"/>
          <w:szCs w:val="28"/>
        </w:rPr>
        <w:t>ет</w:t>
      </w:r>
      <w:r w:rsidR="006425D0" w:rsidRPr="00EB7F1A">
        <w:rPr>
          <w:rFonts w:ascii="Times New Roman" w:hAnsi="Times New Roman" w:cs="Times New Roman"/>
          <w:sz w:val="28"/>
          <w:szCs w:val="28"/>
        </w:rPr>
        <w:t>и охотно всегда чем-ни</w:t>
      </w:r>
      <w:r w:rsidR="001638FB" w:rsidRPr="00EB7F1A">
        <w:rPr>
          <w:rFonts w:ascii="Times New Roman" w:hAnsi="Times New Roman" w:cs="Times New Roman"/>
          <w:sz w:val="28"/>
          <w:szCs w:val="28"/>
        </w:rPr>
        <w:t>будь занимаются.</w:t>
      </w:r>
    </w:p>
    <w:p w:rsidR="006D183D" w:rsidRDefault="001638FB" w:rsidP="005C49F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t xml:space="preserve"> Это весьма поле</w:t>
      </w:r>
      <w:r w:rsidR="006425D0" w:rsidRPr="00EB7F1A">
        <w:rPr>
          <w:rFonts w:ascii="Times New Roman" w:hAnsi="Times New Roman" w:cs="Times New Roman"/>
          <w:sz w:val="28"/>
          <w:szCs w:val="28"/>
        </w:rPr>
        <w:t>зно</w:t>
      </w:r>
      <w:r w:rsidRPr="00EB7F1A">
        <w:rPr>
          <w:rFonts w:ascii="Times New Roman" w:hAnsi="Times New Roman" w:cs="Times New Roman"/>
          <w:sz w:val="28"/>
          <w:szCs w:val="28"/>
        </w:rPr>
        <w:t>, а потому не только не следует этому мешать,</w:t>
      </w:r>
    </w:p>
    <w:p w:rsidR="006425D0" w:rsidRPr="00EB7F1A" w:rsidRDefault="001638FB" w:rsidP="005C49F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t xml:space="preserve"> нужно принимать меры к тому, чтобы у них было что делать»</w:t>
      </w:r>
      <w:r w:rsidR="00EB7F1A" w:rsidRPr="00EB7F1A">
        <w:rPr>
          <w:rFonts w:ascii="Times New Roman" w:hAnsi="Times New Roman" w:cs="Times New Roman"/>
          <w:sz w:val="28"/>
          <w:szCs w:val="28"/>
        </w:rPr>
        <w:t>.</w:t>
      </w:r>
    </w:p>
    <w:p w:rsidR="001638FB" w:rsidRPr="00EB7F1A" w:rsidRDefault="001638FB" w:rsidP="005C49F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t xml:space="preserve">Ян </w:t>
      </w:r>
      <w:proofErr w:type="spellStart"/>
      <w:r w:rsidRPr="00EB7F1A">
        <w:rPr>
          <w:rFonts w:ascii="Times New Roman" w:hAnsi="Times New Roman" w:cs="Times New Roman"/>
          <w:sz w:val="28"/>
          <w:szCs w:val="28"/>
        </w:rPr>
        <w:t>Амос</w:t>
      </w:r>
      <w:proofErr w:type="spellEnd"/>
      <w:r w:rsidRPr="00EB7F1A">
        <w:rPr>
          <w:rFonts w:ascii="Times New Roman" w:hAnsi="Times New Roman" w:cs="Times New Roman"/>
          <w:sz w:val="28"/>
          <w:szCs w:val="28"/>
        </w:rPr>
        <w:t xml:space="preserve"> Коменский.</w:t>
      </w:r>
    </w:p>
    <w:p w:rsidR="000B5B13" w:rsidRPr="00EB7F1A" w:rsidRDefault="000B5B13" w:rsidP="005C49F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t xml:space="preserve">Перемена. У этого слова много определений. Сегодня я хочу рассказать о перемене школьной. Согласно нормам СанПиН «продолжительность перемен между уроками составляет не менее 10 минут, </w:t>
      </w:r>
      <w:proofErr w:type="gramStart"/>
      <w:r w:rsidRPr="00EB7F1A">
        <w:rPr>
          <w:rFonts w:ascii="Times New Roman" w:hAnsi="Times New Roman" w:cs="Times New Roman"/>
          <w:sz w:val="28"/>
          <w:szCs w:val="28"/>
        </w:rPr>
        <w:t>большой</w:t>
      </w:r>
      <w:proofErr w:type="gramEnd"/>
      <w:r w:rsidRPr="00EB7F1A">
        <w:rPr>
          <w:rFonts w:ascii="Times New Roman" w:hAnsi="Times New Roman" w:cs="Times New Roman"/>
          <w:sz w:val="28"/>
          <w:szCs w:val="28"/>
        </w:rPr>
        <w:t xml:space="preserve"> (после второго или третьего уроков) 20-30 минут. Вместо одной большой перемены допускается после второго и третьего уроков устанавливать две перемены по 20 минут каждая»</w:t>
      </w:r>
      <w:r w:rsidR="002B10C0" w:rsidRPr="002B10C0">
        <w:rPr>
          <w:rFonts w:ascii="Times New Roman" w:hAnsi="Times New Roman" w:cs="Times New Roman"/>
          <w:sz w:val="28"/>
          <w:szCs w:val="28"/>
        </w:rPr>
        <w:t>[1]</w:t>
      </w:r>
      <w:r w:rsidRPr="00EB7F1A">
        <w:rPr>
          <w:rFonts w:ascii="Times New Roman" w:hAnsi="Times New Roman" w:cs="Times New Roman"/>
          <w:sz w:val="28"/>
          <w:szCs w:val="28"/>
        </w:rPr>
        <w:t>. В нашей школе две большие перемены.</w:t>
      </w:r>
      <w:r w:rsidR="0039019F" w:rsidRPr="00EB7F1A">
        <w:rPr>
          <w:rFonts w:ascii="Times New Roman" w:hAnsi="Times New Roman" w:cs="Times New Roman"/>
          <w:sz w:val="28"/>
          <w:szCs w:val="28"/>
        </w:rPr>
        <w:t xml:space="preserve"> Когда я спро</w:t>
      </w:r>
      <w:r w:rsidR="00070C7A">
        <w:rPr>
          <w:rFonts w:ascii="Times New Roman" w:hAnsi="Times New Roman" w:cs="Times New Roman"/>
          <w:sz w:val="28"/>
          <w:szCs w:val="28"/>
        </w:rPr>
        <w:t>сила</w:t>
      </w:r>
      <w:r w:rsidR="00DD3E86" w:rsidRPr="00EB7F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3E86" w:rsidRPr="00EB7F1A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="0039019F" w:rsidRPr="00EB7F1A">
        <w:rPr>
          <w:rFonts w:ascii="Times New Roman" w:hAnsi="Times New Roman" w:cs="Times New Roman"/>
          <w:sz w:val="28"/>
          <w:szCs w:val="28"/>
        </w:rPr>
        <w:t xml:space="preserve"> зачем </w:t>
      </w:r>
      <w:r w:rsidR="00DD3E86" w:rsidRPr="00EB7F1A">
        <w:rPr>
          <w:rFonts w:ascii="Times New Roman" w:hAnsi="Times New Roman" w:cs="Times New Roman"/>
          <w:sz w:val="28"/>
          <w:szCs w:val="28"/>
        </w:rPr>
        <w:t xml:space="preserve">им </w:t>
      </w:r>
      <w:r w:rsidR="0039019F" w:rsidRPr="00EB7F1A">
        <w:rPr>
          <w:rFonts w:ascii="Times New Roman" w:hAnsi="Times New Roman" w:cs="Times New Roman"/>
          <w:sz w:val="28"/>
          <w:szCs w:val="28"/>
        </w:rPr>
        <w:t>нужна перемена между уроками, то получила разные ответы: «Хочу побегать и поиграть», «Нужно немного подкрепиться», «Хочу поговорить с Настей, а на уроке этого сделать не возможно», «Нужно подготовиться к другим урокам», «Надо позвонить маме и рассказать о моем хорошем ответе на уроке». И вот звенит звонок</w:t>
      </w:r>
      <w:r w:rsidR="00F07E82" w:rsidRPr="00EB7F1A">
        <w:rPr>
          <w:rFonts w:ascii="Times New Roman" w:hAnsi="Times New Roman" w:cs="Times New Roman"/>
          <w:sz w:val="28"/>
          <w:szCs w:val="28"/>
        </w:rPr>
        <w:t>,</w:t>
      </w:r>
      <w:r w:rsidR="0039019F" w:rsidRPr="00EB7F1A">
        <w:rPr>
          <w:rFonts w:ascii="Times New Roman" w:hAnsi="Times New Roman" w:cs="Times New Roman"/>
          <w:sz w:val="28"/>
          <w:szCs w:val="28"/>
        </w:rPr>
        <w:t xml:space="preserve"> возве</w:t>
      </w:r>
      <w:r w:rsidR="00DD3E86" w:rsidRPr="00EB7F1A">
        <w:rPr>
          <w:rFonts w:ascii="Times New Roman" w:hAnsi="Times New Roman" w:cs="Times New Roman"/>
          <w:sz w:val="28"/>
          <w:szCs w:val="28"/>
        </w:rPr>
        <w:t xml:space="preserve">щая, что началась перемена и, </w:t>
      </w:r>
      <w:r w:rsidR="0039019F" w:rsidRPr="00EB7F1A">
        <w:rPr>
          <w:rFonts w:ascii="Times New Roman" w:hAnsi="Times New Roman" w:cs="Times New Roman"/>
          <w:sz w:val="28"/>
          <w:szCs w:val="28"/>
        </w:rPr>
        <w:t xml:space="preserve">ребята выскакивают в коридоры, ведь после урока </w:t>
      </w:r>
      <w:r w:rsidR="00FE6A16" w:rsidRPr="00EB7F1A">
        <w:rPr>
          <w:rFonts w:ascii="Times New Roman" w:hAnsi="Times New Roman" w:cs="Times New Roman"/>
          <w:sz w:val="28"/>
          <w:szCs w:val="28"/>
        </w:rPr>
        <w:t>возникает необходимость в дв</w:t>
      </w:r>
      <w:r w:rsidR="007E7300" w:rsidRPr="00EB7F1A">
        <w:rPr>
          <w:rFonts w:ascii="Times New Roman" w:hAnsi="Times New Roman" w:cs="Times New Roman"/>
          <w:sz w:val="28"/>
          <w:szCs w:val="28"/>
        </w:rPr>
        <w:t>ижении.</w:t>
      </w:r>
      <w:r w:rsidR="0039019F" w:rsidRPr="00EB7F1A">
        <w:rPr>
          <w:rFonts w:ascii="Times New Roman" w:hAnsi="Times New Roman" w:cs="Times New Roman"/>
          <w:sz w:val="28"/>
          <w:szCs w:val="28"/>
        </w:rPr>
        <w:t xml:space="preserve"> Если перемену</w:t>
      </w:r>
      <w:r w:rsidR="007E7300" w:rsidRPr="00EB7F1A">
        <w:rPr>
          <w:rFonts w:ascii="Times New Roman" w:hAnsi="Times New Roman" w:cs="Times New Roman"/>
          <w:sz w:val="28"/>
          <w:szCs w:val="28"/>
        </w:rPr>
        <w:t xml:space="preserve"> не организовывать, то мы сталкивае</w:t>
      </w:r>
      <w:r w:rsidR="00FE6A16" w:rsidRPr="00EB7F1A">
        <w:rPr>
          <w:rFonts w:ascii="Times New Roman" w:hAnsi="Times New Roman" w:cs="Times New Roman"/>
          <w:sz w:val="28"/>
          <w:szCs w:val="28"/>
        </w:rPr>
        <w:t>тся с другой проблемой - травмы</w:t>
      </w:r>
      <w:r w:rsidR="00F07E82" w:rsidRPr="00EB7F1A">
        <w:rPr>
          <w:rFonts w:ascii="Times New Roman" w:hAnsi="Times New Roman" w:cs="Times New Roman"/>
          <w:sz w:val="28"/>
          <w:szCs w:val="28"/>
        </w:rPr>
        <w:t xml:space="preserve">. </w:t>
      </w:r>
      <w:r w:rsidR="00070C7A">
        <w:rPr>
          <w:rFonts w:ascii="Times New Roman" w:hAnsi="Times New Roman" w:cs="Times New Roman"/>
          <w:sz w:val="28"/>
          <w:szCs w:val="28"/>
        </w:rPr>
        <w:t>Из</w:t>
      </w:r>
      <w:r w:rsidR="00F07E82" w:rsidRPr="00EB7F1A">
        <w:rPr>
          <w:rFonts w:ascii="Times New Roman" w:hAnsi="Times New Roman" w:cs="Times New Roman"/>
          <w:sz w:val="28"/>
          <w:szCs w:val="28"/>
        </w:rPr>
        <w:t xml:space="preserve"> журнала учета травм по школе за </w:t>
      </w:r>
      <w:r w:rsidR="00EE21FF" w:rsidRPr="00EB7F1A">
        <w:rPr>
          <w:rFonts w:ascii="Times New Roman" w:hAnsi="Times New Roman" w:cs="Times New Roman"/>
          <w:sz w:val="28"/>
          <w:szCs w:val="28"/>
        </w:rPr>
        <w:t>2</w:t>
      </w:r>
      <w:r w:rsidR="007D0203">
        <w:rPr>
          <w:rFonts w:ascii="Times New Roman" w:hAnsi="Times New Roman" w:cs="Times New Roman"/>
          <w:sz w:val="28"/>
          <w:szCs w:val="28"/>
        </w:rPr>
        <w:t>023-2024</w:t>
      </w:r>
      <w:r w:rsidR="00F07E82" w:rsidRPr="00EB7F1A">
        <w:rPr>
          <w:rFonts w:ascii="Times New Roman" w:hAnsi="Times New Roman" w:cs="Times New Roman"/>
          <w:sz w:val="28"/>
          <w:szCs w:val="28"/>
        </w:rPr>
        <w:t xml:space="preserve"> учебный год: «</w:t>
      </w:r>
      <w:r w:rsidR="00EE21FF" w:rsidRPr="00EB7F1A">
        <w:rPr>
          <w:rFonts w:ascii="Times New Roman" w:hAnsi="Times New Roman" w:cs="Times New Roman"/>
          <w:sz w:val="28"/>
          <w:szCs w:val="28"/>
        </w:rPr>
        <w:t>88</w:t>
      </w:r>
      <w:r w:rsidR="0013797F">
        <w:rPr>
          <w:rFonts w:ascii="Times New Roman" w:hAnsi="Times New Roman" w:cs="Times New Roman"/>
          <w:sz w:val="28"/>
          <w:szCs w:val="28"/>
        </w:rPr>
        <w:t xml:space="preserve"> </w:t>
      </w:r>
      <w:r w:rsidR="00DD3E86" w:rsidRPr="00EB7F1A">
        <w:rPr>
          <w:rFonts w:ascii="Times New Roman" w:hAnsi="Times New Roman" w:cs="Times New Roman"/>
          <w:sz w:val="28"/>
          <w:szCs w:val="28"/>
        </w:rPr>
        <w:t>процентов</w:t>
      </w:r>
      <w:r w:rsidR="00FE6A16" w:rsidRPr="00EB7F1A">
        <w:rPr>
          <w:rFonts w:ascii="Times New Roman" w:hAnsi="Times New Roman" w:cs="Times New Roman"/>
          <w:sz w:val="28"/>
          <w:szCs w:val="28"/>
        </w:rPr>
        <w:t xml:space="preserve"> </w:t>
      </w:r>
      <w:r w:rsidR="00F71D36" w:rsidRPr="00EB7F1A">
        <w:rPr>
          <w:rFonts w:ascii="Times New Roman" w:hAnsi="Times New Roman" w:cs="Times New Roman"/>
          <w:sz w:val="28"/>
          <w:szCs w:val="28"/>
        </w:rPr>
        <w:t>травм произошли</w:t>
      </w:r>
      <w:r w:rsidR="00EE21FF" w:rsidRPr="00EB7F1A">
        <w:rPr>
          <w:rFonts w:ascii="Times New Roman" w:hAnsi="Times New Roman" w:cs="Times New Roman"/>
          <w:sz w:val="28"/>
          <w:szCs w:val="28"/>
        </w:rPr>
        <w:t xml:space="preserve"> на</w:t>
      </w:r>
      <w:r w:rsidR="00FE6A16" w:rsidRPr="00EB7F1A">
        <w:rPr>
          <w:rFonts w:ascii="Times New Roman" w:hAnsi="Times New Roman" w:cs="Times New Roman"/>
          <w:sz w:val="28"/>
          <w:szCs w:val="28"/>
        </w:rPr>
        <w:t xml:space="preserve"> школьных перемен</w:t>
      </w:r>
      <w:r w:rsidR="00EE21FF" w:rsidRPr="00EB7F1A">
        <w:rPr>
          <w:rFonts w:ascii="Times New Roman" w:hAnsi="Times New Roman" w:cs="Times New Roman"/>
          <w:sz w:val="28"/>
          <w:szCs w:val="28"/>
        </w:rPr>
        <w:t>ах из-за падений и бега</w:t>
      </w:r>
      <w:r w:rsidR="00F07E82" w:rsidRPr="00EB7F1A">
        <w:rPr>
          <w:rFonts w:ascii="Times New Roman" w:hAnsi="Times New Roman" w:cs="Times New Roman"/>
          <w:sz w:val="28"/>
          <w:szCs w:val="28"/>
        </w:rPr>
        <w:t>,</w:t>
      </w:r>
      <w:r w:rsidR="00EE21FF" w:rsidRPr="00EB7F1A">
        <w:rPr>
          <w:rFonts w:ascii="Times New Roman" w:hAnsi="Times New Roman" w:cs="Times New Roman"/>
          <w:sz w:val="28"/>
          <w:szCs w:val="28"/>
        </w:rPr>
        <w:t>12 процентов произошли на уроках физической культуры при занятиях в разделе «Гимнастика»</w:t>
      </w:r>
      <w:r w:rsidR="00F07E82" w:rsidRPr="00EB7F1A">
        <w:rPr>
          <w:rFonts w:ascii="Times New Roman" w:hAnsi="Times New Roman" w:cs="Times New Roman"/>
          <w:sz w:val="28"/>
          <w:szCs w:val="28"/>
        </w:rPr>
        <w:t>.</w:t>
      </w:r>
      <w:r w:rsidR="00FE6A16" w:rsidRPr="00EB7F1A">
        <w:rPr>
          <w:rFonts w:ascii="Times New Roman" w:hAnsi="Times New Roman" w:cs="Times New Roman"/>
          <w:sz w:val="28"/>
          <w:szCs w:val="28"/>
        </w:rPr>
        <w:t xml:space="preserve"> В Законе РФ от 29.12.2012 №273</w:t>
      </w:r>
      <w:r w:rsidR="00F07E82" w:rsidRPr="00EB7F1A">
        <w:rPr>
          <w:rFonts w:ascii="Times New Roman" w:hAnsi="Times New Roman" w:cs="Times New Roman"/>
          <w:sz w:val="28"/>
          <w:szCs w:val="28"/>
        </w:rPr>
        <w:t>-ФЗ ст.51 "Об образовании"</w:t>
      </w:r>
      <w:r w:rsidR="00FE6A16" w:rsidRPr="00EB7F1A">
        <w:rPr>
          <w:rFonts w:ascii="Times New Roman" w:hAnsi="Times New Roman" w:cs="Times New Roman"/>
          <w:sz w:val="28"/>
          <w:szCs w:val="28"/>
        </w:rPr>
        <w:t xml:space="preserve"> говорится, что образовательное учреждение несет в установленном законодательством РФ порядке ответственность за жизнь и здоровье обучающихся и воспитанников во время образовательного процесса. На первый взгляд, обеспечить безопасность </w:t>
      </w:r>
      <w:r w:rsidR="00FE6A16" w:rsidRPr="00EB7F1A">
        <w:rPr>
          <w:rFonts w:ascii="Times New Roman" w:hAnsi="Times New Roman" w:cs="Times New Roman"/>
          <w:sz w:val="28"/>
          <w:szCs w:val="28"/>
        </w:rPr>
        <w:lastRenderedPageBreak/>
        <w:t>обучающихся и воспитанников не сложно: пространство ограничено, достаточно поставить дежурных в каждую "зону риска" – и все в порядке. Одна</w:t>
      </w:r>
      <w:r w:rsidR="00EE21FF" w:rsidRPr="00EB7F1A">
        <w:rPr>
          <w:rFonts w:ascii="Times New Roman" w:hAnsi="Times New Roman" w:cs="Times New Roman"/>
          <w:sz w:val="28"/>
          <w:szCs w:val="28"/>
        </w:rPr>
        <w:t>ко на практике получается иначе, о чем свидетельствуют вышеприведенные цифры. Анализ</w:t>
      </w:r>
      <w:r w:rsidR="00FE6A16" w:rsidRPr="00EB7F1A">
        <w:rPr>
          <w:rFonts w:ascii="Times New Roman" w:hAnsi="Times New Roman" w:cs="Times New Roman"/>
          <w:sz w:val="28"/>
          <w:szCs w:val="28"/>
        </w:rPr>
        <w:t xml:space="preserve"> травматизма</w:t>
      </w:r>
      <w:r w:rsidR="007D0203">
        <w:rPr>
          <w:rFonts w:ascii="Times New Roman" w:hAnsi="Times New Roman" w:cs="Times New Roman"/>
          <w:sz w:val="28"/>
          <w:szCs w:val="28"/>
        </w:rPr>
        <w:t xml:space="preserve"> за 2023-2024</w:t>
      </w:r>
      <w:r w:rsidR="00EE21FF" w:rsidRPr="00EB7F1A">
        <w:rPr>
          <w:rFonts w:ascii="Times New Roman" w:hAnsi="Times New Roman" w:cs="Times New Roman"/>
          <w:sz w:val="28"/>
          <w:szCs w:val="28"/>
        </w:rPr>
        <w:t xml:space="preserve"> учебный год, проведенный завучем по окончании учебного года,</w:t>
      </w:r>
      <w:r w:rsidR="00FE6A16" w:rsidRPr="00EB7F1A">
        <w:rPr>
          <w:rFonts w:ascii="Times New Roman" w:hAnsi="Times New Roman" w:cs="Times New Roman"/>
          <w:sz w:val="28"/>
          <w:szCs w:val="28"/>
        </w:rPr>
        <w:t xml:space="preserve"> позвол</w:t>
      </w:r>
      <w:r w:rsidR="00EE21FF" w:rsidRPr="00EB7F1A">
        <w:rPr>
          <w:rFonts w:ascii="Times New Roman" w:hAnsi="Times New Roman" w:cs="Times New Roman"/>
          <w:sz w:val="28"/>
          <w:szCs w:val="28"/>
        </w:rPr>
        <w:t>ил установить, что дети получили</w:t>
      </w:r>
      <w:r w:rsidR="00FE6A16" w:rsidRPr="00EB7F1A">
        <w:rPr>
          <w:rFonts w:ascii="Times New Roman" w:hAnsi="Times New Roman" w:cs="Times New Roman"/>
          <w:sz w:val="28"/>
          <w:szCs w:val="28"/>
        </w:rPr>
        <w:t xml:space="preserve"> травмы в шк</w:t>
      </w:r>
      <w:r w:rsidR="00EE21FF" w:rsidRPr="00EB7F1A">
        <w:rPr>
          <w:rFonts w:ascii="Times New Roman" w:hAnsi="Times New Roman" w:cs="Times New Roman"/>
          <w:sz w:val="28"/>
          <w:szCs w:val="28"/>
        </w:rPr>
        <w:t xml:space="preserve">оле из-за их недисциплинированности, </w:t>
      </w:r>
      <w:r w:rsidR="00FE6A16" w:rsidRPr="00EB7F1A">
        <w:rPr>
          <w:rFonts w:ascii="Times New Roman" w:hAnsi="Times New Roman" w:cs="Times New Roman"/>
          <w:sz w:val="28"/>
          <w:szCs w:val="28"/>
        </w:rPr>
        <w:t>неумением распо</w:t>
      </w:r>
      <w:r w:rsidR="00EE21FF" w:rsidRPr="00EB7F1A">
        <w:rPr>
          <w:rFonts w:ascii="Times New Roman" w:hAnsi="Times New Roman" w:cs="Times New Roman"/>
          <w:sz w:val="28"/>
          <w:szCs w:val="28"/>
        </w:rPr>
        <w:t xml:space="preserve">знавать </w:t>
      </w:r>
      <w:proofErr w:type="spellStart"/>
      <w:r w:rsidR="00EE21FF" w:rsidRPr="00EB7F1A">
        <w:rPr>
          <w:rFonts w:ascii="Times New Roman" w:hAnsi="Times New Roman" w:cs="Times New Roman"/>
          <w:sz w:val="28"/>
          <w:szCs w:val="28"/>
        </w:rPr>
        <w:t>травмоопасную</w:t>
      </w:r>
      <w:proofErr w:type="spellEnd"/>
      <w:r w:rsidR="00EE21FF" w:rsidRPr="00EB7F1A">
        <w:rPr>
          <w:rFonts w:ascii="Times New Roman" w:hAnsi="Times New Roman" w:cs="Times New Roman"/>
          <w:sz w:val="28"/>
          <w:szCs w:val="28"/>
        </w:rPr>
        <w:t xml:space="preserve"> ситуацию,</w:t>
      </w:r>
      <w:r w:rsidR="00FE6A16" w:rsidRPr="00EB7F1A">
        <w:rPr>
          <w:rFonts w:ascii="Times New Roman" w:hAnsi="Times New Roman" w:cs="Times New Roman"/>
          <w:sz w:val="28"/>
          <w:szCs w:val="28"/>
        </w:rPr>
        <w:t xml:space="preserve"> необученностью</w:t>
      </w:r>
      <w:r w:rsidR="00EE21FF" w:rsidRPr="00EB7F1A">
        <w:rPr>
          <w:rFonts w:ascii="Times New Roman" w:hAnsi="Times New Roman" w:cs="Times New Roman"/>
          <w:sz w:val="28"/>
          <w:szCs w:val="28"/>
        </w:rPr>
        <w:t xml:space="preserve"> необходимым навыкам поведения,</w:t>
      </w:r>
      <w:r w:rsidR="00FE6A16" w:rsidRPr="00EB7F1A">
        <w:rPr>
          <w:rFonts w:ascii="Times New Roman" w:hAnsi="Times New Roman" w:cs="Times New Roman"/>
          <w:sz w:val="28"/>
          <w:szCs w:val="28"/>
        </w:rPr>
        <w:t xml:space="preserve"> недооценкой степени опасно</w:t>
      </w:r>
      <w:r w:rsidR="00EE21FF" w:rsidRPr="00EB7F1A">
        <w:rPr>
          <w:rFonts w:ascii="Times New Roman" w:hAnsi="Times New Roman" w:cs="Times New Roman"/>
          <w:sz w:val="28"/>
          <w:szCs w:val="28"/>
        </w:rPr>
        <w:t>сти внезапно возникшей ситуации,</w:t>
      </w:r>
      <w:r w:rsidR="00FE6A16" w:rsidRPr="00EB7F1A">
        <w:rPr>
          <w:rFonts w:ascii="Times New Roman" w:hAnsi="Times New Roman" w:cs="Times New Roman"/>
          <w:sz w:val="28"/>
          <w:szCs w:val="28"/>
        </w:rPr>
        <w:t xml:space="preserve"> физической слабостью</w:t>
      </w:r>
      <w:r w:rsidR="00EE21FF" w:rsidRPr="00EB7F1A">
        <w:rPr>
          <w:rFonts w:ascii="Times New Roman" w:hAnsi="Times New Roman" w:cs="Times New Roman"/>
          <w:sz w:val="28"/>
          <w:szCs w:val="28"/>
        </w:rPr>
        <w:t>,</w:t>
      </w:r>
      <w:r w:rsidR="00FE6A16" w:rsidRPr="00EB7F1A">
        <w:rPr>
          <w:rFonts w:ascii="Times New Roman" w:hAnsi="Times New Roman" w:cs="Times New Roman"/>
          <w:sz w:val="28"/>
          <w:szCs w:val="28"/>
        </w:rPr>
        <w:t xml:space="preserve"> определенными особенностями развития. </w:t>
      </w:r>
      <w:r w:rsidR="001C748C">
        <w:rPr>
          <w:rFonts w:ascii="Times New Roman" w:hAnsi="Times New Roman" w:cs="Times New Roman"/>
          <w:sz w:val="28"/>
          <w:szCs w:val="28"/>
        </w:rPr>
        <w:t>При чем,</w:t>
      </w:r>
      <w:r w:rsidR="00022A68" w:rsidRPr="00EB7F1A">
        <w:rPr>
          <w:rFonts w:ascii="Times New Roman" w:hAnsi="Times New Roman" w:cs="Times New Roman"/>
          <w:sz w:val="28"/>
          <w:szCs w:val="28"/>
        </w:rPr>
        <w:t xml:space="preserve"> все травмы, произошедшие в учебном году на переменах, пришлись на учащихся начальной школы, что объясняется</w:t>
      </w:r>
      <w:r w:rsidR="00FE6A16" w:rsidRPr="00EB7F1A">
        <w:rPr>
          <w:rFonts w:ascii="Times New Roman" w:hAnsi="Times New Roman" w:cs="Times New Roman"/>
          <w:sz w:val="28"/>
          <w:szCs w:val="28"/>
        </w:rPr>
        <w:t xml:space="preserve"> повышенн</w:t>
      </w:r>
      <w:r w:rsidR="00022A68" w:rsidRPr="00EB7F1A">
        <w:rPr>
          <w:rFonts w:ascii="Times New Roman" w:hAnsi="Times New Roman" w:cs="Times New Roman"/>
          <w:sz w:val="28"/>
          <w:szCs w:val="28"/>
        </w:rPr>
        <w:t>ой эмоциональностью детей в этом возрасте</w:t>
      </w:r>
      <w:r w:rsidR="00FE6A16" w:rsidRPr="00EB7F1A">
        <w:rPr>
          <w:rFonts w:ascii="Times New Roman" w:hAnsi="Times New Roman" w:cs="Times New Roman"/>
          <w:sz w:val="28"/>
          <w:szCs w:val="28"/>
        </w:rPr>
        <w:t xml:space="preserve"> и недостаточно развитой у них с</w:t>
      </w:r>
      <w:r w:rsidR="00DD3E86" w:rsidRPr="00EB7F1A">
        <w:rPr>
          <w:rFonts w:ascii="Times New Roman" w:hAnsi="Times New Roman" w:cs="Times New Roman"/>
          <w:sz w:val="28"/>
          <w:szCs w:val="28"/>
        </w:rPr>
        <w:t>пособностью к самоконтролю.</w:t>
      </w:r>
      <w:r w:rsidR="00FE6A16" w:rsidRPr="00EB7F1A">
        <w:rPr>
          <w:rFonts w:ascii="Times New Roman" w:hAnsi="Times New Roman" w:cs="Times New Roman"/>
          <w:sz w:val="28"/>
          <w:szCs w:val="28"/>
        </w:rPr>
        <w:t xml:space="preserve"> </w:t>
      </w:r>
      <w:r w:rsidR="00DD3E86" w:rsidRPr="00EB7F1A">
        <w:rPr>
          <w:rFonts w:ascii="Times New Roman" w:hAnsi="Times New Roman" w:cs="Times New Roman"/>
          <w:sz w:val="28"/>
          <w:szCs w:val="28"/>
        </w:rPr>
        <w:t>Методическое</w:t>
      </w:r>
      <w:r w:rsidR="00022A68" w:rsidRPr="00EB7F1A">
        <w:rPr>
          <w:rFonts w:ascii="Times New Roman" w:hAnsi="Times New Roman" w:cs="Times New Roman"/>
          <w:sz w:val="28"/>
          <w:szCs w:val="28"/>
        </w:rPr>
        <w:t xml:space="preserve"> объединение у</w:t>
      </w:r>
      <w:r w:rsidR="00DD3E86" w:rsidRPr="00EB7F1A">
        <w:rPr>
          <w:rFonts w:ascii="Times New Roman" w:hAnsi="Times New Roman" w:cs="Times New Roman"/>
          <w:sz w:val="28"/>
          <w:szCs w:val="28"/>
        </w:rPr>
        <w:t>чителей физической культуры приняло</w:t>
      </w:r>
      <w:r w:rsidR="00022A68" w:rsidRPr="00EB7F1A">
        <w:rPr>
          <w:rFonts w:ascii="Times New Roman" w:hAnsi="Times New Roman" w:cs="Times New Roman"/>
          <w:sz w:val="28"/>
          <w:szCs w:val="28"/>
        </w:rPr>
        <w:t xml:space="preserve"> решение о разработке «</w:t>
      </w:r>
      <w:r w:rsidR="00DD3E86" w:rsidRPr="00EB7F1A">
        <w:rPr>
          <w:rFonts w:ascii="Times New Roman" w:hAnsi="Times New Roman" w:cs="Times New Roman"/>
          <w:sz w:val="28"/>
          <w:szCs w:val="28"/>
        </w:rPr>
        <w:t>Недели в</w:t>
      </w:r>
      <w:r w:rsidR="00022A68" w:rsidRPr="00EB7F1A">
        <w:rPr>
          <w:rFonts w:ascii="Times New Roman" w:hAnsi="Times New Roman" w:cs="Times New Roman"/>
          <w:sz w:val="28"/>
          <w:szCs w:val="28"/>
        </w:rPr>
        <w:t>еселых перемен» годового цикла</w:t>
      </w:r>
      <w:r w:rsidR="000D025F" w:rsidRPr="00EB7F1A">
        <w:rPr>
          <w:rFonts w:ascii="Times New Roman" w:hAnsi="Times New Roman" w:cs="Times New Roman"/>
          <w:sz w:val="28"/>
          <w:szCs w:val="28"/>
        </w:rPr>
        <w:t xml:space="preserve"> </w:t>
      </w:r>
      <w:r w:rsidR="001638FB" w:rsidRPr="00EB7F1A">
        <w:rPr>
          <w:rFonts w:ascii="Times New Roman" w:hAnsi="Times New Roman" w:cs="Times New Roman"/>
          <w:sz w:val="28"/>
          <w:szCs w:val="28"/>
        </w:rPr>
        <w:t>для учащихся начальной школы</w:t>
      </w:r>
      <w:r w:rsidR="00070C7A">
        <w:rPr>
          <w:rFonts w:ascii="Times New Roman" w:hAnsi="Times New Roman" w:cs="Times New Roman"/>
          <w:sz w:val="28"/>
          <w:szCs w:val="28"/>
        </w:rPr>
        <w:t xml:space="preserve"> с первого по четвертый классы</w:t>
      </w:r>
      <w:r w:rsidR="00DD3E86" w:rsidRPr="00EB7F1A">
        <w:rPr>
          <w:rFonts w:ascii="Times New Roman" w:hAnsi="Times New Roman" w:cs="Times New Roman"/>
          <w:sz w:val="28"/>
          <w:szCs w:val="28"/>
        </w:rPr>
        <w:t xml:space="preserve"> в</w:t>
      </w:r>
      <w:r w:rsidR="005C49F0">
        <w:rPr>
          <w:rFonts w:ascii="Times New Roman" w:hAnsi="Times New Roman" w:cs="Times New Roman"/>
          <w:sz w:val="28"/>
          <w:szCs w:val="28"/>
        </w:rPr>
        <w:t xml:space="preserve"> 2024-2025</w:t>
      </w:r>
      <w:r w:rsidR="000D025F" w:rsidRPr="00EB7F1A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022A68" w:rsidRPr="00EB7F1A">
        <w:rPr>
          <w:rFonts w:ascii="Times New Roman" w:hAnsi="Times New Roman" w:cs="Times New Roman"/>
          <w:sz w:val="28"/>
          <w:szCs w:val="28"/>
        </w:rPr>
        <w:t>.</w:t>
      </w:r>
      <w:r w:rsidR="000D025F" w:rsidRPr="00EB7F1A">
        <w:rPr>
          <w:rFonts w:ascii="Times New Roman" w:hAnsi="Times New Roman" w:cs="Times New Roman"/>
          <w:sz w:val="28"/>
          <w:szCs w:val="28"/>
        </w:rPr>
        <w:t xml:space="preserve"> Мы поставили следующие </w:t>
      </w:r>
      <w:r w:rsidR="000D025F" w:rsidRPr="00EB7F1A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="000D025F" w:rsidRPr="00EB7F1A">
        <w:rPr>
          <w:rFonts w:ascii="Times New Roman" w:hAnsi="Times New Roman" w:cs="Times New Roman"/>
          <w:b/>
          <w:sz w:val="28"/>
          <w:szCs w:val="28"/>
        </w:rPr>
        <w:t>:</w:t>
      </w:r>
    </w:p>
    <w:p w:rsidR="006425D0" w:rsidRPr="00EB7F1A" w:rsidRDefault="00DD3E86" w:rsidP="005C49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t>Создать условия</w:t>
      </w:r>
      <w:r w:rsidR="006425D0" w:rsidRPr="00EB7F1A">
        <w:rPr>
          <w:rFonts w:ascii="Times New Roman" w:hAnsi="Times New Roman" w:cs="Times New Roman"/>
          <w:sz w:val="28"/>
          <w:szCs w:val="28"/>
        </w:rPr>
        <w:t xml:space="preserve"> для разумного, организованного, полезного отдыха ребят на перемене;</w:t>
      </w:r>
    </w:p>
    <w:p w:rsidR="006425D0" w:rsidRPr="00EB7F1A" w:rsidRDefault="006425D0" w:rsidP="005C49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t>Сохранить физическое и психическое здоровье детей;</w:t>
      </w:r>
    </w:p>
    <w:p w:rsidR="006425D0" w:rsidRPr="00EB7F1A" w:rsidRDefault="006425D0" w:rsidP="005C49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t>Развить их творческие и коммуникативные способности;</w:t>
      </w:r>
    </w:p>
    <w:p w:rsidR="006425D0" w:rsidRPr="00EB7F1A" w:rsidRDefault="00DD3E86" w:rsidP="005C49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t>Воспитать самоуправление</w:t>
      </w:r>
      <w:r w:rsidR="006425D0" w:rsidRPr="00EB7F1A">
        <w:rPr>
          <w:rFonts w:ascii="Times New Roman" w:hAnsi="Times New Roman" w:cs="Times New Roman"/>
          <w:sz w:val="28"/>
          <w:szCs w:val="28"/>
        </w:rPr>
        <w:t xml:space="preserve"> через их </w:t>
      </w:r>
      <w:r w:rsidRPr="00EB7F1A">
        <w:rPr>
          <w:rFonts w:ascii="Times New Roman" w:hAnsi="Times New Roman" w:cs="Times New Roman"/>
          <w:sz w:val="28"/>
          <w:szCs w:val="28"/>
        </w:rPr>
        <w:t>совместную деятельность, чувство</w:t>
      </w:r>
      <w:r w:rsidR="006425D0" w:rsidRPr="00EB7F1A">
        <w:rPr>
          <w:rFonts w:ascii="Times New Roman" w:hAnsi="Times New Roman" w:cs="Times New Roman"/>
          <w:sz w:val="28"/>
          <w:szCs w:val="28"/>
        </w:rPr>
        <w:t xml:space="preserve"> ответственности, организованности и взаимовыручки.</w:t>
      </w:r>
    </w:p>
    <w:p w:rsidR="00E4315D" w:rsidRPr="00EB7F1A" w:rsidRDefault="00E4315D" w:rsidP="005C49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t xml:space="preserve">При разработке мероприятия </w:t>
      </w:r>
      <w:r w:rsidR="000D025F" w:rsidRPr="00EB7F1A">
        <w:rPr>
          <w:rFonts w:ascii="Times New Roman" w:hAnsi="Times New Roman" w:cs="Times New Roman"/>
          <w:sz w:val="28"/>
          <w:szCs w:val="28"/>
        </w:rPr>
        <w:t>мы учитывали</w:t>
      </w:r>
      <w:r w:rsidR="001638FB" w:rsidRPr="00EB7F1A">
        <w:rPr>
          <w:rFonts w:ascii="Times New Roman" w:hAnsi="Times New Roman" w:cs="Times New Roman"/>
          <w:sz w:val="28"/>
          <w:szCs w:val="28"/>
        </w:rPr>
        <w:t xml:space="preserve">  возможности и ресурсы нашей школы</w:t>
      </w:r>
      <w:r w:rsidRPr="00EB7F1A">
        <w:rPr>
          <w:rFonts w:ascii="Times New Roman" w:hAnsi="Times New Roman" w:cs="Times New Roman"/>
          <w:sz w:val="28"/>
          <w:szCs w:val="28"/>
        </w:rPr>
        <w:t>, а так же приняли во внимание:</w:t>
      </w:r>
    </w:p>
    <w:p w:rsidR="00E4315D" w:rsidRPr="00EB7F1A" w:rsidRDefault="00E4315D" w:rsidP="005C49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t>-д</w:t>
      </w:r>
      <w:r w:rsidR="001638FB" w:rsidRPr="00EB7F1A">
        <w:rPr>
          <w:rFonts w:ascii="Times New Roman" w:hAnsi="Times New Roman" w:cs="Times New Roman"/>
          <w:sz w:val="28"/>
          <w:szCs w:val="28"/>
        </w:rPr>
        <w:t>ети стремятся к игровой деятельности. Игра для них – смысл жизни, они не могут жить без акти</w:t>
      </w:r>
      <w:r w:rsidR="00DD3E86" w:rsidRPr="00EB7F1A">
        <w:rPr>
          <w:rFonts w:ascii="Times New Roman" w:hAnsi="Times New Roman" w:cs="Times New Roman"/>
          <w:sz w:val="28"/>
          <w:szCs w:val="28"/>
        </w:rPr>
        <w:t>вности, испытывают её дефицит.</w:t>
      </w:r>
      <w:r w:rsidRPr="00EB7F1A">
        <w:rPr>
          <w:rFonts w:ascii="Times New Roman" w:hAnsi="Times New Roman" w:cs="Times New Roman"/>
          <w:sz w:val="28"/>
          <w:szCs w:val="28"/>
        </w:rPr>
        <w:t xml:space="preserve"> Правильное использование подвижных игр во время перемен способствует активному отдыху учащихся, помогает им успешнее овладевать большим объемо</w:t>
      </w:r>
      <w:r w:rsidR="001C748C">
        <w:rPr>
          <w:rFonts w:ascii="Times New Roman" w:hAnsi="Times New Roman" w:cs="Times New Roman"/>
          <w:sz w:val="28"/>
          <w:szCs w:val="28"/>
        </w:rPr>
        <w:t>м знаний, улучшает успеваемость;</w:t>
      </w:r>
    </w:p>
    <w:p w:rsidR="00E4315D" w:rsidRPr="00EB7F1A" w:rsidRDefault="00E4315D" w:rsidP="005C49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638FB" w:rsidRPr="00EB7F1A">
        <w:rPr>
          <w:rFonts w:ascii="Times New Roman" w:hAnsi="Times New Roman" w:cs="Times New Roman"/>
          <w:sz w:val="28"/>
          <w:szCs w:val="28"/>
        </w:rPr>
        <w:t xml:space="preserve"> </w:t>
      </w:r>
      <w:r w:rsidRPr="00EB7F1A">
        <w:rPr>
          <w:rFonts w:ascii="Times New Roman" w:hAnsi="Times New Roman" w:cs="Times New Roman"/>
          <w:sz w:val="28"/>
          <w:szCs w:val="28"/>
        </w:rPr>
        <w:t>в</w:t>
      </w:r>
      <w:r w:rsidR="001B644E" w:rsidRPr="00EB7F1A">
        <w:rPr>
          <w:rFonts w:ascii="Times New Roman" w:hAnsi="Times New Roman" w:cs="Times New Roman"/>
          <w:sz w:val="28"/>
          <w:szCs w:val="28"/>
        </w:rPr>
        <w:t xml:space="preserve"> зависимости от поведения, психологических особенностей и особенностей пола учащиеся деля</w:t>
      </w:r>
      <w:r w:rsidR="001638FB" w:rsidRPr="00EB7F1A">
        <w:rPr>
          <w:rFonts w:ascii="Times New Roman" w:hAnsi="Times New Roman" w:cs="Times New Roman"/>
          <w:sz w:val="28"/>
          <w:szCs w:val="28"/>
        </w:rPr>
        <w:t>тся на группы д</w:t>
      </w:r>
      <w:r w:rsidR="001C748C">
        <w:rPr>
          <w:rFonts w:ascii="Times New Roman" w:hAnsi="Times New Roman" w:cs="Times New Roman"/>
          <w:sz w:val="28"/>
          <w:szCs w:val="28"/>
        </w:rPr>
        <w:t>ля совместного времяпровождения;</w:t>
      </w:r>
    </w:p>
    <w:p w:rsidR="00E4315D" w:rsidRPr="00EB7F1A" w:rsidRDefault="00E4315D" w:rsidP="005C49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t>-д</w:t>
      </w:r>
      <w:r w:rsidR="007E7300" w:rsidRPr="00EB7F1A">
        <w:rPr>
          <w:rFonts w:ascii="Times New Roman" w:hAnsi="Times New Roman" w:cs="Times New Roman"/>
          <w:sz w:val="28"/>
          <w:szCs w:val="28"/>
        </w:rPr>
        <w:t>ети начальной школы не умеют самостоятельно орган</w:t>
      </w:r>
      <w:r w:rsidR="001C748C">
        <w:rPr>
          <w:rFonts w:ascii="Times New Roman" w:hAnsi="Times New Roman" w:cs="Times New Roman"/>
          <w:sz w:val="28"/>
          <w:szCs w:val="28"/>
        </w:rPr>
        <w:t>изовывать свое свободное время;</w:t>
      </w:r>
    </w:p>
    <w:p w:rsidR="00E4315D" w:rsidRPr="00EB7F1A" w:rsidRDefault="00E4315D" w:rsidP="005C49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t>-р</w:t>
      </w:r>
      <w:r w:rsidR="000D025F" w:rsidRPr="00EB7F1A">
        <w:rPr>
          <w:rFonts w:ascii="Times New Roman" w:hAnsi="Times New Roman" w:cs="Times New Roman"/>
          <w:sz w:val="28"/>
          <w:szCs w:val="28"/>
        </w:rPr>
        <w:t>ебенок сегодняшнего дня прово</w:t>
      </w:r>
      <w:r w:rsidR="00692BFC" w:rsidRPr="00EB7F1A">
        <w:rPr>
          <w:rFonts w:ascii="Times New Roman" w:hAnsi="Times New Roman" w:cs="Times New Roman"/>
          <w:sz w:val="28"/>
          <w:szCs w:val="28"/>
        </w:rPr>
        <w:t>дит свободное время с</w:t>
      </w:r>
      <w:r w:rsidR="000D025F" w:rsidRPr="00EB7F1A">
        <w:rPr>
          <w:rFonts w:ascii="Times New Roman" w:hAnsi="Times New Roman" w:cs="Times New Roman"/>
          <w:sz w:val="28"/>
          <w:szCs w:val="28"/>
        </w:rPr>
        <w:t xml:space="preserve"> гаджетами, и не может от </w:t>
      </w:r>
      <w:r w:rsidR="001C748C">
        <w:rPr>
          <w:rFonts w:ascii="Times New Roman" w:hAnsi="Times New Roman" w:cs="Times New Roman"/>
          <w:sz w:val="28"/>
          <w:szCs w:val="28"/>
        </w:rPr>
        <w:t>них оторваться даже на перемене;</w:t>
      </w:r>
      <w:r w:rsidR="007A1180" w:rsidRPr="00EB7F1A">
        <w:rPr>
          <w:sz w:val="28"/>
          <w:szCs w:val="28"/>
        </w:rPr>
        <w:t xml:space="preserve"> </w:t>
      </w:r>
    </w:p>
    <w:p w:rsidR="007A1180" w:rsidRPr="00EB7F1A" w:rsidRDefault="00E4315D" w:rsidP="005C49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t>-п</w:t>
      </w:r>
      <w:r w:rsidR="007A1180" w:rsidRPr="00EB7F1A">
        <w:rPr>
          <w:rFonts w:ascii="Times New Roman" w:hAnsi="Times New Roman" w:cs="Times New Roman"/>
          <w:sz w:val="28"/>
          <w:szCs w:val="28"/>
        </w:rPr>
        <w:t>ри эмоциональных игровых действиях у игроков возбуждаются те нервные центры, которые при занятиях в классе находились в заторможенном состоянии. Такое переключение работы нервных центров дает возможность учащимся лучше отдохнуть и легче воспринимать учебный материал на последующем уро</w:t>
      </w:r>
      <w:r w:rsidR="001C748C">
        <w:rPr>
          <w:rFonts w:ascii="Times New Roman" w:hAnsi="Times New Roman" w:cs="Times New Roman"/>
          <w:sz w:val="28"/>
          <w:szCs w:val="28"/>
        </w:rPr>
        <w:t>ке;</w:t>
      </w:r>
    </w:p>
    <w:p w:rsidR="007A1180" w:rsidRPr="00EB7F1A" w:rsidRDefault="00692BFC" w:rsidP="005C49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t>-н</w:t>
      </w:r>
      <w:r w:rsidR="007A1180" w:rsidRPr="00EB7F1A">
        <w:rPr>
          <w:rFonts w:ascii="Times New Roman" w:hAnsi="Times New Roman" w:cs="Times New Roman"/>
          <w:sz w:val="28"/>
          <w:szCs w:val="28"/>
        </w:rPr>
        <w:t>ельзя проводить на переменах игры, сильно возбужда</w:t>
      </w:r>
      <w:r w:rsidR="001C748C">
        <w:rPr>
          <w:rFonts w:ascii="Times New Roman" w:hAnsi="Times New Roman" w:cs="Times New Roman"/>
          <w:sz w:val="28"/>
          <w:szCs w:val="28"/>
        </w:rPr>
        <w:t>ющие и утомляющие детей</w:t>
      </w:r>
      <w:r w:rsidR="007A1180" w:rsidRPr="00EB7F1A">
        <w:rPr>
          <w:rFonts w:ascii="Times New Roman" w:hAnsi="Times New Roman" w:cs="Times New Roman"/>
          <w:sz w:val="28"/>
          <w:szCs w:val="28"/>
        </w:rPr>
        <w:t xml:space="preserve">. </w:t>
      </w:r>
      <w:r w:rsidR="00E4315D" w:rsidRPr="00EB7F1A">
        <w:rPr>
          <w:rFonts w:ascii="Times New Roman" w:hAnsi="Times New Roman" w:cs="Times New Roman"/>
          <w:sz w:val="28"/>
          <w:szCs w:val="28"/>
        </w:rPr>
        <w:t>Н</w:t>
      </w:r>
      <w:r w:rsidR="007A1180" w:rsidRPr="00EB7F1A">
        <w:rPr>
          <w:rFonts w:ascii="Times New Roman" w:hAnsi="Times New Roman" w:cs="Times New Roman"/>
          <w:sz w:val="28"/>
          <w:szCs w:val="28"/>
        </w:rPr>
        <w:t>апример</w:t>
      </w:r>
      <w:r w:rsidR="00E4315D" w:rsidRPr="00EB7F1A">
        <w:rPr>
          <w:rFonts w:ascii="Times New Roman" w:hAnsi="Times New Roman" w:cs="Times New Roman"/>
          <w:sz w:val="28"/>
          <w:szCs w:val="28"/>
        </w:rPr>
        <w:t xml:space="preserve">, </w:t>
      </w:r>
      <w:r w:rsidR="007A1180" w:rsidRPr="00EB7F1A">
        <w:rPr>
          <w:rFonts w:ascii="Times New Roman" w:hAnsi="Times New Roman" w:cs="Times New Roman"/>
          <w:sz w:val="28"/>
          <w:szCs w:val="28"/>
        </w:rPr>
        <w:t>нежелательны соревновательные игры с разделением на ко</w:t>
      </w:r>
      <w:r w:rsidR="00E4315D" w:rsidRPr="00EB7F1A">
        <w:rPr>
          <w:rFonts w:ascii="Times New Roman" w:hAnsi="Times New Roman" w:cs="Times New Roman"/>
          <w:sz w:val="28"/>
          <w:szCs w:val="28"/>
        </w:rPr>
        <w:t>манды, т</w:t>
      </w:r>
      <w:r w:rsidR="007A1180" w:rsidRPr="00EB7F1A">
        <w:rPr>
          <w:rFonts w:ascii="Times New Roman" w:hAnsi="Times New Roman" w:cs="Times New Roman"/>
          <w:sz w:val="28"/>
          <w:szCs w:val="28"/>
        </w:rPr>
        <w:t>акие игры могут отрицательно отразиться на последующем уроке</w:t>
      </w:r>
      <w:r w:rsidR="001C748C">
        <w:rPr>
          <w:rFonts w:ascii="Times New Roman" w:hAnsi="Times New Roman" w:cs="Times New Roman"/>
          <w:sz w:val="28"/>
          <w:szCs w:val="28"/>
        </w:rPr>
        <w:t>;</w:t>
      </w:r>
    </w:p>
    <w:p w:rsidR="00692BFC" w:rsidRPr="00EB7F1A" w:rsidRDefault="00692BFC" w:rsidP="005C49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t>-л</w:t>
      </w:r>
      <w:r w:rsidR="00E4315D" w:rsidRPr="00EB7F1A">
        <w:rPr>
          <w:rFonts w:ascii="Times New Roman" w:hAnsi="Times New Roman" w:cs="Times New Roman"/>
          <w:sz w:val="28"/>
          <w:szCs w:val="28"/>
        </w:rPr>
        <w:t>учше</w:t>
      </w:r>
      <w:r w:rsidR="007A1180" w:rsidRPr="00EB7F1A">
        <w:rPr>
          <w:rFonts w:ascii="Times New Roman" w:hAnsi="Times New Roman" w:cs="Times New Roman"/>
          <w:sz w:val="28"/>
          <w:szCs w:val="28"/>
        </w:rPr>
        <w:t xml:space="preserve"> организовать малоподвижные игры с поочередным участ</w:t>
      </w:r>
      <w:r w:rsidR="00E4315D" w:rsidRPr="00EB7F1A">
        <w:rPr>
          <w:rFonts w:ascii="Times New Roman" w:hAnsi="Times New Roman" w:cs="Times New Roman"/>
          <w:sz w:val="28"/>
          <w:szCs w:val="28"/>
        </w:rPr>
        <w:t>ием в действии.</w:t>
      </w:r>
      <w:r w:rsidR="007A1180" w:rsidRPr="00EB7F1A">
        <w:rPr>
          <w:rFonts w:ascii="Times New Roman" w:hAnsi="Times New Roman" w:cs="Times New Roman"/>
          <w:sz w:val="28"/>
          <w:szCs w:val="28"/>
        </w:rPr>
        <w:t xml:space="preserve"> Не рекомендуется в помещении проводить игры с мячом, поскольку они вносят беспорядок</w:t>
      </w:r>
      <w:r w:rsidR="00E4315D" w:rsidRPr="00EB7F1A">
        <w:rPr>
          <w:rFonts w:ascii="Times New Roman" w:hAnsi="Times New Roman" w:cs="Times New Roman"/>
          <w:sz w:val="28"/>
          <w:szCs w:val="28"/>
        </w:rPr>
        <w:t xml:space="preserve"> и возбуждают детей.</w:t>
      </w:r>
    </w:p>
    <w:p w:rsidR="00295FE4" w:rsidRPr="00EB7F1A" w:rsidRDefault="00692BFC" w:rsidP="005C49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t>-и</w:t>
      </w:r>
      <w:r w:rsidR="00E4315D" w:rsidRPr="00EB7F1A">
        <w:rPr>
          <w:rFonts w:ascii="Times New Roman" w:hAnsi="Times New Roman" w:cs="Times New Roman"/>
          <w:sz w:val="28"/>
          <w:szCs w:val="28"/>
        </w:rPr>
        <w:t>гры надо заканчивать за пять минут до</w:t>
      </w:r>
      <w:r w:rsidR="007A1180" w:rsidRPr="00EB7F1A">
        <w:rPr>
          <w:rFonts w:ascii="Times New Roman" w:hAnsi="Times New Roman" w:cs="Times New Roman"/>
          <w:sz w:val="28"/>
          <w:szCs w:val="28"/>
        </w:rPr>
        <w:t xml:space="preserve"> </w:t>
      </w:r>
      <w:r w:rsidR="00E4315D" w:rsidRPr="00EB7F1A">
        <w:rPr>
          <w:rFonts w:ascii="Times New Roman" w:hAnsi="Times New Roman" w:cs="Times New Roman"/>
          <w:sz w:val="28"/>
          <w:szCs w:val="28"/>
        </w:rPr>
        <w:t>звонка на урок, чтобы учащиеся успели подготовиться и настроиться на следующий урок.</w:t>
      </w:r>
      <w:r w:rsidR="00295FE4" w:rsidRPr="00EB7F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D75" w:rsidRPr="00EB7F1A" w:rsidRDefault="00295FE4" w:rsidP="007D02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t>В пятницу перед третьей неделей месяца вывешивалось объявление о начале «Недели веселых перемен»</w:t>
      </w:r>
      <w:r w:rsidR="001E66EB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EB7F1A">
        <w:rPr>
          <w:rFonts w:ascii="Times New Roman" w:hAnsi="Times New Roman" w:cs="Times New Roman"/>
          <w:sz w:val="28"/>
          <w:szCs w:val="28"/>
        </w:rPr>
        <w:t xml:space="preserve"> с обозначением места про</w:t>
      </w:r>
      <w:r w:rsidR="00C90D75" w:rsidRPr="00EB7F1A">
        <w:rPr>
          <w:rFonts w:ascii="Times New Roman" w:hAnsi="Times New Roman" w:cs="Times New Roman"/>
          <w:sz w:val="28"/>
          <w:szCs w:val="28"/>
        </w:rPr>
        <w:t>ведения станции и ведущими</w:t>
      </w:r>
      <w:r w:rsidRPr="00EB7F1A">
        <w:rPr>
          <w:rFonts w:ascii="Times New Roman" w:hAnsi="Times New Roman" w:cs="Times New Roman"/>
          <w:sz w:val="28"/>
          <w:szCs w:val="28"/>
        </w:rPr>
        <w:t xml:space="preserve"> на них. Дежурные</w:t>
      </w:r>
      <w:r w:rsidR="00FA7528" w:rsidRPr="00EB7F1A">
        <w:rPr>
          <w:rFonts w:ascii="Times New Roman" w:hAnsi="Times New Roman" w:cs="Times New Roman"/>
          <w:sz w:val="28"/>
          <w:szCs w:val="28"/>
        </w:rPr>
        <w:t xml:space="preserve"> (у</w:t>
      </w:r>
      <w:r w:rsidR="005C49F0">
        <w:rPr>
          <w:rFonts w:ascii="Times New Roman" w:hAnsi="Times New Roman" w:cs="Times New Roman"/>
          <w:sz w:val="28"/>
          <w:szCs w:val="28"/>
        </w:rPr>
        <w:t>чащиеся старших</w:t>
      </w:r>
      <w:r w:rsidR="00F71D36" w:rsidRPr="00EB7F1A">
        <w:rPr>
          <w:rFonts w:ascii="Times New Roman" w:hAnsi="Times New Roman" w:cs="Times New Roman"/>
          <w:sz w:val="28"/>
          <w:szCs w:val="28"/>
        </w:rPr>
        <w:t xml:space="preserve"> классов)</w:t>
      </w:r>
      <w:r w:rsidR="00725B76" w:rsidRPr="00EB7F1A">
        <w:rPr>
          <w:rFonts w:ascii="Times New Roman" w:hAnsi="Times New Roman" w:cs="Times New Roman"/>
          <w:sz w:val="28"/>
          <w:szCs w:val="28"/>
        </w:rPr>
        <w:t xml:space="preserve"> становились</w:t>
      </w:r>
      <w:r w:rsidR="000D025F" w:rsidRPr="00EB7F1A">
        <w:rPr>
          <w:rFonts w:ascii="Times New Roman" w:hAnsi="Times New Roman" w:cs="Times New Roman"/>
          <w:sz w:val="28"/>
          <w:szCs w:val="28"/>
        </w:rPr>
        <w:t xml:space="preserve"> организаторами</w:t>
      </w:r>
      <w:r w:rsidR="007A1180" w:rsidRPr="00EB7F1A">
        <w:rPr>
          <w:rFonts w:ascii="Times New Roman" w:hAnsi="Times New Roman" w:cs="Times New Roman"/>
          <w:sz w:val="28"/>
          <w:szCs w:val="28"/>
        </w:rPr>
        <w:t xml:space="preserve"> -</w:t>
      </w:r>
      <w:r w:rsidR="00E4315D" w:rsidRPr="00EB7F1A">
        <w:rPr>
          <w:rFonts w:ascii="Times New Roman" w:hAnsi="Times New Roman" w:cs="Times New Roman"/>
          <w:sz w:val="28"/>
          <w:szCs w:val="28"/>
        </w:rPr>
        <w:t xml:space="preserve"> </w:t>
      </w:r>
      <w:r w:rsidR="007A1180" w:rsidRPr="00EB7F1A">
        <w:rPr>
          <w:rFonts w:ascii="Times New Roman" w:hAnsi="Times New Roman" w:cs="Times New Roman"/>
          <w:sz w:val="28"/>
          <w:szCs w:val="28"/>
        </w:rPr>
        <w:t>ведущими</w:t>
      </w:r>
      <w:r w:rsidR="00F71D36" w:rsidRPr="00EB7F1A">
        <w:rPr>
          <w:rFonts w:ascii="Times New Roman" w:hAnsi="Times New Roman" w:cs="Times New Roman"/>
          <w:sz w:val="28"/>
          <w:szCs w:val="28"/>
        </w:rPr>
        <w:t xml:space="preserve"> на станциях</w:t>
      </w:r>
      <w:r w:rsidR="001E66EB">
        <w:rPr>
          <w:rFonts w:ascii="Times New Roman" w:hAnsi="Times New Roman" w:cs="Times New Roman"/>
          <w:sz w:val="28"/>
          <w:szCs w:val="28"/>
        </w:rPr>
        <w:t xml:space="preserve">. </w:t>
      </w:r>
      <w:r w:rsidR="00C90D75" w:rsidRPr="00EB7F1A">
        <w:rPr>
          <w:rFonts w:ascii="Times New Roman" w:hAnsi="Times New Roman" w:cs="Times New Roman"/>
          <w:sz w:val="28"/>
          <w:szCs w:val="28"/>
        </w:rPr>
        <w:t xml:space="preserve">За выполненные задания класс получал призовую фишку, которая складывалась в копилку. По разработанным </w:t>
      </w:r>
      <w:r w:rsidR="009B527D">
        <w:rPr>
          <w:rFonts w:ascii="Times New Roman" w:hAnsi="Times New Roman" w:cs="Times New Roman"/>
          <w:sz w:val="28"/>
          <w:szCs w:val="28"/>
        </w:rPr>
        <w:t>критериям про</w:t>
      </w:r>
      <w:r w:rsidR="00C90D75" w:rsidRPr="00EB7F1A">
        <w:rPr>
          <w:rFonts w:ascii="Times New Roman" w:hAnsi="Times New Roman" w:cs="Times New Roman"/>
          <w:sz w:val="28"/>
          <w:szCs w:val="28"/>
        </w:rPr>
        <w:t>водилось выявление победителей и призеров в номинациях «Лучший класс на станции», «Лучший игрок на станции»</w:t>
      </w:r>
      <w:r w:rsidR="009B527D">
        <w:rPr>
          <w:rFonts w:ascii="Times New Roman" w:hAnsi="Times New Roman" w:cs="Times New Roman"/>
          <w:sz w:val="28"/>
          <w:szCs w:val="28"/>
        </w:rPr>
        <w:t xml:space="preserve"> в параллели</w:t>
      </w:r>
      <w:r w:rsidR="005C49F0">
        <w:rPr>
          <w:rFonts w:ascii="Times New Roman" w:hAnsi="Times New Roman" w:cs="Times New Roman"/>
          <w:sz w:val="28"/>
          <w:szCs w:val="28"/>
        </w:rPr>
        <w:t>. По окончании каждого учебного триместра</w:t>
      </w:r>
      <w:r w:rsidR="00C90D75" w:rsidRPr="00EB7F1A">
        <w:rPr>
          <w:rFonts w:ascii="Times New Roman" w:hAnsi="Times New Roman" w:cs="Times New Roman"/>
          <w:sz w:val="28"/>
          <w:szCs w:val="28"/>
        </w:rPr>
        <w:t xml:space="preserve"> при подведении итогов вручались призы. Интересным наблюдением стало, что во время первой, второй и четвертой недели (где они присутствовали) месяца ребята уже сами  разучивали и проводили игры, в которые хотели </w:t>
      </w:r>
      <w:r w:rsidR="00C90D75" w:rsidRPr="00EB7F1A">
        <w:rPr>
          <w:rFonts w:ascii="Times New Roman" w:hAnsi="Times New Roman" w:cs="Times New Roman"/>
          <w:sz w:val="28"/>
          <w:szCs w:val="28"/>
        </w:rPr>
        <w:lastRenderedPageBreak/>
        <w:t>играть. Дежурным старшеклассникам такое проведение дежурного времени очень понравилось, и они активно включились в разработку сценариев на станциях, где они дежурили.</w:t>
      </w:r>
    </w:p>
    <w:p w:rsidR="000B5B13" w:rsidRPr="00EB7F1A" w:rsidRDefault="005C49F0" w:rsidP="007D02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итогов учебного 2024-2025</w:t>
      </w:r>
      <w:r w:rsidR="0019015B" w:rsidRPr="00EB7F1A">
        <w:rPr>
          <w:rFonts w:ascii="Times New Roman" w:hAnsi="Times New Roman" w:cs="Times New Roman"/>
          <w:sz w:val="28"/>
          <w:szCs w:val="28"/>
        </w:rPr>
        <w:t xml:space="preserve"> года показал, что за год произошла одна трав</w:t>
      </w:r>
      <w:r w:rsidR="001C748C">
        <w:rPr>
          <w:rFonts w:ascii="Times New Roman" w:hAnsi="Times New Roman" w:cs="Times New Roman"/>
          <w:sz w:val="28"/>
          <w:szCs w:val="28"/>
        </w:rPr>
        <w:t>ма на уроке физической культуры</w:t>
      </w:r>
      <w:r w:rsidR="0019015B" w:rsidRPr="00EB7F1A">
        <w:rPr>
          <w:rFonts w:ascii="Times New Roman" w:hAnsi="Times New Roman" w:cs="Times New Roman"/>
          <w:sz w:val="28"/>
          <w:szCs w:val="28"/>
        </w:rPr>
        <w:t xml:space="preserve"> в разделе «Гимнастика», чт</w:t>
      </w:r>
      <w:r w:rsidR="009B527D">
        <w:rPr>
          <w:rFonts w:ascii="Times New Roman" w:hAnsi="Times New Roman" w:cs="Times New Roman"/>
          <w:sz w:val="28"/>
          <w:szCs w:val="28"/>
        </w:rPr>
        <w:t>о составляет 25 процентов, три</w:t>
      </w:r>
      <w:r w:rsidR="0019015B" w:rsidRPr="00EB7F1A">
        <w:rPr>
          <w:rFonts w:ascii="Times New Roman" w:hAnsi="Times New Roman" w:cs="Times New Roman"/>
          <w:sz w:val="28"/>
          <w:szCs w:val="28"/>
        </w:rPr>
        <w:t xml:space="preserve"> травм</w:t>
      </w:r>
      <w:r w:rsidR="009B527D">
        <w:rPr>
          <w:rFonts w:ascii="Times New Roman" w:hAnsi="Times New Roman" w:cs="Times New Roman"/>
          <w:sz w:val="28"/>
          <w:szCs w:val="28"/>
        </w:rPr>
        <w:t>ы (7</w:t>
      </w:r>
      <w:r w:rsidR="0019015B" w:rsidRPr="00EB7F1A">
        <w:rPr>
          <w:rFonts w:ascii="Times New Roman" w:hAnsi="Times New Roman" w:cs="Times New Roman"/>
          <w:sz w:val="28"/>
          <w:szCs w:val="28"/>
        </w:rPr>
        <w:t>5 процентов) во время перемен, при этом в начальной ш</w:t>
      </w:r>
      <w:r w:rsidR="009B527D">
        <w:rPr>
          <w:rFonts w:ascii="Times New Roman" w:hAnsi="Times New Roman" w:cs="Times New Roman"/>
          <w:sz w:val="28"/>
          <w:szCs w:val="28"/>
        </w:rPr>
        <w:t>коле - две, что составило 5</w:t>
      </w:r>
      <w:r w:rsidR="0019015B" w:rsidRPr="00EB7F1A">
        <w:rPr>
          <w:rFonts w:ascii="Times New Roman" w:hAnsi="Times New Roman" w:cs="Times New Roman"/>
          <w:sz w:val="28"/>
          <w:szCs w:val="28"/>
        </w:rPr>
        <w:t>0 процентов.</w:t>
      </w:r>
      <w:r w:rsidR="00607141" w:rsidRPr="00EB7F1A">
        <w:rPr>
          <w:rFonts w:ascii="Times New Roman" w:hAnsi="Times New Roman" w:cs="Times New Roman"/>
          <w:sz w:val="28"/>
          <w:szCs w:val="28"/>
        </w:rPr>
        <w:t xml:space="preserve"> Наблюдения дежурных учителей показали, что дети стали организованы, между ними не происходят конфликтные ситуации. Учителя начальных классов отметили высокую работоспособность на уроках и снижение уровня заболе</w:t>
      </w:r>
      <w:r w:rsidR="004F4FEC" w:rsidRPr="00EB7F1A">
        <w:rPr>
          <w:rFonts w:ascii="Times New Roman" w:hAnsi="Times New Roman" w:cs="Times New Roman"/>
          <w:sz w:val="28"/>
          <w:szCs w:val="28"/>
        </w:rPr>
        <w:t xml:space="preserve">ваемости на </w:t>
      </w:r>
      <w:r w:rsidR="00A00E4B" w:rsidRPr="00EB7F1A">
        <w:rPr>
          <w:rFonts w:ascii="Times New Roman" w:hAnsi="Times New Roman" w:cs="Times New Roman"/>
          <w:sz w:val="28"/>
          <w:szCs w:val="28"/>
        </w:rPr>
        <w:t>два</w:t>
      </w:r>
      <w:r w:rsidR="004F4FEC" w:rsidRPr="00EB7F1A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A00E4B" w:rsidRPr="00EB7F1A">
        <w:rPr>
          <w:rFonts w:ascii="Times New Roman" w:hAnsi="Times New Roman" w:cs="Times New Roman"/>
          <w:sz w:val="28"/>
          <w:szCs w:val="28"/>
        </w:rPr>
        <w:t>а</w:t>
      </w:r>
      <w:r w:rsidR="001C748C">
        <w:rPr>
          <w:rFonts w:ascii="Times New Roman" w:hAnsi="Times New Roman" w:cs="Times New Roman"/>
          <w:sz w:val="28"/>
          <w:szCs w:val="28"/>
        </w:rPr>
        <w:t>. Классные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руководители старших</w:t>
      </w:r>
      <w:r w:rsidR="004F4FEC" w:rsidRPr="00EB7F1A">
        <w:rPr>
          <w:rFonts w:ascii="Times New Roman" w:hAnsi="Times New Roman" w:cs="Times New Roman"/>
          <w:sz w:val="28"/>
          <w:szCs w:val="28"/>
        </w:rPr>
        <w:t xml:space="preserve"> классов провели тест КОС (В</w:t>
      </w:r>
      <w:r w:rsidR="00F71D36" w:rsidRPr="00EB7F1A">
        <w:rPr>
          <w:rFonts w:ascii="Times New Roman" w:hAnsi="Times New Roman" w:cs="Times New Roman"/>
          <w:sz w:val="28"/>
          <w:szCs w:val="28"/>
        </w:rPr>
        <w:t xml:space="preserve">. </w:t>
      </w:r>
      <w:r w:rsidR="004F4FEC" w:rsidRPr="00EB7F1A">
        <w:rPr>
          <w:rFonts w:ascii="Times New Roman" w:hAnsi="Times New Roman" w:cs="Times New Roman"/>
          <w:sz w:val="28"/>
          <w:szCs w:val="28"/>
        </w:rPr>
        <w:t>В.</w:t>
      </w:r>
      <w:r w:rsidR="00F71D36" w:rsidRPr="00EB7F1A">
        <w:rPr>
          <w:rFonts w:ascii="Times New Roman" w:hAnsi="Times New Roman" w:cs="Times New Roman"/>
          <w:sz w:val="28"/>
          <w:szCs w:val="28"/>
        </w:rPr>
        <w:t xml:space="preserve"> </w:t>
      </w:r>
      <w:r w:rsidR="004F4FEC" w:rsidRPr="00EB7F1A">
        <w:rPr>
          <w:rFonts w:ascii="Times New Roman" w:hAnsi="Times New Roman" w:cs="Times New Roman"/>
          <w:sz w:val="28"/>
          <w:szCs w:val="28"/>
        </w:rPr>
        <w:t>Синявский, Б.</w:t>
      </w:r>
      <w:r w:rsidR="00F71D36" w:rsidRPr="00EB7F1A">
        <w:rPr>
          <w:rFonts w:ascii="Times New Roman" w:hAnsi="Times New Roman" w:cs="Times New Roman"/>
          <w:sz w:val="28"/>
          <w:szCs w:val="28"/>
        </w:rPr>
        <w:t xml:space="preserve"> </w:t>
      </w:r>
      <w:r w:rsidR="004F4FEC" w:rsidRPr="00EB7F1A">
        <w:rPr>
          <w:rFonts w:ascii="Times New Roman" w:hAnsi="Times New Roman" w:cs="Times New Roman"/>
          <w:sz w:val="28"/>
          <w:szCs w:val="28"/>
        </w:rPr>
        <w:t>А.</w:t>
      </w:r>
      <w:r w:rsidR="00F71D36" w:rsidRPr="00EB7F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4FEC" w:rsidRPr="00EB7F1A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 w:rsidR="004F4FEC" w:rsidRPr="00EB7F1A">
        <w:rPr>
          <w:rFonts w:ascii="Times New Roman" w:hAnsi="Times New Roman" w:cs="Times New Roman"/>
          <w:sz w:val="28"/>
          <w:szCs w:val="28"/>
        </w:rPr>
        <w:t>) учащихся, выступавших в роли ведущих – организаторов на станциях с целью определения их в дальнейшей профориентации.</w:t>
      </w:r>
    </w:p>
    <w:p w:rsidR="000B5B13" w:rsidRPr="00EB7F1A" w:rsidRDefault="002B10C0" w:rsidP="007D0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4F4FEC" w:rsidRPr="00EB7F1A">
        <w:rPr>
          <w:rFonts w:ascii="Times New Roman" w:hAnsi="Times New Roman" w:cs="Times New Roman"/>
          <w:sz w:val="28"/>
          <w:szCs w:val="28"/>
        </w:rPr>
        <w:t>.</w:t>
      </w:r>
    </w:p>
    <w:p w:rsidR="000B5B13" w:rsidRDefault="00D1639B" w:rsidP="007D020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F1A">
        <w:rPr>
          <w:rFonts w:ascii="Times New Roman" w:hAnsi="Times New Roman" w:cs="Times New Roman"/>
          <w:bCs/>
          <w:sz w:val="28"/>
          <w:szCs w:val="28"/>
        </w:rPr>
        <w:t>1</w:t>
      </w:r>
      <w:r w:rsidR="006D183D">
        <w:rPr>
          <w:rFonts w:ascii="Times New Roman" w:hAnsi="Times New Roman" w:cs="Times New Roman"/>
          <w:bCs/>
          <w:sz w:val="28"/>
          <w:szCs w:val="28"/>
        </w:rPr>
        <w:t>.</w:t>
      </w:r>
      <w:r w:rsidRPr="00EB7F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5B13" w:rsidRPr="00EB7F1A">
        <w:rPr>
          <w:rFonts w:ascii="Times New Roman" w:hAnsi="Times New Roman" w:cs="Times New Roman"/>
          <w:bCs/>
          <w:sz w:val="28"/>
          <w:szCs w:val="28"/>
        </w:rPr>
        <w:t>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учреждениях».</w:t>
      </w:r>
    </w:p>
    <w:p w:rsidR="00070C7A" w:rsidRPr="00070C7A" w:rsidRDefault="00070C7A" w:rsidP="007D020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070C7A">
        <w:rPr>
          <w:rFonts w:ascii="Times New Roman" w:hAnsi="Times New Roman" w:cs="Times New Roman"/>
          <w:bCs/>
          <w:sz w:val="28"/>
          <w:szCs w:val="28"/>
        </w:rPr>
        <w:t xml:space="preserve">. И. </w:t>
      </w:r>
      <w:proofErr w:type="spellStart"/>
      <w:r w:rsidRPr="00070C7A">
        <w:rPr>
          <w:rFonts w:ascii="Times New Roman" w:hAnsi="Times New Roman" w:cs="Times New Roman"/>
          <w:bCs/>
          <w:sz w:val="28"/>
          <w:szCs w:val="28"/>
        </w:rPr>
        <w:t>Балыбердин</w:t>
      </w:r>
      <w:proofErr w:type="spellEnd"/>
      <w:r w:rsidRPr="00070C7A">
        <w:rPr>
          <w:rFonts w:ascii="Times New Roman" w:hAnsi="Times New Roman" w:cs="Times New Roman"/>
          <w:bCs/>
          <w:sz w:val="28"/>
          <w:szCs w:val="28"/>
        </w:rPr>
        <w:t>. Газета «Спо</w:t>
      </w:r>
      <w:proofErr w:type="gramStart"/>
      <w:r w:rsidRPr="00070C7A">
        <w:rPr>
          <w:rFonts w:ascii="Times New Roman" w:hAnsi="Times New Roman" w:cs="Times New Roman"/>
          <w:bCs/>
          <w:sz w:val="28"/>
          <w:szCs w:val="28"/>
        </w:rPr>
        <w:t>рт в шк</w:t>
      </w:r>
      <w:proofErr w:type="gramEnd"/>
      <w:r w:rsidRPr="00070C7A">
        <w:rPr>
          <w:rFonts w:ascii="Times New Roman" w:hAnsi="Times New Roman" w:cs="Times New Roman"/>
          <w:bCs/>
          <w:sz w:val="28"/>
          <w:szCs w:val="28"/>
        </w:rPr>
        <w:t xml:space="preserve">оле, выпуск № 22 (425)». </w:t>
      </w:r>
      <w:proofErr w:type="spellStart"/>
      <w:proofErr w:type="gramStart"/>
      <w:r w:rsidRPr="00070C7A">
        <w:rPr>
          <w:rFonts w:ascii="Times New Roman" w:hAnsi="Times New Roman" w:cs="Times New Roman"/>
          <w:bCs/>
          <w:sz w:val="28"/>
          <w:szCs w:val="28"/>
          <w:lang w:val="en-US"/>
        </w:rPr>
        <w:t>Sportfiction</w:t>
      </w:r>
      <w:proofErr w:type="spellEnd"/>
      <w:r w:rsidRPr="00070C7A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070C7A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070C7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3797F">
        <w:rPr>
          <w:rFonts w:ascii="Times New Roman" w:hAnsi="Times New Roman" w:cs="Times New Roman"/>
          <w:bCs/>
          <w:sz w:val="28"/>
          <w:szCs w:val="28"/>
        </w:rPr>
        <w:t>[</w:t>
      </w:r>
      <w:r w:rsidRPr="00070C7A">
        <w:rPr>
          <w:rFonts w:ascii="Times New Roman" w:hAnsi="Times New Roman" w:cs="Times New Roman"/>
          <w:bCs/>
          <w:sz w:val="28"/>
          <w:szCs w:val="28"/>
        </w:rPr>
        <w:t>Электронный ресурс</w:t>
      </w:r>
      <w:r w:rsidRPr="0013797F">
        <w:rPr>
          <w:rFonts w:ascii="Times New Roman" w:hAnsi="Times New Roman" w:cs="Times New Roman"/>
          <w:bCs/>
          <w:sz w:val="28"/>
          <w:szCs w:val="28"/>
        </w:rPr>
        <w:t>]</w:t>
      </w:r>
      <w:r w:rsidRPr="00070C7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1C748C">
        <w:rPr>
          <w:rFonts w:ascii="Times New Roman" w:hAnsi="Times New Roman" w:cs="Times New Roman"/>
          <w:bCs/>
          <w:sz w:val="28"/>
          <w:szCs w:val="28"/>
        </w:rPr>
        <w:t xml:space="preserve"> (10.04</w:t>
      </w:r>
      <w:r w:rsidR="005C49F0">
        <w:rPr>
          <w:rFonts w:ascii="Times New Roman" w:hAnsi="Times New Roman" w:cs="Times New Roman"/>
          <w:bCs/>
          <w:sz w:val="28"/>
          <w:szCs w:val="28"/>
        </w:rPr>
        <w:t>.2025</w:t>
      </w:r>
      <w:r w:rsidRPr="00070C7A">
        <w:rPr>
          <w:rFonts w:ascii="Times New Roman" w:hAnsi="Times New Roman" w:cs="Times New Roman"/>
          <w:bCs/>
          <w:sz w:val="28"/>
          <w:szCs w:val="28"/>
        </w:rPr>
        <w:t>).</w:t>
      </w:r>
    </w:p>
    <w:p w:rsidR="003A163F" w:rsidRPr="00EB7F1A" w:rsidRDefault="00070C7A" w:rsidP="007D0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639B" w:rsidRPr="00EB7F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D1B5D" w:rsidRPr="00EB7F1A">
        <w:rPr>
          <w:rFonts w:ascii="Times New Roman" w:hAnsi="Times New Roman" w:cs="Times New Roman"/>
          <w:sz w:val="28"/>
          <w:szCs w:val="28"/>
          <w:lang w:val="en-US"/>
        </w:rPr>
        <w:t>Deti</w:t>
      </w:r>
      <w:proofErr w:type="spellEnd"/>
      <w:r w:rsidR="007D1B5D" w:rsidRPr="00EB7F1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D1B5D" w:rsidRPr="00EB7F1A">
        <w:rPr>
          <w:rFonts w:ascii="Times New Roman" w:hAnsi="Times New Roman" w:cs="Times New Roman"/>
          <w:sz w:val="28"/>
          <w:szCs w:val="28"/>
          <w:lang w:val="en-US"/>
        </w:rPr>
        <w:t>knigi</w:t>
      </w:r>
      <w:proofErr w:type="spellEnd"/>
      <w:r w:rsidR="007D1B5D" w:rsidRPr="00EB7F1A">
        <w:rPr>
          <w:rFonts w:ascii="Times New Roman" w:hAnsi="Times New Roman" w:cs="Times New Roman"/>
          <w:sz w:val="28"/>
          <w:szCs w:val="28"/>
        </w:rPr>
        <w:t>.</w:t>
      </w:r>
      <w:r w:rsidR="007D1B5D" w:rsidRPr="00EB7F1A">
        <w:rPr>
          <w:rFonts w:ascii="Times New Roman" w:hAnsi="Times New Roman" w:cs="Times New Roman"/>
          <w:sz w:val="28"/>
          <w:szCs w:val="28"/>
          <w:lang w:val="en-US"/>
        </w:rPr>
        <w:t>com</w:t>
      </w:r>
      <w:proofErr w:type="gramStart"/>
      <w:r w:rsidR="007D1B5D" w:rsidRPr="00EB7F1A">
        <w:rPr>
          <w:rFonts w:ascii="Times New Roman" w:hAnsi="Times New Roman" w:cs="Times New Roman"/>
          <w:sz w:val="28"/>
          <w:szCs w:val="28"/>
        </w:rPr>
        <w:t xml:space="preserve">. </w:t>
      </w:r>
      <w:r w:rsidR="00D1639B" w:rsidRPr="00EB7F1A">
        <w:rPr>
          <w:rFonts w:ascii="Times New Roman" w:hAnsi="Times New Roman" w:cs="Times New Roman"/>
          <w:sz w:val="28"/>
          <w:szCs w:val="28"/>
        </w:rPr>
        <w:t xml:space="preserve"> </w:t>
      </w:r>
      <w:r w:rsidR="007D1B5D" w:rsidRPr="00EB7F1A">
        <w:rPr>
          <w:rFonts w:ascii="Times New Roman" w:hAnsi="Times New Roman" w:cs="Times New Roman"/>
          <w:sz w:val="28"/>
          <w:szCs w:val="28"/>
        </w:rPr>
        <w:t>Марат</w:t>
      </w:r>
      <w:proofErr w:type="gramEnd"/>
      <w:r w:rsidR="007D1B5D" w:rsidRPr="00EB7F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B5D" w:rsidRPr="00EB7F1A">
        <w:rPr>
          <w:rFonts w:ascii="Times New Roman" w:hAnsi="Times New Roman" w:cs="Times New Roman"/>
          <w:sz w:val="28"/>
          <w:szCs w:val="28"/>
        </w:rPr>
        <w:t>Гарданов</w:t>
      </w:r>
      <w:proofErr w:type="spellEnd"/>
      <w:r w:rsidR="007D1B5D" w:rsidRPr="00EB7F1A">
        <w:rPr>
          <w:rFonts w:ascii="Times New Roman" w:hAnsi="Times New Roman" w:cs="Times New Roman"/>
          <w:sz w:val="28"/>
          <w:szCs w:val="28"/>
        </w:rPr>
        <w:t>.</w:t>
      </w:r>
      <w:r w:rsidR="00D1639B" w:rsidRPr="00EB7F1A">
        <w:rPr>
          <w:rFonts w:ascii="Times New Roman" w:hAnsi="Times New Roman" w:cs="Times New Roman"/>
          <w:sz w:val="28"/>
          <w:szCs w:val="28"/>
        </w:rPr>
        <w:t xml:space="preserve"> </w:t>
      </w:r>
      <w:r w:rsidRPr="0013797F">
        <w:rPr>
          <w:rFonts w:ascii="Times New Roman" w:hAnsi="Times New Roman" w:cs="Times New Roman"/>
          <w:sz w:val="28"/>
          <w:szCs w:val="28"/>
        </w:rPr>
        <w:t>[</w:t>
      </w:r>
      <w:r w:rsidR="00D1639B" w:rsidRPr="00EB7F1A">
        <w:rPr>
          <w:rFonts w:ascii="Times New Roman" w:hAnsi="Times New Roman" w:cs="Times New Roman"/>
          <w:sz w:val="28"/>
          <w:szCs w:val="28"/>
        </w:rPr>
        <w:t>Электронный ресур</w:t>
      </w:r>
      <w:r w:rsidR="00E66C7A">
        <w:rPr>
          <w:rFonts w:ascii="Times New Roman" w:hAnsi="Times New Roman" w:cs="Times New Roman"/>
          <w:sz w:val="28"/>
          <w:szCs w:val="28"/>
        </w:rPr>
        <w:t>с</w:t>
      </w:r>
      <w:r w:rsidRPr="0013797F">
        <w:rPr>
          <w:rFonts w:ascii="Times New Roman" w:hAnsi="Times New Roman" w:cs="Times New Roman"/>
          <w:sz w:val="28"/>
          <w:szCs w:val="28"/>
        </w:rPr>
        <w:t>]</w:t>
      </w:r>
      <w:r w:rsidR="001C748C">
        <w:rPr>
          <w:rFonts w:ascii="Times New Roman" w:hAnsi="Times New Roman" w:cs="Times New Roman"/>
          <w:sz w:val="28"/>
          <w:szCs w:val="28"/>
        </w:rPr>
        <w:t>. (9.0</w:t>
      </w:r>
      <w:r w:rsidR="002B10C0">
        <w:rPr>
          <w:rFonts w:ascii="Times New Roman" w:hAnsi="Times New Roman" w:cs="Times New Roman"/>
          <w:sz w:val="28"/>
          <w:szCs w:val="28"/>
        </w:rPr>
        <w:t>4</w:t>
      </w:r>
      <w:r w:rsidR="005C49F0">
        <w:rPr>
          <w:rFonts w:ascii="Times New Roman" w:hAnsi="Times New Roman" w:cs="Times New Roman"/>
          <w:sz w:val="28"/>
          <w:szCs w:val="28"/>
        </w:rPr>
        <w:t>.2025</w:t>
      </w:r>
      <w:r w:rsidR="00D1639B" w:rsidRPr="00EB7F1A">
        <w:rPr>
          <w:rFonts w:ascii="Times New Roman" w:hAnsi="Times New Roman" w:cs="Times New Roman"/>
          <w:sz w:val="28"/>
          <w:szCs w:val="28"/>
        </w:rPr>
        <w:t>).</w:t>
      </w:r>
    </w:p>
    <w:p w:rsidR="0067172C" w:rsidRDefault="0067172C" w:rsidP="007D0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72C">
        <w:rPr>
          <w:rFonts w:ascii="Times New Roman" w:hAnsi="Times New Roman" w:cs="Times New Roman"/>
          <w:sz w:val="28"/>
          <w:szCs w:val="28"/>
        </w:rPr>
        <w:t>4.</w:t>
      </w:r>
      <w:proofErr w:type="spellStart"/>
      <w:r w:rsidR="00070C7A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portikid</w:t>
      </w:r>
      <w:proofErr w:type="spellEnd"/>
      <w:r w:rsidRPr="0067172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7172C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pesni</w:t>
      </w:r>
      <w:proofErr w:type="spellEnd"/>
      <w:r w:rsidRPr="0067172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7172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short</w:t>
      </w:r>
      <w:r w:rsidRPr="006717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67172C">
        <w:rPr>
          <w:rFonts w:ascii="Times New Roman" w:hAnsi="Times New Roman" w:cs="Times New Roman"/>
          <w:sz w:val="28"/>
          <w:szCs w:val="28"/>
        </w:rPr>
        <w:t xml:space="preserve">. </w:t>
      </w:r>
      <w:r w:rsidR="00070C7A" w:rsidRPr="00070C7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070C7A" w:rsidRPr="00070C7A">
        <w:rPr>
          <w:rFonts w:ascii="Times New Roman" w:hAnsi="Times New Roman" w:cs="Times New Roman"/>
          <w:sz w:val="28"/>
          <w:szCs w:val="28"/>
        </w:rPr>
        <w:t>]</w:t>
      </w:r>
      <w:r w:rsidR="001C748C">
        <w:rPr>
          <w:rFonts w:ascii="Times New Roman" w:hAnsi="Times New Roman" w:cs="Times New Roman"/>
          <w:sz w:val="28"/>
          <w:szCs w:val="28"/>
        </w:rPr>
        <w:t>. (</w:t>
      </w:r>
      <w:r w:rsidR="002B10C0">
        <w:rPr>
          <w:rFonts w:ascii="Times New Roman" w:hAnsi="Times New Roman" w:cs="Times New Roman"/>
          <w:sz w:val="28"/>
          <w:szCs w:val="28"/>
        </w:rPr>
        <w:t>10.04</w:t>
      </w:r>
      <w:r w:rsidR="005C49F0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76B2D" w:rsidRDefault="001E66EB" w:rsidP="001E66E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1E66EB" w:rsidRPr="00EB7F1A" w:rsidRDefault="001E66EB" w:rsidP="001E66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Маршрутный лист ____</w:t>
      </w:r>
      <w:r w:rsidRPr="00EB7F1A">
        <w:rPr>
          <w:rFonts w:ascii="Times New Roman" w:hAnsi="Times New Roman" w:cs="Times New Roman"/>
          <w:sz w:val="28"/>
          <w:szCs w:val="28"/>
        </w:rPr>
        <w:t>класса по станциям «Недели веселых перемен».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E66EB" w:rsidRPr="00EB7F1A" w:rsidTr="00ED5DCE">
        <w:tc>
          <w:tcPr>
            <w:tcW w:w="1595" w:type="dxa"/>
          </w:tcPr>
          <w:p w:rsidR="001E66EB" w:rsidRPr="00A2135E" w:rsidRDefault="001E66EB" w:rsidP="00ED5D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2135E">
              <w:rPr>
                <w:rFonts w:ascii="Times New Roman" w:hAnsi="Times New Roman" w:cs="Times New Roman"/>
              </w:rPr>
              <w:t>День недели/</w:t>
            </w:r>
          </w:p>
          <w:p w:rsidR="001E66EB" w:rsidRPr="00A2135E" w:rsidRDefault="001E66EB" w:rsidP="00ED5D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2135E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1595" w:type="dxa"/>
          </w:tcPr>
          <w:p w:rsidR="001E66EB" w:rsidRPr="00A2135E" w:rsidRDefault="001E66EB" w:rsidP="00ED5D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2135E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595" w:type="dxa"/>
          </w:tcPr>
          <w:p w:rsidR="001E66EB" w:rsidRPr="00A2135E" w:rsidRDefault="001E66EB" w:rsidP="00ED5D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2135E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95" w:type="dxa"/>
          </w:tcPr>
          <w:p w:rsidR="001E66EB" w:rsidRPr="00A2135E" w:rsidRDefault="001E66EB" w:rsidP="00ED5D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2135E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95" w:type="dxa"/>
          </w:tcPr>
          <w:p w:rsidR="001E66EB" w:rsidRPr="00A2135E" w:rsidRDefault="001E66EB" w:rsidP="00ED5D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2135E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596" w:type="dxa"/>
          </w:tcPr>
          <w:p w:rsidR="001E66EB" w:rsidRPr="00A2135E" w:rsidRDefault="001E66EB" w:rsidP="00ED5D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2135E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1E66EB" w:rsidRPr="00EB7F1A" w:rsidTr="00ED5DCE">
        <w:tc>
          <w:tcPr>
            <w:tcW w:w="1595" w:type="dxa"/>
          </w:tcPr>
          <w:p w:rsidR="001E66EB" w:rsidRPr="00A2135E" w:rsidRDefault="001E66EB" w:rsidP="00ED5D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2135E">
              <w:rPr>
                <w:rFonts w:ascii="Times New Roman" w:hAnsi="Times New Roman" w:cs="Times New Roman"/>
              </w:rPr>
              <w:t>Вторая перемена</w:t>
            </w:r>
          </w:p>
        </w:tc>
        <w:tc>
          <w:tcPr>
            <w:tcW w:w="1595" w:type="dxa"/>
          </w:tcPr>
          <w:p w:rsidR="001E66EB" w:rsidRPr="00A2135E" w:rsidRDefault="001E66EB" w:rsidP="00ED5D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2135E">
              <w:rPr>
                <w:rFonts w:ascii="Times New Roman" w:hAnsi="Times New Roman" w:cs="Times New Roman"/>
              </w:rPr>
              <w:t>Спортивная</w:t>
            </w:r>
          </w:p>
        </w:tc>
        <w:tc>
          <w:tcPr>
            <w:tcW w:w="1595" w:type="dxa"/>
          </w:tcPr>
          <w:p w:rsidR="001E66EB" w:rsidRPr="00A2135E" w:rsidRDefault="001E66EB" w:rsidP="00ED5D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2135E">
              <w:rPr>
                <w:rFonts w:ascii="Times New Roman" w:hAnsi="Times New Roman" w:cs="Times New Roman"/>
              </w:rPr>
              <w:t>Игровая</w:t>
            </w:r>
          </w:p>
        </w:tc>
        <w:tc>
          <w:tcPr>
            <w:tcW w:w="1595" w:type="dxa"/>
          </w:tcPr>
          <w:p w:rsidR="001E66EB" w:rsidRPr="00A2135E" w:rsidRDefault="001E66EB" w:rsidP="00ED5D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2135E">
              <w:rPr>
                <w:rFonts w:ascii="Times New Roman" w:hAnsi="Times New Roman" w:cs="Times New Roman"/>
              </w:rPr>
              <w:t>А знаешь ли ты</w:t>
            </w:r>
          </w:p>
        </w:tc>
        <w:tc>
          <w:tcPr>
            <w:tcW w:w="1595" w:type="dxa"/>
          </w:tcPr>
          <w:p w:rsidR="001E66EB" w:rsidRPr="00A2135E" w:rsidRDefault="001E66EB" w:rsidP="00ED5D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2135E">
              <w:rPr>
                <w:rFonts w:ascii="Times New Roman" w:hAnsi="Times New Roman" w:cs="Times New Roman"/>
              </w:rPr>
              <w:t>Всезнайка</w:t>
            </w:r>
          </w:p>
        </w:tc>
        <w:tc>
          <w:tcPr>
            <w:tcW w:w="1596" w:type="dxa"/>
          </w:tcPr>
          <w:p w:rsidR="001E66EB" w:rsidRPr="00A2135E" w:rsidRDefault="001E66EB" w:rsidP="00ED5D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2135E">
              <w:rPr>
                <w:rFonts w:ascii="Times New Roman" w:hAnsi="Times New Roman" w:cs="Times New Roman"/>
              </w:rPr>
              <w:t>Поиграй-ка.</w:t>
            </w:r>
          </w:p>
        </w:tc>
      </w:tr>
      <w:tr w:rsidR="001E66EB" w:rsidRPr="00EB7F1A" w:rsidTr="00ED5DCE">
        <w:tc>
          <w:tcPr>
            <w:tcW w:w="1595" w:type="dxa"/>
          </w:tcPr>
          <w:p w:rsidR="001E66EB" w:rsidRPr="00A2135E" w:rsidRDefault="001E66EB" w:rsidP="00ED5D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2135E">
              <w:rPr>
                <w:rFonts w:ascii="Times New Roman" w:hAnsi="Times New Roman" w:cs="Times New Roman"/>
              </w:rPr>
              <w:t>Третья перемена</w:t>
            </w:r>
          </w:p>
        </w:tc>
        <w:tc>
          <w:tcPr>
            <w:tcW w:w="1595" w:type="dxa"/>
          </w:tcPr>
          <w:p w:rsidR="001E66EB" w:rsidRPr="00A2135E" w:rsidRDefault="001E66EB" w:rsidP="00ED5D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2135E">
              <w:rPr>
                <w:rFonts w:ascii="Times New Roman" w:hAnsi="Times New Roman" w:cs="Times New Roman"/>
              </w:rPr>
              <w:t>Музыкальная</w:t>
            </w:r>
          </w:p>
        </w:tc>
        <w:tc>
          <w:tcPr>
            <w:tcW w:w="1595" w:type="dxa"/>
          </w:tcPr>
          <w:p w:rsidR="001E66EB" w:rsidRPr="00A2135E" w:rsidRDefault="001E66EB" w:rsidP="00ED5D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2135E">
              <w:rPr>
                <w:rFonts w:ascii="Times New Roman" w:hAnsi="Times New Roman" w:cs="Times New Roman"/>
              </w:rPr>
              <w:t>Творческая</w:t>
            </w:r>
          </w:p>
        </w:tc>
        <w:tc>
          <w:tcPr>
            <w:tcW w:w="1595" w:type="dxa"/>
          </w:tcPr>
          <w:p w:rsidR="001E66EB" w:rsidRPr="00A2135E" w:rsidRDefault="001E66EB" w:rsidP="00ED5D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2135E">
              <w:rPr>
                <w:rFonts w:ascii="Times New Roman" w:hAnsi="Times New Roman" w:cs="Times New Roman"/>
              </w:rPr>
              <w:t>Поиграй-ка</w:t>
            </w:r>
          </w:p>
        </w:tc>
        <w:tc>
          <w:tcPr>
            <w:tcW w:w="1595" w:type="dxa"/>
          </w:tcPr>
          <w:p w:rsidR="001E66EB" w:rsidRPr="00A2135E" w:rsidRDefault="001E66EB" w:rsidP="00ED5D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2135E">
              <w:rPr>
                <w:rFonts w:ascii="Times New Roman" w:hAnsi="Times New Roman" w:cs="Times New Roman"/>
              </w:rPr>
              <w:t>Игровая</w:t>
            </w:r>
          </w:p>
        </w:tc>
        <w:tc>
          <w:tcPr>
            <w:tcW w:w="1596" w:type="dxa"/>
          </w:tcPr>
          <w:p w:rsidR="001E66EB" w:rsidRPr="00A2135E" w:rsidRDefault="001E66EB" w:rsidP="00ED5D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2135E">
              <w:rPr>
                <w:rFonts w:ascii="Times New Roman" w:hAnsi="Times New Roman" w:cs="Times New Roman"/>
              </w:rPr>
              <w:t>Загадочная</w:t>
            </w:r>
          </w:p>
        </w:tc>
      </w:tr>
    </w:tbl>
    <w:p w:rsidR="001E66EB" w:rsidRPr="00EB7F1A" w:rsidRDefault="001E66EB" w:rsidP="001E66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lastRenderedPageBreak/>
        <w:t xml:space="preserve">Станция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7F1A">
        <w:rPr>
          <w:rFonts w:ascii="Times New Roman" w:hAnsi="Times New Roman" w:cs="Times New Roman"/>
          <w:sz w:val="28"/>
          <w:szCs w:val="28"/>
        </w:rPr>
        <w:t>Спортивная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7F1A">
        <w:rPr>
          <w:rFonts w:ascii="Times New Roman" w:hAnsi="Times New Roman" w:cs="Times New Roman"/>
          <w:sz w:val="28"/>
          <w:szCs w:val="28"/>
        </w:rPr>
        <w:t>. Оборудование: короткая скакалка.</w:t>
      </w:r>
      <w:r>
        <w:rPr>
          <w:rFonts w:ascii="Times New Roman" w:hAnsi="Times New Roman" w:cs="Times New Roman"/>
          <w:sz w:val="28"/>
          <w:szCs w:val="28"/>
        </w:rPr>
        <w:t xml:space="preserve"> Прыжки через короткую скакалку выполняет весь класс</w:t>
      </w:r>
      <w:r w:rsidRPr="00EB7F1A">
        <w:rPr>
          <w:rFonts w:ascii="Times New Roman" w:hAnsi="Times New Roman" w:cs="Times New Roman"/>
          <w:sz w:val="28"/>
          <w:szCs w:val="28"/>
        </w:rPr>
        <w:t xml:space="preserve"> удобным способом за 15 секунд с выбывание</w:t>
      </w:r>
      <w:r>
        <w:rPr>
          <w:rFonts w:ascii="Times New Roman" w:hAnsi="Times New Roman" w:cs="Times New Roman"/>
          <w:sz w:val="28"/>
          <w:szCs w:val="28"/>
        </w:rPr>
        <w:t>м (максимальное количество раз) или прыжки в парах.</w:t>
      </w:r>
    </w:p>
    <w:p w:rsidR="001E66EB" w:rsidRPr="00EB7F1A" w:rsidRDefault="001E66EB" w:rsidP="001E66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t>Станция «Музыкальная»</w:t>
      </w:r>
      <w:r>
        <w:rPr>
          <w:rFonts w:ascii="Times New Roman" w:hAnsi="Times New Roman" w:cs="Times New Roman"/>
          <w:sz w:val="28"/>
          <w:szCs w:val="28"/>
        </w:rPr>
        <w:t>(4)</w:t>
      </w:r>
      <w:r w:rsidRPr="00EB7F1A">
        <w:rPr>
          <w:rFonts w:ascii="Times New Roman" w:hAnsi="Times New Roman" w:cs="Times New Roman"/>
          <w:sz w:val="28"/>
          <w:szCs w:val="28"/>
        </w:rPr>
        <w:t>. Оборудование: компьютер.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F1A">
        <w:rPr>
          <w:rFonts w:ascii="Times New Roman" w:hAnsi="Times New Roman" w:cs="Times New Roman"/>
          <w:sz w:val="28"/>
          <w:szCs w:val="28"/>
        </w:rPr>
        <w:t>Называется любая буква алфавита и дети поют песню, начинающуюся с этой буквы. Старшеклассники могут оказать помощь в поиске песни.</w:t>
      </w:r>
    </w:p>
    <w:p w:rsidR="001E66EB" w:rsidRPr="00EB7F1A" w:rsidRDefault="001E66EB" w:rsidP="001E66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t>Станция «Иг</w:t>
      </w:r>
      <w:r>
        <w:rPr>
          <w:rFonts w:ascii="Times New Roman" w:hAnsi="Times New Roman" w:cs="Times New Roman"/>
          <w:sz w:val="28"/>
          <w:szCs w:val="28"/>
        </w:rPr>
        <w:t>ровая». Оборудование: музыкальная колонка</w:t>
      </w:r>
      <w:r w:rsidRPr="00EB7F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F1A">
        <w:rPr>
          <w:rFonts w:ascii="Times New Roman" w:hAnsi="Times New Roman" w:cs="Times New Roman"/>
          <w:sz w:val="28"/>
          <w:szCs w:val="28"/>
        </w:rPr>
        <w:t xml:space="preserve">Играет весь класс. Раскладываются круги из цветной бумаги на полу рекреации по количеству на одного игрока меньше. Под музыку дети убегают с цветных кружков, музыка обрывается, дети должны занять места на кругах. Кому </w:t>
      </w:r>
      <w:r>
        <w:rPr>
          <w:rFonts w:ascii="Times New Roman" w:hAnsi="Times New Roman" w:cs="Times New Roman"/>
          <w:sz w:val="28"/>
          <w:szCs w:val="28"/>
        </w:rPr>
        <w:t xml:space="preserve">не хватит места, тот выбывает. </w:t>
      </w:r>
      <w:r w:rsidRPr="00EB7F1A">
        <w:rPr>
          <w:rFonts w:ascii="Times New Roman" w:hAnsi="Times New Roman" w:cs="Times New Roman"/>
          <w:sz w:val="28"/>
          <w:szCs w:val="28"/>
        </w:rPr>
        <w:t>(Можно предложить игру «Шишки, желуди, орехи»).</w:t>
      </w:r>
    </w:p>
    <w:p w:rsidR="001E66EB" w:rsidRPr="00EB7F1A" w:rsidRDefault="001E66EB" w:rsidP="001E66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t>Станция «Творческая»</w:t>
      </w:r>
      <w:r>
        <w:rPr>
          <w:rFonts w:ascii="Times New Roman" w:hAnsi="Times New Roman" w:cs="Times New Roman"/>
          <w:sz w:val="28"/>
          <w:szCs w:val="28"/>
        </w:rPr>
        <w:t>. Здесь ребят рисуют, пишут мини-рассказы на тему спорта.</w:t>
      </w:r>
    </w:p>
    <w:p w:rsidR="001E66EB" w:rsidRPr="00EB7F1A" w:rsidRDefault="001E66EB" w:rsidP="001E66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t>Станция «А знаешь ли ты». Оборудование: компьютер.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 просматривают видеоролик по виду спорта «плавание» (либо презентацию) и отвечают на вопросы викторины: (1.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способы плавания вы знаете? 2. Какой способ плавания самый быстрый? 3.Во время тренировочных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какой стороне дорожки можно плавать?)</w:t>
      </w:r>
    </w:p>
    <w:p w:rsidR="001E66EB" w:rsidRPr="00EB7F1A" w:rsidRDefault="001E66EB" w:rsidP="001E66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t>Стан</w:t>
      </w:r>
      <w:r>
        <w:rPr>
          <w:rFonts w:ascii="Times New Roman" w:hAnsi="Times New Roman" w:cs="Times New Roman"/>
          <w:sz w:val="28"/>
          <w:szCs w:val="28"/>
        </w:rPr>
        <w:t xml:space="preserve">ция «Поиграй-ка». </w:t>
      </w:r>
      <w:r w:rsidRPr="00EB7F1A">
        <w:rPr>
          <w:rFonts w:ascii="Times New Roman" w:hAnsi="Times New Roman" w:cs="Times New Roman"/>
          <w:sz w:val="28"/>
          <w:szCs w:val="28"/>
        </w:rPr>
        <w:t>Путаница. Выбирают одного водящего, который отходит в сторону (в кабинет). Оставшиеся дети встают в круг, держась за руки. Их задача — запутаться, не размыкая рук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B7F1A">
        <w:rPr>
          <w:rFonts w:ascii="Times New Roman" w:hAnsi="Times New Roman" w:cs="Times New Roman"/>
          <w:sz w:val="28"/>
          <w:szCs w:val="28"/>
        </w:rPr>
        <w:t xml:space="preserve">Цель водящего — разобрать путаницу, указывая участникам, как им переступать или поворачиваться. </w:t>
      </w:r>
    </w:p>
    <w:p w:rsidR="001E66EB" w:rsidRPr="00EB7F1A" w:rsidRDefault="001E66EB" w:rsidP="001E66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t>Станция «Всезнайка»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97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3797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EB7F1A">
        <w:rPr>
          <w:rFonts w:ascii="Times New Roman" w:hAnsi="Times New Roman" w:cs="Times New Roman"/>
          <w:sz w:val="28"/>
          <w:szCs w:val="28"/>
        </w:rPr>
        <w:t>Ведущий показывает часть упражнения, а дети его повторяют и придумывают дал</w:t>
      </w:r>
      <w:r>
        <w:rPr>
          <w:rFonts w:ascii="Times New Roman" w:hAnsi="Times New Roman" w:cs="Times New Roman"/>
          <w:sz w:val="28"/>
          <w:szCs w:val="28"/>
        </w:rPr>
        <w:t>ьнейшее движение. Дети рассказывают,</w:t>
      </w:r>
      <w:r w:rsidRPr="00EB7F1A">
        <w:rPr>
          <w:rFonts w:ascii="Times New Roman" w:hAnsi="Times New Roman" w:cs="Times New Roman"/>
          <w:sz w:val="28"/>
          <w:szCs w:val="28"/>
        </w:rPr>
        <w:t xml:space="preserve"> какие физические качества можно развить с помощью данных упражнений.</w:t>
      </w:r>
    </w:p>
    <w:p w:rsidR="001E66EB" w:rsidRPr="00EB7F1A" w:rsidRDefault="001E66EB" w:rsidP="001E66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t>Станция «Загадочная»</w:t>
      </w:r>
      <w:r w:rsidRPr="0013797F">
        <w:rPr>
          <w:rFonts w:ascii="Times New Roman" w:hAnsi="Times New Roman" w:cs="Times New Roman"/>
          <w:sz w:val="28"/>
          <w:szCs w:val="28"/>
        </w:rPr>
        <w:t>[3]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B7F1A">
        <w:rPr>
          <w:rFonts w:ascii="Times New Roman" w:hAnsi="Times New Roman" w:cs="Times New Roman"/>
          <w:sz w:val="28"/>
          <w:szCs w:val="28"/>
        </w:rPr>
        <w:t xml:space="preserve">Ребята отгадывают предложенные ведущими загадки на тему спорта и рассказывают об отгаданном виде спорта. </w:t>
      </w:r>
    </w:p>
    <w:p w:rsidR="001E66EB" w:rsidRPr="00EB7F1A" w:rsidRDefault="001E66EB" w:rsidP="001E66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t>Летит в пределах стадиона, когда метнут его с разгона» (Копье).</w:t>
      </w:r>
    </w:p>
    <w:p w:rsidR="001E66EB" w:rsidRPr="00EB7F1A" w:rsidRDefault="001E66EB" w:rsidP="001E66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1A">
        <w:rPr>
          <w:rFonts w:ascii="Times New Roman" w:hAnsi="Times New Roman" w:cs="Times New Roman"/>
          <w:sz w:val="28"/>
          <w:szCs w:val="28"/>
        </w:rPr>
        <w:t xml:space="preserve">У кузнеца есть </w:t>
      </w:r>
      <w:proofErr w:type="gramStart"/>
      <w:r w:rsidRPr="00EB7F1A">
        <w:rPr>
          <w:rFonts w:ascii="Times New Roman" w:hAnsi="Times New Roman" w:cs="Times New Roman"/>
          <w:sz w:val="28"/>
          <w:szCs w:val="28"/>
        </w:rPr>
        <w:t>непременно</w:t>
      </w:r>
      <w:proofErr w:type="gramEnd"/>
      <w:r w:rsidRPr="00EB7F1A">
        <w:rPr>
          <w:rFonts w:ascii="Times New Roman" w:hAnsi="Times New Roman" w:cs="Times New Roman"/>
          <w:sz w:val="28"/>
          <w:szCs w:val="28"/>
        </w:rPr>
        <w:t xml:space="preserve"> и отлетает от спортсмена. (Молот).</w:t>
      </w:r>
      <w:bookmarkStart w:id="0" w:name="_GoBack"/>
      <w:bookmarkEnd w:id="0"/>
    </w:p>
    <w:sectPr w:rsidR="001E66EB" w:rsidRPr="00EB7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904D5"/>
    <w:multiLevelType w:val="multilevel"/>
    <w:tmpl w:val="17A6C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276092"/>
    <w:multiLevelType w:val="multilevel"/>
    <w:tmpl w:val="F79E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89597C"/>
    <w:multiLevelType w:val="hybridMultilevel"/>
    <w:tmpl w:val="F4027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B13"/>
    <w:rsid w:val="00022A68"/>
    <w:rsid w:val="00070C7A"/>
    <w:rsid w:val="000B5B13"/>
    <w:rsid w:val="000D025F"/>
    <w:rsid w:val="0013797F"/>
    <w:rsid w:val="001638FB"/>
    <w:rsid w:val="0019015B"/>
    <w:rsid w:val="001B644E"/>
    <w:rsid w:val="001C748C"/>
    <w:rsid w:val="001E66EB"/>
    <w:rsid w:val="00295FE4"/>
    <w:rsid w:val="002B10C0"/>
    <w:rsid w:val="0039019F"/>
    <w:rsid w:val="00390CEB"/>
    <w:rsid w:val="00401D9E"/>
    <w:rsid w:val="00497A3F"/>
    <w:rsid w:val="004F1454"/>
    <w:rsid w:val="004F4FEC"/>
    <w:rsid w:val="005C49F0"/>
    <w:rsid w:val="00607141"/>
    <w:rsid w:val="006425D0"/>
    <w:rsid w:val="0067172C"/>
    <w:rsid w:val="00692BFC"/>
    <w:rsid w:val="006D183D"/>
    <w:rsid w:val="00725B76"/>
    <w:rsid w:val="007A1180"/>
    <w:rsid w:val="007D0203"/>
    <w:rsid w:val="007D1B5D"/>
    <w:rsid w:val="007E7300"/>
    <w:rsid w:val="008909C4"/>
    <w:rsid w:val="00894A41"/>
    <w:rsid w:val="009607DB"/>
    <w:rsid w:val="00976B2D"/>
    <w:rsid w:val="009B527D"/>
    <w:rsid w:val="00A00E4B"/>
    <w:rsid w:val="00A2135E"/>
    <w:rsid w:val="00C90D75"/>
    <w:rsid w:val="00D1639B"/>
    <w:rsid w:val="00D6390A"/>
    <w:rsid w:val="00DD3E86"/>
    <w:rsid w:val="00E4315D"/>
    <w:rsid w:val="00E66846"/>
    <w:rsid w:val="00E66C7A"/>
    <w:rsid w:val="00E7683E"/>
    <w:rsid w:val="00EB7F1A"/>
    <w:rsid w:val="00EE21FF"/>
    <w:rsid w:val="00F07E82"/>
    <w:rsid w:val="00F71D36"/>
    <w:rsid w:val="00F92ECF"/>
    <w:rsid w:val="00F9619E"/>
    <w:rsid w:val="00FA7528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180"/>
    <w:pPr>
      <w:ind w:left="720"/>
      <w:contextualSpacing/>
    </w:pPr>
  </w:style>
  <w:style w:type="table" w:styleId="a4">
    <w:name w:val="Table Grid"/>
    <w:basedOn w:val="a1"/>
    <w:uiPriority w:val="59"/>
    <w:rsid w:val="0029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90C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180"/>
    <w:pPr>
      <w:ind w:left="720"/>
      <w:contextualSpacing/>
    </w:pPr>
  </w:style>
  <w:style w:type="table" w:styleId="a4">
    <w:name w:val="Table Grid"/>
    <w:basedOn w:val="a1"/>
    <w:uiPriority w:val="59"/>
    <w:rsid w:val="0029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90C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8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Irina_K</dc:creator>
  <cp:lastModifiedBy>Irina_K</cp:lastModifiedBy>
  <cp:revision>26</cp:revision>
  <dcterms:created xsi:type="dcterms:W3CDTF">2018-06-10T06:42:00Z</dcterms:created>
  <dcterms:modified xsi:type="dcterms:W3CDTF">2025-07-15T11:22:00Z</dcterms:modified>
</cp:coreProperties>
</file>