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МБОУ Одинцовская  СОШ  №1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 xml:space="preserve">дошкольное отделение </w:t>
      </w:r>
      <w:proofErr w:type="gramStart"/>
      <w:r w:rsidRPr="00D6164B">
        <w:rPr>
          <w:sz w:val="28"/>
          <w:szCs w:val="28"/>
        </w:rPr>
        <w:t>-д</w:t>
      </w:r>
      <w:proofErr w:type="gramEnd"/>
      <w:r w:rsidRPr="00D6164B">
        <w:rPr>
          <w:sz w:val="28"/>
          <w:szCs w:val="28"/>
        </w:rPr>
        <w:t>етский сад №23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Статья на тему</w:t>
      </w:r>
      <w:proofErr w:type="gramStart"/>
      <w:r w:rsidRPr="00D6164B">
        <w:rPr>
          <w:sz w:val="28"/>
          <w:szCs w:val="28"/>
        </w:rPr>
        <w:t xml:space="preserve"> :</w:t>
      </w:r>
      <w:proofErr w:type="gramEnd"/>
      <w:r w:rsidRPr="00D6164B">
        <w:rPr>
          <w:sz w:val="28"/>
          <w:szCs w:val="28"/>
        </w:rPr>
        <w:t xml:space="preserve"> «</w:t>
      </w:r>
      <w:r w:rsidRPr="00D6164B">
        <w:rPr>
          <w:sz w:val="28"/>
          <w:szCs w:val="28"/>
        </w:rPr>
        <w:t>Патриотическое воспитание в детском саду</w:t>
      </w:r>
      <w:r w:rsidRPr="00D6164B">
        <w:rPr>
          <w:sz w:val="28"/>
          <w:szCs w:val="28"/>
        </w:rPr>
        <w:t>»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Default="0002351A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Pr="00D6164B" w:rsidRDefault="00D6164B" w:rsidP="00D6164B">
      <w:pPr>
        <w:jc w:val="right"/>
        <w:rPr>
          <w:sz w:val="28"/>
          <w:szCs w:val="28"/>
        </w:rPr>
      </w:pPr>
    </w:p>
    <w:p w:rsidR="0002351A" w:rsidRPr="00D6164B" w:rsidRDefault="0002351A" w:rsidP="00D6164B">
      <w:pPr>
        <w:jc w:val="right"/>
        <w:rPr>
          <w:sz w:val="28"/>
          <w:szCs w:val="28"/>
        </w:rPr>
      </w:pPr>
      <w:r w:rsidRPr="00D6164B">
        <w:rPr>
          <w:sz w:val="28"/>
          <w:szCs w:val="28"/>
        </w:rPr>
        <w:t>Воспитатель: Степанян А.Л.</w:t>
      </w:r>
    </w:p>
    <w:p w:rsidR="0002351A" w:rsidRPr="00D6164B" w:rsidRDefault="0002351A" w:rsidP="00D6164B">
      <w:pPr>
        <w:jc w:val="right"/>
        <w:rPr>
          <w:sz w:val="28"/>
          <w:szCs w:val="28"/>
        </w:rPr>
      </w:pPr>
      <w:r w:rsidRPr="00D6164B">
        <w:rPr>
          <w:sz w:val="28"/>
          <w:szCs w:val="28"/>
        </w:rPr>
        <w:t>Петросян О.Л.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Одинцово 2025</w:t>
      </w:r>
      <w:bookmarkStart w:id="0" w:name="_GoBack"/>
      <w:bookmarkEnd w:id="0"/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Патриотическое воспитание – это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 Одной из основных задач ФГОС </w:t>
      </w:r>
      <w:proofErr w:type="gramStart"/>
      <w:r w:rsidRPr="00D6164B">
        <w:rPr>
          <w:sz w:val="28"/>
          <w:szCs w:val="28"/>
        </w:rPr>
        <w:t>ДО является</w:t>
      </w:r>
      <w:proofErr w:type="gramEnd"/>
      <w:r w:rsidRPr="00D6164B">
        <w:rPr>
          <w:sz w:val="28"/>
          <w:szCs w:val="28"/>
        </w:rPr>
        <w:t xml:space="preserve">: «объединение развития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общества». Поэтому нравственно – патриотическое воспитание – одно из важнейших звеньев системы воспитательной работы в детском саду в условия введения ФГОС </w:t>
      </w:r>
      <w:proofErr w:type="gramStart"/>
      <w:r w:rsidRPr="00D6164B">
        <w:rPr>
          <w:sz w:val="28"/>
          <w:szCs w:val="28"/>
        </w:rPr>
        <w:t>ДО</w:t>
      </w:r>
      <w:proofErr w:type="gramEnd"/>
      <w:r w:rsidRPr="00D6164B">
        <w:rPr>
          <w:sz w:val="28"/>
          <w:szCs w:val="28"/>
        </w:rPr>
        <w:t>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Патриотическое воспитание ребенка – сложный педагогический процесс. В основе его лежит развитие нравственных чувств ребенка.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Сегодня понятие "патриотизм" несет более широкий смысл, чем просто любовь к Родине. Это также осознанное отношение к своей культуре, традициям, языку и истории. Патриотическое воспитание дошкольников направлено на развитие у них гордости за свой народ, желания защищать его интересы и сохранять его достижения.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В статье мы рассмотрим современные подходы к организации патриотического воспитания в дошкольных учреждениях. Мы рассмотрим методики работы с детьми разного возраста, которые помогут им лучше понять свою роль в обществе и выработать ценности, необходимые для формирования гражданской ответственности. Кроме того, мы обсудим значение родительской поддержки в процессе патриотического воспитания и возможные преграды на этом пути.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В современных условиях ДОУ активно применяются различные методы и подходы к патриотическому воспитанию дошкольников. Одним из таких методов является формирование понимания о роли и значимости своей страны. Для этого используются игровые ситуации, в которых дети могут выразить свои чувства к Родине, а также обсудить и понять, как она влияет на их жизнь.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Другой метод - это знакомство с символами государства. Дети учатся узнавать герб, флаг, гимн своей страны и понимать их значение. Этим способом стимулируется их патриотическое чувство и укрепляется связь с Родиной.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Неотъемлемой частью патриотического воспитания является развитие любви к окружающей среде. Дети учатся бережно относиться к природе, охранять и уважать ее. Вместе с тем, они знакомятся с природными богатствами своей страны и осознают свою ответственность за их сохранение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Нравственно-патриотическое воспитание является одной из основных и сложных задач дошкольного учреждения.  Сложность решения  данной задачи,  связана,  прежде всего, с возрастом детей. Ведь в дошкольном возрасте ни одно нравственное качество не может быть сформировано окончательно, а всего лишь заложено. Воспитание чувства патриотизма у дошкольников процесс сложный  и длительный, требующий от педагогов большой  личной убежденности и вдохновения. Эта работа  должна вестись во всех возрастных группах, в   разных   видах   деятельности  и  по  разным  направлениям.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Задачи педагога: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отбор объектов, впечатления от которых доступны детям. Эпизоды, должны привлекать внимание детей. </w:t>
      </w:r>
      <w:proofErr w:type="gramStart"/>
      <w:r w:rsidRPr="00D6164B">
        <w:rPr>
          <w:sz w:val="28"/>
          <w:szCs w:val="28"/>
        </w:rPr>
        <w:t>Быть яркими, образными, конкретными, вызывающими интерес, целесообразными, неповторимыми, характерными для данной местности (своя природа, свой быт, ремёсла, традиции).</w:t>
      </w:r>
      <w:proofErr w:type="gramEnd"/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</w:t>
      </w:r>
      <w:proofErr w:type="gramStart"/>
      <w:r w:rsidRPr="00D6164B">
        <w:rPr>
          <w:sz w:val="28"/>
          <w:szCs w:val="28"/>
        </w:rPr>
        <w:t>о</w:t>
      </w:r>
      <w:proofErr w:type="gramEnd"/>
      <w:r w:rsidRPr="00D6164B">
        <w:rPr>
          <w:sz w:val="28"/>
          <w:szCs w:val="28"/>
        </w:rPr>
        <w:t>тбор  сведений и понятий, которые способен усвоить дошкольник (близость расположения, частота посещения, назначение, удобство)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 - расширение диапазона объектов для старших дошкольников – это район и город в целом, его достопримечательности, исторические места, памятники, символика города. Старшие дошкольники должны знать: название города, своей улицы и прилегающей к ней.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</w:t>
      </w:r>
      <w:proofErr w:type="gramStart"/>
      <w:r w:rsidRPr="00D6164B">
        <w:rPr>
          <w:sz w:val="28"/>
          <w:szCs w:val="28"/>
        </w:rPr>
        <w:t>п</w:t>
      </w:r>
      <w:proofErr w:type="gramEnd"/>
      <w:r w:rsidRPr="00D6164B">
        <w:rPr>
          <w:sz w:val="28"/>
          <w:szCs w:val="28"/>
        </w:rPr>
        <w:t>ривитие детям важных понятий как « долг перед Родиной», «любовь к Отчизне», «ненависть к врагу», «фронтовой и трудовой подвиг».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</w:t>
      </w:r>
      <w:proofErr w:type="gramStart"/>
      <w:r w:rsidRPr="00D6164B">
        <w:rPr>
          <w:sz w:val="28"/>
          <w:szCs w:val="28"/>
        </w:rPr>
        <w:t>з</w:t>
      </w:r>
      <w:proofErr w:type="gramEnd"/>
      <w:r w:rsidRPr="00D6164B">
        <w:rPr>
          <w:sz w:val="28"/>
          <w:szCs w:val="28"/>
        </w:rPr>
        <w:t>накомство с другими городами, столицей, символикой государства.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показ большого через малое, зависимость между деятельностью одного человека и жизнью всех людей.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Работа  с детьми проводится в нескольких направлениях: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в детском саду воспитатели с детьми постоянно любовались и восхищались красивыми природными явлениями, предметами рукотворного мира, добрыми поступками людей,  архитектурой строений и др.,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героями, желание быть похожими на людей смелых, таких, которые рискуют жизнью во имя спасения товарищей,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создавали условия, чтобы полученные представления, свои чувства по поводу увиденного и услышанного дети отражали в разнообразных видах детской деятельности.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создавали ситуации, чтобы дети могли поделиться своими впечатлениями с окружающими людьми (дети выступали перед малышами, родителями, гостями),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старались так организовать деятельность детей, чтобы у них появилась необходимость лучше узнать окружающих людей и себя,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приглашали родителей, гостей для беседы с детьми (родителей на занятия с детьми по знакомству с трудом взрослых; родственников детей, ветеранов Великой отечественной войны  на познавательные занятия) экскурсии на предприятие «Хлебозавод», телекомпанию «</w:t>
      </w:r>
      <w:proofErr w:type="spellStart"/>
      <w:r w:rsidRPr="00D6164B">
        <w:rPr>
          <w:sz w:val="28"/>
          <w:szCs w:val="28"/>
        </w:rPr>
        <w:t>Радонежье</w:t>
      </w:r>
      <w:proofErr w:type="spellEnd"/>
      <w:r w:rsidRPr="00D6164B">
        <w:rPr>
          <w:sz w:val="28"/>
          <w:szCs w:val="28"/>
        </w:rPr>
        <w:t>».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Большое значение в патриотическом воспитании дошкольников играет непосредственное участие их в праздниках (день города, День Победы, День защитника Отечества). Дети делают открытки, поздравления, подарки, выступают на утренниках. В результате такой работы у детей создаются не только представления </w:t>
      </w:r>
      <w:proofErr w:type="gramStart"/>
      <w:r w:rsidRPr="00D6164B">
        <w:rPr>
          <w:sz w:val="28"/>
          <w:szCs w:val="28"/>
        </w:rPr>
        <w:t>о</w:t>
      </w:r>
      <w:proofErr w:type="gramEnd"/>
      <w:r w:rsidRPr="00D6164B">
        <w:rPr>
          <w:sz w:val="28"/>
          <w:szCs w:val="28"/>
        </w:rPr>
        <w:t xml:space="preserve"> их городе, стране, но и возникает чувство сопричастности к важным происходящим событиям.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Знакомство дошкольников с родным городом,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работой. Воспитывать у детей любовь к своему городу, подводить их к пониманию, что их город – частица Родины, поскольку во всех местах, больших и маленьких, есть много общего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Чувство Родина… оно начинается у ребенка с отношения к семье, к самым близким людям – к матери, отцу, бабушке, дедушке, брату, сестре. Это корни, связывающие его с родным домом и ближайшим окружением.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sectPr w:rsidR="0002351A" w:rsidRPr="00D6164B" w:rsidSect="0002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1A"/>
    <w:rsid w:val="000204B9"/>
    <w:rsid w:val="0002351A"/>
    <w:rsid w:val="00D6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2025-07-20T09:33:00Z</dcterms:created>
  <dcterms:modified xsi:type="dcterms:W3CDTF">2025-07-20T09:49:00Z</dcterms:modified>
</cp:coreProperties>
</file>