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DB" w:rsidRPr="00C67F95" w:rsidRDefault="00C20FDB" w:rsidP="00C67F95">
      <w:pPr>
        <w:pStyle w:val="1"/>
        <w:shd w:val="clear" w:color="auto" w:fill="FFFFFF"/>
        <w:spacing w:before="0" w:beforeAutospacing="0" w:after="0" w:afterAutospacing="0" w:line="23" w:lineRule="atLeast"/>
        <w:jc w:val="center"/>
        <w:rPr>
          <w:color w:val="000000"/>
          <w:sz w:val="24"/>
          <w:szCs w:val="24"/>
        </w:rPr>
      </w:pPr>
      <w:r w:rsidRPr="00C67F95">
        <w:rPr>
          <w:color w:val="000000"/>
          <w:sz w:val="24"/>
          <w:szCs w:val="24"/>
        </w:rPr>
        <w:t>МЕТОДЫ И ФОРМЫ РАБОТЫ НА УРОКАХ С ДЕТЬМИ С ОВЗ</w:t>
      </w:r>
    </w:p>
    <w:p w:rsidR="00140A50" w:rsidRPr="00C67F95" w:rsidRDefault="00C20FDB" w:rsidP="00C67F95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видим серьезные перемены в системе образования: в осмыслении его целей, содержания, методов. В сфере образования детей с ограниченными возможностями здоровья (ОВЗ) формируется новый социальный заказ на инклюзивное образование ребенка. </w:t>
      </w:r>
      <w:proofErr w:type="gramStart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общеобразовательных школах наряду со всеми детьми обучаются дети, которые имеют отклонения от условной возрастной нормы; это не только часто болеющие дети, но и дети с неврозами, </w:t>
      </w:r>
      <w:proofErr w:type="spellStart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дисграфией</w:t>
      </w:r>
      <w:proofErr w:type="spell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повышенной возбудимостью, нарушениями концентрации и удержания внимания, плохой памятью, повышенной утомляемостью, а также с гораздо более серьезными проблемами (ЗПР, ТНР, ДЦП, нарушением слуха).</w:t>
      </w:r>
      <w:proofErr w:type="gram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Диапазон различий в развитии детей с ограниченными возможностями здоровья (ОВЗ) чрезвычайно велик: от практически нормально развивающихся, испытывающих временные и относительно легко устранимые трудности, до детей с необратимым тяжелым поражением центральной нервной системы.</w:t>
      </w:r>
      <w:proofErr w:type="gram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ребенка, способного при специальной поддержке на равных обучаться вместе с нормально развивающимися сверстниками до детей, нуждающихся в адаптированной к их возможностям индивидуальной программе образования.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обучении детей с ОВЗ учителю важно понимать то, что эти дети нуждаются в особенном индивидуальном подходе, в реализации своих потенциальных возможностей и создании условий для развития и главное - не являются ущербными по сравнению с другими. Важным моментом является то, что дети с ОВЗ не приспосабливаются к правилам и условиям общества, а включаются в жизнь на своих собственных условиях, которые общество принимает и учитывает.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обладает в той или иной мере определённым потенциалом. Целью школьного образования является раскрытие и развитие потенциала ребенка, создание благоприятных условий для реализации его природных способностей, приобретение определенного набора знаний и умений. Именно такие задачи перед школой ставит государство, общество и семья. Оптимальным для достижения этих целей в начальной школе является создание естественной игровой среды, в которой отсутствует принуждение и есть возможность для каждого ребенка найти свое место, проявить инициативу и самостоятельность, свободно реализовать свои способности и образовательные потребности. Включение активных методов обучения в образовательный процесс позволяет создать такую среду, как на уроке, так и во внеклассной деятельности.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Думаю, что каждому учителю приходилось работать с детьми с ОВЗ. Для каждого учителя актуальной проблемой в своей педагогической деятельности является поиск эффективных методов и приёмов обучения. В моей педагогической практике также есть опыт обучения детей с ОВЗ. В своей профессиональной деятельности придерживаюсь общих принципов и правил коррекционной работы, а также использую активные приёмы, методы для активизации учебной деятельности учащихся с ОВЗ.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принципы и правила коррекционной работы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          Индивидуальный подход на всех этапах обучения (при опросе, индивидуальные домашние задания, посильная работа на уроке; обязательная оценка положительных результатов при всём классе даже небольшого вида деятельности);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          Предотвращение наступления утомления, используя для этого разнообразные средства (чередование умственной и практической деятельности, преподнесение материала небольшими дозами, использование интересного и красочного дидактического материала и средств наглядности);</w:t>
      </w:r>
      <w:proofErr w:type="gram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          </w:t>
      </w:r>
      <w:proofErr w:type="gramStart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подаче материала подходить очень обдуманно и не требовать от обучающегося того, что он не может сделать, учитывать психологическое состояние на конкретный момент;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·          Чаще включать в урок коллективные, групповые виды деятельности,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предусматривающие взаимопомощь;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          Оценивать не результат и его соответствие нормам отметок, а участие в коллективной работе, поддерживать желание работать (лучший стимул-похвала);</w:t>
      </w:r>
      <w:proofErr w:type="gram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·          Создание на всех этапах обучения обстановки принятия обучающегося, благоприятных отношений между </w:t>
      </w:r>
      <w:proofErr w:type="gramStart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классе, между учеником и учителем;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          Проявление педагогического такта. Постоянное поощрение за малейшие успехи, своевременная и тактическая помощь каждому ребёнку, развитие в нём веры в собственные силы и возможности.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большинства учеников с ОВЗ отмечается недостаточный уровень познавательной активности, незрелость мотивации к учебной деятельности, сниженный уровень работоспособности и самостоятельности. Поэтому поиск и использование активных форм, методов и приёмов обучения является одним из необходимых средств повышения эффективности как образовательного, так и коррекционно-развивающего процесса.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Активные методы обучения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очень гибкие методы, многие из них можно использовать с разными возрастными группами и в разных условиях, и на различных этапах урока. Так, в начале урока активные методы позволяют создать психологический настрой обучающихся на занятие, способствует формированию исходной мотивации, вовлечению всех обучающихся в учебный процесс, созданию ситуации успеха. С этой целью в начале урока могут использоваться различные эмоциональные приветствия, психологический настрой.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2626D" w:rsidRPr="00A262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материала на определённом этапе занятия с закрытыми глазами используется для развития слухового восприятия, внимания и памяти; переключения эмоционального состояния детей в ходе занятия; для настроя детей на занятие после активной деятельности (после урока физкультуры), после выполнения задания повышенной трудности и т.д.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2626D" w:rsidRPr="00A262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бывает так, что какие-то важные и очень значимые для ребенка психологические моменты остаются незамеченными учителем.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уловить каждый важный для ребенка момент можно использовать </w:t>
      </w:r>
      <w:r w:rsid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сигнальные карточки.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вставок на доску (буквы, слова) при выполнении задания, разгадывания кроссворда и т.д. Детям очень нравится соревновательный момент в ходе выполнения данного вида задания, т.к., чтобы прикрепить свою карточку на доску, им нужно правильно ответить на вопрос, или выполнить предложенное задание лучше других.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Мнемотехника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совокупность приёмов, увеличивающих объём памяти и облегчающих запоминание информации. В основе мнемонического запоминания лежит визуализация. Мнемотехника включает следующие приёмы: </w:t>
      </w:r>
      <w:proofErr w:type="spellStart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мнемоквадраты</w:t>
      </w:r>
      <w:proofErr w:type="spell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мнемодорожки</w:t>
      </w:r>
      <w:proofErr w:type="spell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Мнемоквадрат</w:t>
      </w:r>
      <w:proofErr w:type="spellEnd"/>
      <w:r w:rsidRP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карточка, на которой нарисован знакомый ребенку предмет, задача школьника заключается в том, чтобы назвать слова по картинкам.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Мнемодорожка</w:t>
      </w:r>
      <w:proofErr w:type="spell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схема, в которую заложена определённая информация. Не связанные, на первый взгляд, между собой картинки соединяются в сюжет, а сигнальные схематические изображения помогают активизировать мыслительные процессы, позволяя ребёнку за несколько минут запомнить и даже рассказать небольшое стихотворение. </w:t>
      </w:r>
      <w:proofErr w:type="spellStart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Мнемодорожка</w:t>
      </w:r>
      <w:proofErr w:type="spell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нескольких картинок, объединенных общей тематикой. Ребенку нужно не просто назвать слова, но и составить из них предложение или расположить в правильной последовательности. Дидактическим материалом служат и </w:t>
      </w:r>
      <w:proofErr w:type="spellStart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схемы, в которых заложена определенная информация.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Мнемотаблицы</w:t>
      </w:r>
      <w:proofErr w:type="spellEnd"/>
      <w:r w:rsidRPr="00C67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графическое изображение главных смысловых звеньев сюжета, рассказа, персонажей басен, сказок или явлений природы.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уроках часто использую готовые, известные способы запоминания (например, запоминание цветов радуги по первым буквам выражения «Каждый Охотник</w:t>
      </w:r>
      <w:proofErr w:type="gramStart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proofErr w:type="gramEnd"/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елает Знать, Где Сидит Фазан»; запоминание орфографии словарных слов с помощью фразы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«Костя носит костюм, а папа - пальто» и т п.)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забывать о восстанавливающей силе релаксации на уроке. Ведь иногда нескольких минут достаточно, чтобы встряхнуться, весело и активно расслабиться, восстановить энергию. Активные методы релаксации позволят сделать это, не выходя из класса. На занятиях при работе с детьми с ОВЗ наиболее часто используется рефлексия настроения и эмоционального состояния. Широко используется приём с различными цветовыми изображениями.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вышеперечисленные методы и приёмы организации обучения в той или иной степени стимулируют познавательную активность учащихся с ОВЗ. Разнообразие существующих методов обучения позволяет учителю чередовать различные виды работы, что также является эффективным средством активизации учения. Таким образом, применение активных методов и приёмов обучения повышает познавательную активность учащихся, развивает их творческие способности, активно вовлекает обучающихся в образовательный процесс, стимулирует самостоятельную деятельность учащихся, что в равной мере относится и к детям с ОВЗ.</w:t>
      </w:r>
    </w:p>
    <w:p w:rsidR="00C20FDB" w:rsidRPr="00C67F95" w:rsidRDefault="00C67F95" w:rsidP="00C67F95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A50" w:rsidRPr="00C67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A50" w:rsidRPr="00C67F95">
        <w:rPr>
          <w:rFonts w:ascii="Times New Roman" w:hAnsi="Times New Roman" w:cs="Times New Roman"/>
          <w:sz w:val="24"/>
          <w:szCs w:val="24"/>
        </w:rPr>
        <w:t>Обучение</w:t>
      </w:r>
      <w:r w:rsidR="00C20FDB" w:rsidRPr="00C67F95">
        <w:rPr>
          <w:rFonts w:ascii="Times New Roman" w:hAnsi="Times New Roman" w:cs="Times New Roman"/>
          <w:sz w:val="24"/>
          <w:szCs w:val="24"/>
        </w:rPr>
        <w:t xml:space="preserve"> детей с ОВЗ в условиях общеобразовательной организации</w:t>
      </w:r>
      <w:proofErr w:type="gramStart"/>
      <w:r w:rsidR="00C20FDB" w:rsidRPr="00C67F9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C20FDB" w:rsidRPr="00C67F95">
        <w:rPr>
          <w:rFonts w:ascii="Times New Roman" w:hAnsi="Times New Roman" w:cs="Times New Roman"/>
          <w:sz w:val="24"/>
          <w:szCs w:val="24"/>
        </w:rPr>
        <w:t>аждый ребёнок - особенный, Все дети - равные. Проблема обучения детей с ограниченными возможностями здоровья в условиях общеобразовательной школы является актуальной в современном школьном образовании. Каждый ребенок - особенный, это бесспорно. И всё же есть дети, о которых говорят «особенный» не для того, чтобы подчеркнуть уникальность его способностей, а для того, чтобы обозначить отличающие его особые потребности. С каждым годом таких детей становится всё больше в образовательных учреждениях. Назрела острая необходимость в понимании проблем детей с ОВЗ, уважении и признании их прав на образование, желание и готовность включить их в детское сообщество</w:t>
      </w:r>
      <w:proofErr w:type="gramStart"/>
      <w:r w:rsidR="00C20FDB" w:rsidRPr="00C67F95">
        <w:rPr>
          <w:rFonts w:ascii="Times New Roman" w:hAnsi="Times New Roman" w:cs="Times New Roman"/>
          <w:sz w:val="24"/>
          <w:szCs w:val="24"/>
        </w:rPr>
        <w:t>.</w:t>
      </w:r>
      <w:r w:rsidR="00140A50" w:rsidRPr="00C67F9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рактические наработки в обучении детей с ОВЗ в условиях общеобразовательной организации Каждый ребёнок - особенный, Все дети - равные. Проблема обучения детей с ограниченными возможностями здоровья в условиях общеобразовательной школы является актуальной в современном школьном образовании. Каждый ребенок - особенный, это бесспорно. И всё же есть дети, о которых говорят «особенный» не для того, чтобы подчеркнуть уникальность его способностей, а для того, чтобы обозначить отличающие его особые потребности. С каждым годом таких детей становится всё больше в образовательных учреждениях. Назрела острая необходимость в понимании проблем детей с ОВЗ, уважении и признании их прав на образование, желание и готовность включить их в детское сообщество. Нарушение слуха, каким бы тяжелым оно ни было, не является непреодолимым препятствием при обучении ребенка. Дети с нарушением слуха имеют ряд особенностей в психофизическом развитии и общении. При нарушении слуха не только существенно затрудняется формирование речи и словесного мышления, но и страдает развитие познавательной деятельности в целом. Слабослышащие дети более замкнуты и обидчивы, у них понижена инициатива общения с окружающим миром. Таким детям требуется больше внимания, понимания, терпения и, конечно же, индивидуальный подход. Выработано несколько общих рекомендаций для педагогов, которые осуществляют индивидуальное сопровождение ребенка с ОВЗ. Во-первых, необходимо составлять план занятий, учитывая особенности ребенка и его диагноз. Во-вторых, проводить не только индивидуальные занятия, но и групповые, повышать активность ребенка и умение работать в группе. В-третьих, внимание на психическое состояние ребенка до проведения занятий. Оказывать помощь при выполнении заданий и поручений. Развивать моторику посредством специальной гимнастики, игр, заданий. [1] При работе со слабослышащими детьми учителю необходимо следить за успеваемостью: после каждой части нового учебного материала; проверять понял ли его ребенок; поддерживать детей, развивать в них положительную самооценку, корректно делать замечание; разрешать обучающимся при выполнении упражнений записывать различные шаги. Далее приведен опыт работы со </w:t>
      </w:r>
      <w:r w:rsidR="00140A50" w:rsidRPr="00C67F95">
        <w:rPr>
          <w:rFonts w:ascii="Times New Roman" w:hAnsi="Times New Roman" w:cs="Times New Roman"/>
          <w:sz w:val="24"/>
          <w:szCs w:val="24"/>
        </w:rPr>
        <w:lastRenderedPageBreak/>
        <w:t>слабослышащим ребенком учителя начальных классов Серовой Юлии Сергеевны (МБОУ Школа №3 г.</w:t>
      </w:r>
      <w:r w:rsidR="002120C0" w:rsidRPr="00C67F95">
        <w:rPr>
          <w:rFonts w:ascii="Times New Roman" w:hAnsi="Times New Roman" w:cs="Times New Roman"/>
          <w:sz w:val="24"/>
          <w:szCs w:val="24"/>
        </w:rPr>
        <w:t xml:space="preserve"> </w:t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Гуково) «Вот уже третий год в моём классе обучается ребёнок с ОВЗ (вариант 2.1 слабослышащий). В классном коллективе ребёнок чувствует себя комфортно, имеет друзей, помощников среди своих сверстников. В связи с заболеванием мальчик имеет специальное оборудование (слуховой аппарат). Обучается по адаптированной программе, составленной на основе УМК «Школа России». При составлении адаптированной рабочей программы в соответствии с ФГОС начального общего образования учтены специфические образовательные потребности обучающегося с ОВЗ. Обучение построено на индивидуально-дифференцированном подходе, </w:t>
      </w:r>
      <w:proofErr w:type="gramStart"/>
      <w:r w:rsidR="00140A50" w:rsidRPr="00C67F95">
        <w:rPr>
          <w:rFonts w:ascii="Times New Roman" w:hAnsi="Times New Roman" w:cs="Times New Roman"/>
          <w:sz w:val="24"/>
          <w:szCs w:val="24"/>
        </w:rPr>
        <w:t>обеспечивающим</w:t>
      </w:r>
      <w:proofErr w:type="gram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коррекцию нарушений развития и их социальную адаптацию. Сложные для восприятия темы даются в ознакомительном плане. Базовые знания сопровождаются созданием специальных условий на уроке (таблицы, памятки, карточки и т.д.) Формы работы: урок, фронтальная работа, индивидуальная работа, работа в парах и группах, коллективная работа. Методы обучения: словесные, наглядные, практические. Технологии обучения: игровые, </w:t>
      </w:r>
      <w:proofErr w:type="spellStart"/>
      <w:r w:rsidR="00140A50" w:rsidRPr="00C67F9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140A50" w:rsidRPr="00C67F95">
        <w:rPr>
          <w:rFonts w:ascii="Times New Roman" w:hAnsi="Times New Roman" w:cs="Times New Roman"/>
          <w:sz w:val="24"/>
          <w:szCs w:val="24"/>
        </w:rPr>
        <w:t>, информационно</w:t>
      </w:r>
      <w:r w:rsidR="002120C0" w:rsidRPr="00C67F95">
        <w:rPr>
          <w:rFonts w:ascii="Times New Roman" w:hAnsi="Times New Roman" w:cs="Times New Roman"/>
          <w:sz w:val="24"/>
          <w:szCs w:val="24"/>
        </w:rPr>
        <w:t>-</w:t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коммуникативные, проблемно-поисковые, личностно-ориентированные, технологии </w:t>
      </w:r>
      <w:proofErr w:type="spellStart"/>
      <w:r w:rsidR="00140A50" w:rsidRPr="00C67F95">
        <w:rPr>
          <w:rFonts w:ascii="Times New Roman" w:hAnsi="Times New Roman" w:cs="Times New Roman"/>
          <w:sz w:val="24"/>
          <w:szCs w:val="24"/>
        </w:rPr>
        <w:t>разноуровнего</w:t>
      </w:r>
      <w:proofErr w:type="spell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и дифференцированного обучения. Учитывая особенности этого ребёнка, на уроках использую специальные приемы и методы подачи материала, которые активизируют познавательную деятельность и способствуют развитию речевых умений и навыков. При работе с ребёнком учитываю основные направления коррекционной работы: - развитие абстрактных понятий; - развитие зрительного восприятия и узнавания; - развитие пространственных представлений и ориентации; - развитие основных мыслительных операций; -</w:t>
      </w:r>
      <w:r w:rsidR="00A2626D">
        <w:rPr>
          <w:rFonts w:ascii="Times New Roman" w:hAnsi="Times New Roman" w:cs="Times New Roman"/>
          <w:sz w:val="24"/>
          <w:szCs w:val="24"/>
        </w:rPr>
        <w:t xml:space="preserve"> </w:t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развитие речи и обогащение словаря; </w:t>
      </w:r>
      <w:proofErr w:type="gramStart"/>
      <w:r w:rsidR="00140A50" w:rsidRPr="00C67F95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="00140A50" w:rsidRPr="00C67F95">
        <w:rPr>
          <w:rFonts w:ascii="Times New Roman" w:hAnsi="Times New Roman" w:cs="Times New Roman"/>
          <w:sz w:val="24"/>
          <w:szCs w:val="24"/>
        </w:rPr>
        <w:t>оррекция индивидуальных пробелов в знаниях, умениях, навыках -анализ учебных действий. Используя коррекционные подходы в работе в течени</w:t>
      </w:r>
      <w:proofErr w:type="gramStart"/>
      <w:r w:rsidR="00140A50" w:rsidRPr="00C67F9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первого года обучения ребёнок приобрёл навыки использования специальных индикаторов в учебной деятельности. Он умеет формировать просьбу о помощи. Даёт понять, когда он не услышал, адекватно оценивает свои силы, понимает, что можно и нельзя. В ходе учебных занятий и занятий по внеурочной деятельности использую такие же технические средства обучения, как и для всех остальных детей (магнитная доска, экран, проектор, интерактивная доска, телевизор, компьютер). Специальных учебников у ребёнка нет, так как в этом нет необходимости. Большую часть урока нахожусь, как можно ближе к этому ребёнку. Особенно при объяснении нового материала. Урок выстраивается с учётом особенности заболевания этого ученика. Работая с ним третий год, учитываю психологические особенности и возможности. На уроке учебный материал даю небольшими дозами, постепенно </w:t>
      </w:r>
      <w:proofErr w:type="gramStart"/>
      <w:r w:rsidR="00140A50" w:rsidRPr="00C67F95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 усложняя, увеличивая количество тренировочных упражнений, включая ежедневно материал для повторения и самостоятельных работ. На уроках литературного чтения в качестве разминки проговариваем скороговорки, </w:t>
      </w:r>
      <w:proofErr w:type="spellStart"/>
      <w:r w:rsidR="00140A50" w:rsidRPr="00C67F95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, что рекомендую делать и дома. Методические приёмы: </w:t>
      </w:r>
      <w:r w:rsidR="00140A50" w:rsidRPr="00C67F95">
        <w:rPr>
          <w:rFonts w:ascii="Times New Roman" w:hAnsi="Times New Roman" w:cs="Times New Roman"/>
          <w:sz w:val="24"/>
          <w:szCs w:val="24"/>
        </w:rPr>
        <w:sym w:font="Symbol" w:char="F0B7"/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материал урока выстроен таким образом, чтобы каждое последующее задание вытекало из предыдущего (для преодоления сложности в переключении внимания с одного задания на другое); </w:t>
      </w:r>
      <w:r w:rsidR="00140A50" w:rsidRPr="00C67F95">
        <w:rPr>
          <w:rFonts w:ascii="Times New Roman" w:hAnsi="Times New Roman" w:cs="Times New Roman"/>
          <w:sz w:val="24"/>
          <w:szCs w:val="24"/>
        </w:rPr>
        <w:sym w:font="Symbol" w:char="F0B7"/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соблюдение в определении объема изучаемого материала принцип необходимости и достаточности; </w:t>
      </w:r>
      <w:r w:rsidR="00140A50" w:rsidRPr="00C67F95">
        <w:rPr>
          <w:rFonts w:ascii="Times New Roman" w:hAnsi="Times New Roman" w:cs="Times New Roman"/>
          <w:sz w:val="24"/>
          <w:szCs w:val="24"/>
        </w:rPr>
        <w:sym w:font="Symbol" w:char="F0B7"/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урок запланирован так, чтобы учащемуся были доступны все компоненты самостоятельной деятельности: осмысление цели, самоконтроль, сопоставление конечного результата работы с заданной целью, использование справочного материала учебника; </w:t>
      </w:r>
      <w:r w:rsidR="00140A50" w:rsidRPr="00C67F95">
        <w:rPr>
          <w:rFonts w:ascii="Times New Roman" w:hAnsi="Times New Roman" w:cs="Times New Roman"/>
          <w:sz w:val="24"/>
          <w:szCs w:val="24"/>
        </w:rPr>
        <w:sym w:font="Symbol" w:char="F0B7"/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оказание слабослышащему учащемуся помощи в заданиях, вызвавших особые трудности; </w:t>
      </w:r>
      <w:r w:rsidR="00140A50" w:rsidRPr="00C67F95">
        <w:rPr>
          <w:rFonts w:ascii="Times New Roman" w:hAnsi="Times New Roman" w:cs="Times New Roman"/>
          <w:sz w:val="24"/>
          <w:szCs w:val="24"/>
        </w:rPr>
        <w:sym w:font="Symbol" w:char="F0B7"/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использование дополнительных наводящих вопросов, особое значение придается практической направленности изучаемого материала, опираясь на жизненный опыт ребёнка;</w:t>
      </w:r>
      <w:proofErr w:type="gram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 </w:t>
      </w:r>
      <w:r w:rsidR="00140A50" w:rsidRPr="00C67F95">
        <w:rPr>
          <w:rFonts w:ascii="Times New Roman" w:hAnsi="Times New Roman" w:cs="Times New Roman"/>
          <w:sz w:val="24"/>
          <w:szCs w:val="24"/>
        </w:rPr>
        <w:sym w:font="Symbol" w:char="F0B7"/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при выполнении самостоятельных заданий - направляющую помощь (ссылка на таблицу, правило, записи в тетради); </w:t>
      </w:r>
      <w:r w:rsidR="00140A50" w:rsidRPr="00C67F95">
        <w:rPr>
          <w:rFonts w:ascii="Times New Roman" w:hAnsi="Times New Roman" w:cs="Times New Roman"/>
          <w:sz w:val="24"/>
          <w:szCs w:val="24"/>
        </w:rPr>
        <w:sym w:font="Symbol" w:char="F0B7"/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особое внимание уделяется самопроверке: оценить свою работу, объяснить, почему ту или иную работу он считает лучшей. </w:t>
      </w:r>
      <w:proofErr w:type="gramStart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Проверку заданий осуществляется по алгоритму; </w:t>
      </w:r>
      <w:r w:rsidR="00140A50" w:rsidRPr="00C67F95">
        <w:rPr>
          <w:rFonts w:ascii="Times New Roman" w:hAnsi="Times New Roman" w:cs="Times New Roman"/>
          <w:sz w:val="24"/>
          <w:szCs w:val="24"/>
        </w:rPr>
        <w:sym w:font="Symbol" w:char="F0B7"/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обучение приемам умственной деятельности и учебной </w:t>
      </w:r>
      <w:r w:rsidR="00140A50" w:rsidRPr="00C67F95">
        <w:rPr>
          <w:rFonts w:ascii="Times New Roman" w:hAnsi="Times New Roman" w:cs="Times New Roman"/>
          <w:sz w:val="24"/>
          <w:szCs w:val="24"/>
        </w:rPr>
        <w:lastRenderedPageBreak/>
        <w:t xml:space="preserve">работы; применение проблемно-поисковые методы обучения; </w:t>
      </w:r>
      <w:r w:rsidR="00140A50" w:rsidRPr="00C67F95">
        <w:rPr>
          <w:rFonts w:ascii="Times New Roman" w:hAnsi="Times New Roman" w:cs="Times New Roman"/>
          <w:sz w:val="24"/>
          <w:szCs w:val="24"/>
        </w:rPr>
        <w:sym w:font="Symbol" w:char="F0B7"/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дифференцирование заданий с целью предоставления возможности освоения посильного для восприятия обучающимися материала соответственно их способностям и возможностям, для организации коррекционной индивидуальной работы; </w:t>
      </w:r>
      <w:r w:rsidR="00140A50" w:rsidRPr="00C67F95">
        <w:rPr>
          <w:rFonts w:ascii="Times New Roman" w:hAnsi="Times New Roman" w:cs="Times New Roman"/>
          <w:sz w:val="24"/>
          <w:szCs w:val="24"/>
        </w:rPr>
        <w:sym w:font="Symbol" w:char="F0B7"/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при выполнении проверочной, а иногда и контрольной работы использование рабочих тетрадей и учебника;</w:t>
      </w:r>
      <w:proofErr w:type="gram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 </w:t>
      </w:r>
      <w:r w:rsidR="00140A50" w:rsidRPr="00C67F95">
        <w:rPr>
          <w:rFonts w:ascii="Times New Roman" w:hAnsi="Times New Roman" w:cs="Times New Roman"/>
          <w:sz w:val="24"/>
          <w:szCs w:val="24"/>
        </w:rPr>
        <w:sym w:font="Symbol" w:char="F0B7"/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учёт рекомендации педагога-психолога и логопеда. Для предупреждения быстрой утомляемости переключение ученика с одной деятельности на другую. Для этого ребёнка очень важен тактильный контакт, смена темпа и интонации голоса. Индивидуальную работу в течени</w:t>
      </w:r>
      <w:proofErr w:type="gramStart"/>
      <w:r w:rsidR="00140A50" w:rsidRPr="00C67F9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 4-6 минут провожу на каждом уроке. У ребёнка очень хорошо развита кратковременная зрительная память, всё, что он видит в течени</w:t>
      </w:r>
      <w:proofErr w:type="gramStart"/>
      <w:r w:rsidR="00140A50" w:rsidRPr="00C67F9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 30 сек.-1 мин., может воспроизвести при помощи письменной речи или рисунка. </w:t>
      </w:r>
      <w:r w:rsidR="00A2626D">
        <w:rPr>
          <w:rFonts w:ascii="Times New Roman" w:hAnsi="Times New Roman" w:cs="Times New Roman"/>
          <w:sz w:val="24"/>
          <w:szCs w:val="24"/>
        </w:rPr>
        <w:t>Такому</w:t>
      </w:r>
      <w:r w:rsidR="00140A50" w:rsidRPr="00C67F95">
        <w:rPr>
          <w:rFonts w:ascii="Times New Roman" w:hAnsi="Times New Roman" w:cs="Times New Roman"/>
          <w:sz w:val="24"/>
          <w:szCs w:val="24"/>
        </w:rPr>
        <w:t xml:space="preserve"> ученику легче ответить на вопрос письменно, чем устно. Поэтому речевой материал дается этому ребёнку на </w:t>
      </w:r>
      <w:proofErr w:type="spellStart"/>
      <w:r w:rsidR="00140A50" w:rsidRPr="00C67F95">
        <w:rPr>
          <w:rFonts w:ascii="Times New Roman" w:hAnsi="Times New Roman" w:cs="Times New Roman"/>
          <w:sz w:val="24"/>
          <w:szCs w:val="24"/>
        </w:rPr>
        <w:t>слухо-зрительной</w:t>
      </w:r>
      <w:proofErr w:type="spell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основе: новые слова и фразы пишутся на табличках черным печатным шрифтом. Систематическое использование специальных приемов и методов в обучении слабослышащего ребёнка помогает мне создать условия для расширения возможностей компенсации дефекта как за счет развития и использования слуховых данных, так и за счет других сохранных анализаторов. В учебном процессе слабослышащему ученику иногда бывает трудно объяснить на словах некоторые явления, а компьютер – это уникальная машина, благодаря мультимедийным возможностям которой ученикам становится легче воспринимать окружающий мир и развиваться интеллектуально. Кроме этого, новые информационные технологии, позволяющие легко варьировать громкость, в частности актуализируя конкретные частоты аудиоматериалов, могут быть использованы для тренировки остаточного слуха и для развития речевых навыков. А это играет огромную роль в системе социальной адаптации слабослышащего ребенка. Особую роль в педагогической деятельности, обращенной к слабослышащим детям, играют видеоматериалы. Они полезны при работе с учебным материалом, связанным с изучением различных процессов и явлений, </w:t>
      </w:r>
      <w:proofErr w:type="spellStart"/>
      <w:r w:rsidR="00140A50" w:rsidRPr="00C67F95">
        <w:rPr>
          <w:rFonts w:ascii="Times New Roman" w:hAnsi="Times New Roman" w:cs="Times New Roman"/>
          <w:sz w:val="24"/>
          <w:szCs w:val="24"/>
        </w:rPr>
        <w:t>сурдологическое</w:t>
      </w:r>
      <w:proofErr w:type="spellEnd"/>
      <w:r w:rsidR="00140A50" w:rsidRPr="00C67F95">
        <w:rPr>
          <w:rFonts w:ascii="Times New Roman" w:hAnsi="Times New Roman" w:cs="Times New Roman"/>
          <w:sz w:val="24"/>
          <w:szCs w:val="24"/>
        </w:rPr>
        <w:t xml:space="preserve"> описание которых затрудняется ограниченным словарным запасом детей. Необходимо отметить, что использование ИКТ в образовательном процессе значительно влияет на формы и методы представления учебного материала, характер взаимодействия между обучаемым и педагогом и, соответственно, на методику проведения занятий в целом. Вместе с тем информационно-коммуникационные технологии не заменяют традиционные подходы к обучению, а значительно повышают их эффективность».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FDB" w:rsidRPr="00C67F95">
        <w:rPr>
          <w:rFonts w:ascii="Times New Roman" w:hAnsi="Times New Roman" w:cs="Times New Roman"/>
          <w:sz w:val="24"/>
          <w:szCs w:val="24"/>
        </w:rPr>
        <w:t>Нарушение слуха, каким бы тяжелым оно ни было, не является непреодолимым препятствием при обучении ребенка. Дети с нарушением слуха имеют ряд особенностей в психофизическом развитии и общении. При нарушении слуха не только существенно затрудняется формирование речи и словесного мышления, но и страдает развитие познавательной деятельности в целом. Слабослышащие дети более замкнуты и обидчивы, у них понижена инициатива общения с окружающим миром. Таким детям требуется больше внимания, понимания, терпения и, конечно же, индивидуальный подход. Выработано несколько общих рекомендаций для педагогов, которые осуществляют индивидуальное сопровождение ребенка с ОВЗ. Во-первых, необходимо составлять план занятий, учитывая особенности ребенка и его диагноз. Во-вторых, проводить не только индивидуальные занятия, но и групповые, повышать активность ребенка и умение работать в группе. В-третьих, внимание на психическое состояние ребенка до проведения занятий. Оказывать помощь при выполнении заданий и поручений. Развивать моторику посредством специальн</w:t>
      </w:r>
      <w:r>
        <w:rPr>
          <w:rFonts w:ascii="Times New Roman" w:hAnsi="Times New Roman" w:cs="Times New Roman"/>
          <w:sz w:val="24"/>
          <w:szCs w:val="24"/>
        </w:rPr>
        <w:t>ой гимнастики, игр, заданий.</w:t>
      </w:r>
      <w:r w:rsidR="00C20FDB" w:rsidRPr="00C67F95">
        <w:rPr>
          <w:rFonts w:ascii="Times New Roman" w:hAnsi="Times New Roman" w:cs="Times New Roman"/>
          <w:sz w:val="24"/>
          <w:szCs w:val="24"/>
        </w:rPr>
        <w:t xml:space="preserve"> При работе со слабослышащими детьми учителю необходимо следить за успеваемостью: после каждой части нового учебного материала; проверять понял ли его ребенок; поддерживать детей, развивать в них положительную самооценку, корректно делать замечание; разрешать обучающимся при выполнении упражнений записывать различные шаги. </w:t>
      </w:r>
    </w:p>
    <w:p w:rsidR="00F003BE" w:rsidRPr="00C67F95" w:rsidRDefault="00F003BE" w:rsidP="00C67F9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003BE" w:rsidRPr="00C67F95" w:rsidSect="0022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37D8"/>
    <w:multiLevelType w:val="multilevel"/>
    <w:tmpl w:val="1E40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D38AF"/>
    <w:multiLevelType w:val="multilevel"/>
    <w:tmpl w:val="853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E473B"/>
    <w:multiLevelType w:val="multilevel"/>
    <w:tmpl w:val="A98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D5A4E"/>
    <w:multiLevelType w:val="multilevel"/>
    <w:tmpl w:val="3E1E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20C49"/>
    <w:multiLevelType w:val="multilevel"/>
    <w:tmpl w:val="0598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9443C"/>
    <w:multiLevelType w:val="multilevel"/>
    <w:tmpl w:val="0C7A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098"/>
    <w:rsid w:val="00140A50"/>
    <w:rsid w:val="002120C0"/>
    <w:rsid w:val="002210B0"/>
    <w:rsid w:val="007F2674"/>
    <w:rsid w:val="007F2AF8"/>
    <w:rsid w:val="00A2626D"/>
    <w:rsid w:val="00C20FDB"/>
    <w:rsid w:val="00C67F95"/>
    <w:rsid w:val="00CA7C1B"/>
    <w:rsid w:val="00D73098"/>
    <w:rsid w:val="00D95B61"/>
    <w:rsid w:val="00F003BE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B0"/>
  </w:style>
  <w:style w:type="paragraph" w:styleId="1">
    <w:name w:val="heading 1"/>
    <w:basedOn w:val="a"/>
    <w:link w:val="10"/>
    <w:uiPriority w:val="9"/>
    <w:qFormat/>
    <w:rsid w:val="00C20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73098"/>
  </w:style>
  <w:style w:type="character" w:customStyle="1" w:styleId="c22">
    <w:name w:val="c22"/>
    <w:basedOn w:val="a0"/>
    <w:rsid w:val="00D73098"/>
  </w:style>
  <w:style w:type="character" w:customStyle="1" w:styleId="c1">
    <w:name w:val="c1"/>
    <w:basedOn w:val="a0"/>
    <w:rsid w:val="00D73098"/>
  </w:style>
  <w:style w:type="paragraph" w:customStyle="1" w:styleId="c0">
    <w:name w:val="c0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3098"/>
  </w:style>
  <w:style w:type="character" w:customStyle="1" w:styleId="c9">
    <w:name w:val="c9"/>
    <w:basedOn w:val="a0"/>
    <w:rsid w:val="00D73098"/>
  </w:style>
  <w:style w:type="character" w:customStyle="1" w:styleId="c4">
    <w:name w:val="c4"/>
    <w:basedOn w:val="a0"/>
    <w:rsid w:val="00D73098"/>
  </w:style>
  <w:style w:type="paragraph" w:customStyle="1" w:styleId="c8">
    <w:name w:val="c8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73098"/>
  </w:style>
  <w:style w:type="character" w:customStyle="1" w:styleId="c20">
    <w:name w:val="c20"/>
    <w:basedOn w:val="a0"/>
    <w:rsid w:val="00D73098"/>
  </w:style>
  <w:style w:type="character" w:customStyle="1" w:styleId="c14">
    <w:name w:val="c14"/>
    <w:basedOn w:val="a0"/>
    <w:rsid w:val="00D73098"/>
  </w:style>
  <w:style w:type="paragraph" w:customStyle="1" w:styleId="c24">
    <w:name w:val="c24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C1B"/>
    <w:rPr>
      <w:b/>
      <w:bCs/>
    </w:rPr>
  </w:style>
  <w:style w:type="character" w:styleId="a5">
    <w:name w:val="Hyperlink"/>
    <w:basedOn w:val="a0"/>
    <w:uiPriority w:val="99"/>
    <w:semiHidden/>
    <w:unhideWhenUsed/>
    <w:rsid w:val="00CA7C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0F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feed-post-date">
    <w:name w:val="js-feed-post-date"/>
    <w:basedOn w:val="a0"/>
    <w:rsid w:val="00C20FDB"/>
  </w:style>
  <w:style w:type="character" w:customStyle="1" w:styleId="t-uptitle">
    <w:name w:val="t-uptitle"/>
    <w:basedOn w:val="a0"/>
    <w:rsid w:val="00C20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440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2025-07-21T09:41:00Z</dcterms:created>
  <dcterms:modified xsi:type="dcterms:W3CDTF">2025-07-22T04:57:00Z</dcterms:modified>
</cp:coreProperties>
</file>