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3F05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2A106C">
        <w:rPr>
          <w:rFonts w:cs="Times New Roman"/>
          <w:b/>
          <w:bCs/>
          <w:szCs w:val="28"/>
        </w:rPr>
        <w:t>Оглавление</w:t>
      </w:r>
    </w:p>
    <w:p w14:paraId="0271649C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Введение</w:t>
      </w:r>
      <w:r w:rsidRPr="002A106C">
        <w:rPr>
          <w:rFonts w:cs="Times New Roman"/>
          <w:szCs w:val="28"/>
        </w:rPr>
        <w:br/>
        <w:t>1. Защитники отечества в моей семье</w:t>
      </w:r>
      <w:r w:rsidRPr="002A106C">
        <w:rPr>
          <w:rFonts w:cs="Times New Roman"/>
          <w:szCs w:val="28"/>
        </w:rPr>
        <w:br/>
        <w:t>1.1. Мой прадед – участник Великой Отечественной войны</w:t>
      </w:r>
      <w:r w:rsidRPr="002A106C">
        <w:rPr>
          <w:rFonts w:cs="Times New Roman"/>
          <w:szCs w:val="28"/>
        </w:rPr>
        <w:br/>
        <w:t>1.2. Мои родные – Защитники Отечества в мирное время</w:t>
      </w:r>
      <w:r w:rsidRPr="002A106C">
        <w:rPr>
          <w:rFonts w:cs="Times New Roman"/>
          <w:szCs w:val="28"/>
        </w:rPr>
        <w:br/>
        <w:t>Заключение</w:t>
      </w:r>
      <w:r w:rsidRPr="002A106C">
        <w:rPr>
          <w:rFonts w:cs="Times New Roman"/>
          <w:szCs w:val="28"/>
        </w:rPr>
        <w:br/>
        <w:t>Библиографический список</w:t>
      </w:r>
      <w:r w:rsidRPr="002A106C">
        <w:rPr>
          <w:rFonts w:cs="Times New Roman"/>
          <w:szCs w:val="28"/>
        </w:rPr>
        <w:br/>
        <w:t>Приложения.</w:t>
      </w:r>
    </w:p>
    <w:p w14:paraId="532D5437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2A106C">
        <w:rPr>
          <w:rFonts w:cs="Times New Roman"/>
          <w:b/>
          <w:bCs/>
          <w:szCs w:val="28"/>
        </w:rPr>
        <w:t>Введение</w:t>
      </w:r>
    </w:p>
    <w:p w14:paraId="38B25DBE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Тема Великой Отечественной войны – актуальна потому, что всегда будет волновать сердца людей. Идут годы, но не меркнут в памяти и сердцах благодарных людей странички былого времени.</w:t>
      </w:r>
    </w:p>
    <w:p w14:paraId="2DC310ED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История – это прошлое человечества. А человечество состоит из отдельных людей, и у каждого человека – свои корни. Будущее невозможно без прошлого и настоящего. Нам следует знать не только историю своей страны, но и историю своей семьи, какой след оставили предки каждого из нас в истории России и малой Родины.</w:t>
      </w:r>
    </w:p>
    <w:p w14:paraId="2F6D203A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Вот уже много лет прошло с тех пор, как закончилась самая кровавая из всех бывших на земле войн. Советский народ победил в этой войне. Нелегкой ценой досталась эта победа.</w:t>
      </w:r>
    </w:p>
    <w:p w14:paraId="087A1988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Воля, стойкость и любовь к Родине помогли выстоять советским воинам, и тем, кто ковал победу в тылу врага. 9 мая мы отмечаем главный праздник – День Великой Победы. В этот светлый день мы вспоминаем всех тех, кто защитил нашу страну, отдал свои жизни в годы Великой Отечественной войны.</w:t>
      </w:r>
    </w:p>
    <w:p w14:paraId="4F321C52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 xml:space="preserve">Для меня и моих родных – это, прежде всего, семейный праздник, потому что среди славных защитников Отечества был и мой </w:t>
      </w:r>
      <w:proofErr w:type="gramStart"/>
      <w:r w:rsidRPr="002A106C">
        <w:rPr>
          <w:rFonts w:cs="Times New Roman"/>
          <w:szCs w:val="28"/>
        </w:rPr>
        <w:t>прадед</w:t>
      </w:r>
      <w:proofErr w:type="gramEnd"/>
      <w:r w:rsidRPr="002A106C">
        <w:rPr>
          <w:rFonts w:cs="Times New Roman"/>
          <w:szCs w:val="28"/>
        </w:rPr>
        <w:t xml:space="preserve"> Кроме него в нашей семье помнят и других родственников, воевавших в годы Великой Отечественной войны.</w:t>
      </w:r>
    </w:p>
    <w:p w14:paraId="50754C2E" w14:textId="77777777" w:rsidR="002A106C" w:rsidRPr="002A106C" w:rsidRDefault="002A106C" w:rsidP="002A106C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Однако полной систематизации материала нет. Поэтому я решила выполнить исследовательскую работу «</w:t>
      </w:r>
      <w:r w:rsidRPr="002A106C">
        <w:rPr>
          <w:rFonts w:cs="Times New Roman"/>
          <w:i/>
          <w:iCs/>
          <w:szCs w:val="28"/>
        </w:rPr>
        <w:t>Мои родные защищали Отчизну</w:t>
      </w:r>
      <w:r w:rsidRPr="002A106C">
        <w:rPr>
          <w:rFonts w:cs="Times New Roman"/>
          <w:szCs w:val="28"/>
        </w:rPr>
        <w:t>».</w:t>
      </w:r>
    </w:p>
    <w:p w14:paraId="3EF86B1C" w14:textId="77777777" w:rsidR="002A106C" w:rsidRPr="002A106C" w:rsidRDefault="002A106C" w:rsidP="002A106C">
      <w:pPr>
        <w:spacing w:after="0" w:line="360" w:lineRule="auto"/>
        <w:jc w:val="both"/>
        <w:rPr>
          <w:rFonts w:cs="Times New Roman"/>
          <w:szCs w:val="28"/>
        </w:rPr>
      </w:pPr>
      <w:r w:rsidRPr="002A106C">
        <w:rPr>
          <w:rFonts w:cs="Times New Roman"/>
          <w:b/>
          <w:bCs/>
          <w:i/>
          <w:iCs/>
          <w:szCs w:val="28"/>
        </w:rPr>
        <w:lastRenderedPageBreak/>
        <w:t>Объект исследования</w:t>
      </w:r>
      <w:r w:rsidRPr="002A106C">
        <w:rPr>
          <w:rFonts w:cs="Times New Roman"/>
          <w:szCs w:val="28"/>
        </w:rPr>
        <w:t> – члены нашей семьи.</w:t>
      </w:r>
    </w:p>
    <w:p w14:paraId="5B31E850" w14:textId="77777777" w:rsidR="002A106C" w:rsidRPr="002A106C" w:rsidRDefault="002A106C" w:rsidP="002A106C">
      <w:pPr>
        <w:spacing w:after="0" w:line="360" w:lineRule="auto"/>
        <w:jc w:val="both"/>
        <w:rPr>
          <w:rFonts w:cs="Times New Roman"/>
          <w:szCs w:val="28"/>
        </w:rPr>
      </w:pPr>
      <w:r w:rsidRPr="002A106C">
        <w:rPr>
          <w:rFonts w:cs="Times New Roman"/>
          <w:b/>
          <w:bCs/>
          <w:i/>
          <w:iCs/>
          <w:szCs w:val="28"/>
        </w:rPr>
        <w:t>Предмет исследования</w:t>
      </w:r>
      <w:r w:rsidRPr="002A106C">
        <w:rPr>
          <w:rFonts w:cs="Times New Roman"/>
          <w:szCs w:val="28"/>
        </w:rPr>
        <w:t> – история нашей семьи.</w:t>
      </w:r>
    </w:p>
    <w:p w14:paraId="24AA286B" w14:textId="77777777" w:rsidR="002A106C" w:rsidRPr="002A106C" w:rsidRDefault="002A106C" w:rsidP="002A106C">
      <w:pPr>
        <w:spacing w:after="0" w:line="360" w:lineRule="auto"/>
        <w:jc w:val="both"/>
        <w:rPr>
          <w:rFonts w:cs="Times New Roman"/>
          <w:szCs w:val="28"/>
        </w:rPr>
      </w:pPr>
      <w:r w:rsidRPr="002A106C">
        <w:rPr>
          <w:rFonts w:cs="Times New Roman"/>
          <w:b/>
          <w:bCs/>
          <w:i/>
          <w:iCs/>
          <w:szCs w:val="28"/>
        </w:rPr>
        <w:t>Цель исследования</w:t>
      </w:r>
      <w:r w:rsidRPr="002A106C">
        <w:rPr>
          <w:rFonts w:cs="Times New Roman"/>
          <w:szCs w:val="28"/>
        </w:rPr>
        <w:t> – составить летопись Защитников Отечества нашей семьи.</w:t>
      </w:r>
    </w:p>
    <w:p w14:paraId="2EDD652B" w14:textId="77777777" w:rsidR="002A106C" w:rsidRPr="002A106C" w:rsidRDefault="002A106C" w:rsidP="002A106C">
      <w:pPr>
        <w:spacing w:after="0" w:line="360" w:lineRule="auto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Для достижения цели необходимо было решить следующие </w:t>
      </w:r>
      <w:r w:rsidRPr="002A106C">
        <w:rPr>
          <w:rFonts w:cs="Times New Roman"/>
          <w:b/>
          <w:bCs/>
          <w:i/>
          <w:iCs/>
          <w:szCs w:val="28"/>
        </w:rPr>
        <w:t>задачи</w:t>
      </w:r>
      <w:r w:rsidRPr="002A106C">
        <w:rPr>
          <w:rFonts w:cs="Times New Roman"/>
          <w:szCs w:val="28"/>
        </w:rPr>
        <w:t>:</w:t>
      </w:r>
    </w:p>
    <w:p w14:paraId="7E7EE35B" w14:textId="77777777" w:rsidR="002A106C" w:rsidRPr="002A106C" w:rsidRDefault="002A106C" w:rsidP="002A106C">
      <w:pPr>
        <w:numPr>
          <w:ilvl w:val="0"/>
          <w:numId w:val="1"/>
        </w:numPr>
        <w:spacing w:after="0" w:line="360" w:lineRule="auto"/>
        <w:ind w:firstLine="0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собрать сведения о наших родственниках – защитниках Отечества через общение с бабушками, дедушкой…</w:t>
      </w:r>
    </w:p>
    <w:p w14:paraId="64E517DC" w14:textId="77777777" w:rsidR="002A106C" w:rsidRPr="002A106C" w:rsidRDefault="002A106C" w:rsidP="002A106C">
      <w:pPr>
        <w:numPr>
          <w:ilvl w:val="0"/>
          <w:numId w:val="1"/>
        </w:numPr>
        <w:spacing w:after="0" w:line="360" w:lineRule="auto"/>
        <w:ind w:firstLine="0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познакомиться с сохранившимися документами прошлого.</w:t>
      </w:r>
    </w:p>
    <w:p w14:paraId="43D1523A" w14:textId="77777777" w:rsidR="002A106C" w:rsidRPr="002A106C" w:rsidRDefault="002A106C" w:rsidP="002A106C">
      <w:pPr>
        <w:spacing w:after="0" w:line="360" w:lineRule="auto"/>
        <w:jc w:val="both"/>
        <w:rPr>
          <w:rFonts w:cs="Times New Roman"/>
          <w:szCs w:val="28"/>
        </w:rPr>
      </w:pPr>
      <w:r w:rsidRPr="002A106C">
        <w:rPr>
          <w:rFonts w:cs="Times New Roman"/>
          <w:b/>
          <w:bCs/>
          <w:i/>
          <w:iCs/>
          <w:szCs w:val="28"/>
        </w:rPr>
        <w:t>Гипотеза:</w:t>
      </w:r>
      <w:r w:rsidRPr="002A106C">
        <w:rPr>
          <w:rFonts w:cs="Times New Roman"/>
          <w:szCs w:val="28"/>
        </w:rPr>
        <w:t> история моей семьи и героическое прошлое моей Родины – одно целое.</w:t>
      </w:r>
    </w:p>
    <w:p w14:paraId="504C45D9" w14:textId="77777777" w:rsidR="002A106C" w:rsidRPr="002A106C" w:rsidRDefault="002A106C" w:rsidP="002A106C">
      <w:pPr>
        <w:spacing w:after="0" w:line="360" w:lineRule="auto"/>
        <w:jc w:val="both"/>
        <w:rPr>
          <w:rFonts w:cs="Times New Roman"/>
          <w:szCs w:val="28"/>
        </w:rPr>
      </w:pPr>
      <w:r w:rsidRPr="002A106C">
        <w:rPr>
          <w:rFonts w:cs="Times New Roman"/>
          <w:b/>
          <w:bCs/>
          <w:i/>
          <w:iCs/>
          <w:szCs w:val="28"/>
        </w:rPr>
        <w:t>Этапы исследования:</w:t>
      </w:r>
    </w:p>
    <w:p w14:paraId="19207A50" w14:textId="77777777" w:rsidR="002A106C" w:rsidRPr="002A106C" w:rsidRDefault="002A106C" w:rsidP="002A106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Сбор информации о членах семьи и восстановление части родословной.</w:t>
      </w:r>
    </w:p>
    <w:p w14:paraId="0E0118CC" w14:textId="77777777" w:rsidR="002A106C" w:rsidRPr="002A106C" w:rsidRDefault="002A106C" w:rsidP="002A106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Поиск документов об участии в ВОВ, подтверждающих вклад нашей семьи в дело Победы.</w:t>
      </w:r>
    </w:p>
    <w:p w14:paraId="5B20F365" w14:textId="77777777" w:rsidR="002A106C" w:rsidRPr="002A106C" w:rsidRDefault="002A106C" w:rsidP="002A106C">
      <w:pPr>
        <w:numPr>
          <w:ilvl w:val="0"/>
          <w:numId w:val="2"/>
        </w:numPr>
        <w:spacing w:after="0" w:line="360" w:lineRule="auto"/>
        <w:ind w:firstLine="0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Анализ вклада нашей семьи в историю Родины.</w:t>
      </w:r>
    </w:p>
    <w:p w14:paraId="1A2646C1" w14:textId="77777777" w:rsidR="002A106C" w:rsidRPr="002A106C" w:rsidRDefault="002A106C" w:rsidP="002A106C">
      <w:pPr>
        <w:spacing w:after="0" w:line="360" w:lineRule="auto"/>
        <w:jc w:val="both"/>
        <w:rPr>
          <w:rFonts w:cs="Times New Roman"/>
          <w:szCs w:val="28"/>
        </w:rPr>
      </w:pPr>
      <w:r w:rsidRPr="002A106C">
        <w:rPr>
          <w:rFonts w:cs="Times New Roman"/>
          <w:b/>
          <w:bCs/>
          <w:i/>
          <w:iCs/>
          <w:szCs w:val="28"/>
        </w:rPr>
        <w:t>Методы исследования</w:t>
      </w:r>
      <w:r w:rsidRPr="002A106C">
        <w:rPr>
          <w:rFonts w:cs="Times New Roman"/>
          <w:b/>
          <w:bCs/>
          <w:szCs w:val="28"/>
        </w:rPr>
        <w:t>:</w:t>
      </w:r>
    </w:p>
    <w:p w14:paraId="49752484" w14:textId="77777777" w:rsidR="002A106C" w:rsidRPr="002A106C" w:rsidRDefault="002A106C" w:rsidP="002A106C">
      <w:pPr>
        <w:numPr>
          <w:ilvl w:val="0"/>
          <w:numId w:val="3"/>
        </w:numPr>
        <w:spacing w:after="0" w:line="360" w:lineRule="auto"/>
        <w:ind w:firstLine="0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сбор информации путем опроса родственников;</w:t>
      </w:r>
    </w:p>
    <w:p w14:paraId="2E06C3F4" w14:textId="77777777" w:rsidR="002A106C" w:rsidRPr="002A106C" w:rsidRDefault="002A106C" w:rsidP="002A106C">
      <w:pPr>
        <w:numPr>
          <w:ilvl w:val="0"/>
          <w:numId w:val="3"/>
        </w:numPr>
        <w:spacing w:after="0" w:line="360" w:lineRule="auto"/>
        <w:ind w:firstLine="0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поиск документальных источников в семейных архивах родственников;</w:t>
      </w:r>
    </w:p>
    <w:p w14:paraId="549845F9" w14:textId="77777777" w:rsidR="002A106C" w:rsidRPr="002A106C" w:rsidRDefault="002A106C" w:rsidP="002A106C">
      <w:pPr>
        <w:numPr>
          <w:ilvl w:val="0"/>
          <w:numId w:val="3"/>
        </w:numPr>
        <w:spacing w:after="0" w:line="360" w:lineRule="auto"/>
        <w:ind w:firstLine="0"/>
        <w:jc w:val="both"/>
        <w:rPr>
          <w:rFonts w:cs="Times New Roman"/>
          <w:szCs w:val="28"/>
        </w:rPr>
      </w:pPr>
      <w:r w:rsidRPr="002A106C">
        <w:rPr>
          <w:rFonts w:cs="Times New Roman"/>
          <w:szCs w:val="28"/>
        </w:rPr>
        <w:t>изучение Интернет-ресурсов.</w:t>
      </w:r>
    </w:p>
    <w:p w14:paraId="5EC7E4A4" w14:textId="77777777" w:rsidR="002A106C" w:rsidRPr="002A106C" w:rsidRDefault="002A106C" w:rsidP="002A106C">
      <w:pPr>
        <w:pStyle w:val="a7"/>
        <w:shd w:val="clear" w:color="auto" w:fill="FFFFFF"/>
        <w:spacing w:before="300" w:after="0" w:line="360" w:lineRule="auto"/>
        <w:jc w:val="both"/>
        <w:outlineLvl w:val="1"/>
        <w:rPr>
          <w:rFonts w:eastAsia="Times New Roman" w:cs="Times New Roman"/>
          <w:b/>
          <w:bCs/>
          <w:color w:val="856129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b/>
          <w:bCs/>
          <w:color w:val="856129"/>
          <w:kern w:val="0"/>
          <w:szCs w:val="28"/>
          <w:lang w:eastAsia="ru-RU"/>
          <w14:ligatures w14:val="none"/>
        </w:rPr>
        <w:t>1.1. Мой прадедушка</w:t>
      </w:r>
    </w:p>
    <w:p w14:paraId="359B4CF5" w14:textId="77777777" w:rsidR="002A106C" w:rsidRPr="002A106C" w:rsidRDefault="002A106C" w:rsidP="002A106C">
      <w:pPr>
        <w:pStyle w:val="a7"/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Мой прадедушка - </w:t>
      </w:r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>Варфоломеев</w:t>
      </w: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 </w:t>
      </w:r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 xml:space="preserve">Михаил </w:t>
      </w:r>
      <w:proofErr w:type="spellStart"/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>Феклистович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 родился 30 октября 1918 года в селе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Харашибирь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 Мухоршибирского аймака Бурят-Монгольской АССР.</w:t>
      </w:r>
    </w:p>
    <w:p w14:paraId="0E4AAB84" w14:textId="77777777" w:rsidR="002A106C" w:rsidRPr="002A106C" w:rsidRDefault="002A106C" w:rsidP="002A106C">
      <w:pPr>
        <w:pStyle w:val="a7"/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Рос в многодетной крестьянской семье. Рано начал трудиться в колхозе. В 1938 году его призвали в армию.</w:t>
      </w:r>
    </w:p>
    <w:p w14:paraId="61A2969B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Когда немцы напали на Советский Союз, прадедушка пошёл защищать Родину. 7 августа 1941 года Михаил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Феклистович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 был зачислен в 178 стрелковую дивизию «</w:t>
      </w:r>
      <w:proofErr w:type="spellStart"/>
      <w:r w:rsidRPr="002A106C">
        <w:rPr>
          <w:rFonts w:eastAsia="Times New Roman" w:cs="Times New Roman"/>
          <w:i/>
          <w:iCs/>
          <w:color w:val="222222"/>
          <w:kern w:val="0"/>
          <w:szCs w:val="28"/>
          <w:lang w:eastAsia="ru-RU"/>
          <w14:ligatures w14:val="none"/>
        </w:rPr>
        <w:t>Кулагинская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».</w:t>
      </w:r>
    </w:p>
    <w:p w14:paraId="3578A63B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lastRenderedPageBreak/>
        <w:t xml:space="preserve">Сначала он служил в кавалерии. Командовал дивизией генерал-майор Кудрявцев. Затем прадедушка служил в конной разведке под командованием генерала-майора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Кроника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.</w:t>
      </w:r>
    </w:p>
    <w:p w14:paraId="708DEAD1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А с 1942 года Михаил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Феклистович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 был связным комиссара полка. Командующим армией был Рокоссовский.</w:t>
      </w:r>
    </w:p>
    <w:p w14:paraId="0F763569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Прадедушка был участником самых жестоких боёв под Ржевом-Смоленском. Михаил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Феклистович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 воевал на Калининском фронте под Ленинградом, Великими Луками, освобождал город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Дрогобуш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, Славгород, дошёл до Германии, освобождал город Кёнигсберг.</w:t>
      </w:r>
    </w:p>
    <w:p w14:paraId="44EBBCC2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Окончил войну в звании сержанта. Награждён двумя орденами «</w:t>
      </w:r>
      <w:r w:rsidRPr="002A106C">
        <w:rPr>
          <w:rFonts w:eastAsia="Times New Roman" w:cs="Times New Roman"/>
          <w:i/>
          <w:iCs/>
          <w:color w:val="222222"/>
          <w:kern w:val="0"/>
          <w:szCs w:val="28"/>
          <w:lang w:eastAsia="ru-RU"/>
          <w14:ligatures w14:val="none"/>
        </w:rPr>
        <w:t>Отечественной войны</w:t>
      </w: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» Вернулся с фронта в мае 1945 года. Работал в колхозе комбайнёром. Умер 28 января 1982года.</w:t>
      </w:r>
    </w:p>
    <w:p w14:paraId="22B5407C" w14:textId="77777777" w:rsidR="002A106C" w:rsidRPr="002A106C" w:rsidRDefault="002A106C" w:rsidP="002A106C">
      <w:pPr>
        <w:pStyle w:val="a7"/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>1.2. Мои родные- защитники Отечества</w:t>
      </w:r>
    </w:p>
    <w:p w14:paraId="2F9EBD33" w14:textId="77777777" w:rsidR="002A106C" w:rsidRPr="002A106C" w:rsidRDefault="002A106C" w:rsidP="002A106C">
      <w:pPr>
        <w:pStyle w:val="a7"/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Мой дедушка - </w:t>
      </w:r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>Чистяков Сергей Прокопьевич родился</w:t>
      </w: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 15 октября 1959 года в селе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Десятниково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 Тарбагатайского района.</w:t>
      </w:r>
    </w:p>
    <w:p w14:paraId="77CD071B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С 1977 по 1979 г дедушка служил в Советской Армии в специальных войсках. За два года службы у него не было ни одного замечания. Он с честью и доблестью защищал свою Родину.</w:t>
      </w:r>
    </w:p>
    <w:p w14:paraId="0F969A80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Большое внимание Сергей Прокопьевич уделял спорту. Он был сильный и выносливый. После армии дедушка поступил учиться в Таллинскую мореходную школу. Закончил её и шесть лет плавал по морям и океанам.</w:t>
      </w:r>
    </w:p>
    <w:p w14:paraId="1FB1C9CA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На корабле был матросом, мукомолом, холодильщиком. Он побывал во многих странах: в Африке, Америке, Дании, пересекал экватор. Сейчас мой дедушка живёт в городе Улан-Удэ. Вместе с моей бабушкой они вырастили и воспитали троих детей.</w:t>
      </w:r>
    </w:p>
    <w:p w14:paraId="02970116" w14:textId="77777777" w:rsidR="002A106C" w:rsidRPr="002A106C" w:rsidRDefault="002A106C" w:rsidP="002A106C">
      <w:pPr>
        <w:pStyle w:val="a7"/>
        <w:spacing w:line="360" w:lineRule="auto"/>
        <w:ind w:left="709"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Долгое время мой дедушка работал инспектором ГБДД, а сейчас Сергей Прокопьевич работает мастером холодильных установок. С ним всегда интересно общаться. Для нас он припасает много интересных историй из своей жизни, его интересно слушать.</w:t>
      </w:r>
    </w:p>
    <w:p w14:paraId="76114D08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lastRenderedPageBreak/>
        <w:t>На протяжении всей своей жизни дедушка занимается спортом, ведёт здоровый образ жизни. И нам, своим внукам, он прививает навыки здорового образа жизни. Я очень люблю своего дедушку и горжусь им!</w:t>
      </w:r>
    </w:p>
    <w:p w14:paraId="10C513EA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Моего второго дедушку зовут </w:t>
      </w:r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>Калашников Борис Михайлович</w:t>
      </w: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. Он родился в селе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Гашей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 30 июля 1956 года. Окончил 8 классов и поступил в училище в городе Улан-Удэ.</w:t>
      </w:r>
    </w:p>
    <w:p w14:paraId="7399A0B1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Получил специальность газоэлектросварщика. В 1974 году дедушку призвали в армию. Он служил в ракетных войсках. Дедушка часто рассказывает нам, своим внукам, как проходила его служба, как вместе с товарищами им приходилось пускать ракеты.</w:t>
      </w:r>
    </w:p>
    <w:p w14:paraId="67B69857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 xml:space="preserve">Затем его перевели в республику Монголию. Там он служил в должности заместителя </w:t>
      </w:r>
      <w:proofErr w:type="spell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коневзвода</w:t>
      </w:r>
      <w:proofErr w:type="spellEnd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. По долгу своей службы он ухаживал за конями. Окончил службу в 1976 году.</w:t>
      </w:r>
    </w:p>
    <w:p w14:paraId="62FF2D20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После демобилизации мой дедушка работал в городе Улан-Удэ на заводе сварщиком. С 1982 года дедушка живет в селе Мухоршибирь. Он работал в Мухоршибирском лесхозе главным лесничим. А с 2002 по 2010 года дедушка работал директором сельского лесхоза. Он воспитал четверых детей- двух сыновей и двух дочерей.</w:t>
      </w:r>
    </w:p>
    <w:p w14:paraId="72731790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Сын Виталий, мой папа, пошёл по стопам отца- он работает в Мухоршибирском лесхозе лесничим. В 2014 году мой дедушка вышел на пенсию. Сейчас ему 62 года. Мой папа - </w:t>
      </w:r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>Калашников Виталий Борисович</w:t>
      </w: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. Родился и вырос в селе Мухоршибирь. Пошёл по стопам дедушки - работает в Мухоршибирском лесхозе старшим лесничим.</w:t>
      </w:r>
    </w:p>
    <w:p w14:paraId="445BE194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Он гордится своим отцом и учит нас с братом Мишей любить свою Родину. Своим трудом он охраняет природные рубежи нашей Родины.</w:t>
      </w:r>
    </w:p>
    <w:p w14:paraId="04C6B2D9" w14:textId="77777777" w:rsidR="002A106C" w:rsidRPr="002A106C" w:rsidRDefault="002A106C" w:rsidP="002A106C">
      <w:pPr>
        <w:pStyle w:val="a7"/>
        <w:spacing w:after="100" w:afterAutospacing="1" w:line="360" w:lineRule="auto"/>
        <w:ind w:firstLine="709"/>
        <w:jc w:val="both"/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>Заключение</w:t>
      </w:r>
    </w:p>
    <w:p w14:paraId="55C7E681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Я родилась в счастливое, мирное время, но я много слышала о войне, ведь горе и беда не обошли стороной и моих родных и близких – в этом я убедилась в ходе данной исследовательской работы.</w:t>
      </w:r>
    </w:p>
    <w:p w14:paraId="46C8EB16" w14:textId="77777777" w:rsidR="002A106C" w:rsidRPr="002A106C" w:rsidRDefault="002A106C" w:rsidP="002A106C">
      <w:pPr>
        <w:pStyle w:val="a7"/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lastRenderedPageBreak/>
        <w:t>Война… Как много говорит это слово. Война – страдание матерей, сотни погибших солдат, сотни сирот и семей без отцов, жуткие воспоминания людей.</w:t>
      </w:r>
    </w:p>
    <w:p w14:paraId="24EF8210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Солдаты защищали Отечество, родных и близких. Жестоко фашисты относились к русским людям, солдатам. Жутко становится на душе. Какое горе испытывали люди, когда в дом приходило несчастье.</w:t>
      </w:r>
    </w:p>
    <w:p w14:paraId="135D55D7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И все же такие семьи надеялись на то, что мужья и дети вернутся домой. Страшно при мысли, что война может начаться.70 с лишним лет отделяют нас от суровых дней войны.</w:t>
      </w:r>
    </w:p>
    <w:p w14:paraId="7EB2CB27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Уходит поколение, вынесшее тяжелый груз войны. Но народная память хранит немеркнущий подвиг людей. Для того, чтобы не было войны, необходима живая память о ней, иначе всё повторится.</w:t>
      </w:r>
    </w:p>
    <w:p w14:paraId="2C28A442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Подводя итоги работы, можно сказать, что задачи и цели выполнены: я собрала сведения о своём прадедушке, дедушках – защитниках Отечества, познакомилась с сохранившимися документами прошлого.</w:t>
      </w:r>
    </w:p>
    <w:p w14:paraId="2E325304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Я действительно горжусь своим прадедом – участником Великой Отечественной войны. Он внес свой неоценимый вклад в великое дело Победы. Для моей семьи он – герой, потому что воевал честно, не прятались за спины других, всегда помнил о своей Родине, о своем воинском долге, о своей семье.</w:t>
      </w:r>
    </w:p>
    <w:p w14:paraId="5BA78E87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В народе говорят: «</w:t>
      </w:r>
      <w:r w:rsidRPr="002A106C">
        <w:rPr>
          <w:rFonts w:eastAsia="Times New Roman" w:cs="Times New Roman"/>
          <w:i/>
          <w:iCs/>
          <w:color w:val="222222"/>
          <w:kern w:val="0"/>
          <w:szCs w:val="28"/>
          <w:lang w:eastAsia="ru-RU"/>
          <w14:ligatures w14:val="none"/>
        </w:rPr>
        <w:t>Человек жив, пока о нем помнят</w:t>
      </w: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». Мой прадед всегда будет жить в моём сердце. Они сделали все, чтобы был мир на нашей земле, чтобы мы жили сейчас, учились, мечтали о будущем.</w:t>
      </w:r>
    </w:p>
    <w:p w14:paraId="4613B539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Я думаю, что мне будет что рассказать своим детям и внукам. Я постараюсь сохранить для своих потомков хотя бы эти знания. Ведь пока мы помним прошлое, у нас есть и будущее. Я постараюсь узнать еще больше информации о своей семье в годы Великой Отечественной войны потому, что мне это очень интересно.</w:t>
      </w:r>
    </w:p>
    <w:p w14:paraId="7D1C1FEC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lastRenderedPageBreak/>
        <w:t xml:space="preserve">Мои одноклассники, наблюдая за моей работой, тоже задались вопросом: а в моей семье есть защитники Родины? Ко дню Победы, 9 мая, мы решили провести в классе конференцию на тему </w:t>
      </w:r>
      <w:proofErr w:type="gramStart"/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«</w:t>
      </w:r>
      <w:r w:rsidRPr="002A106C">
        <w:rPr>
          <w:rFonts w:eastAsia="Times New Roman" w:cs="Times New Roman"/>
          <w:i/>
          <w:iCs/>
          <w:color w:val="222222"/>
          <w:kern w:val="0"/>
          <w:szCs w:val="28"/>
          <w:lang w:eastAsia="ru-RU"/>
          <w14:ligatures w14:val="none"/>
        </w:rPr>
        <w:t> Мои</w:t>
      </w:r>
      <w:proofErr w:type="gramEnd"/>
      <w:r w:rsidRPr="002A106C">
        <w:rPr>
          <w:rFonts w:eastAsia="Times New Roman" w:cs="Times New Roman"/>
          <w:i/>
          <w:iCs/>
          <w:color w:val="222222"/>
          <w:kern w:val="0"/>
          <w:szCs w:val="28"/>
          <w:lang w:eastAsia="ru-RU"/>
          <w14:ligatures w14:val="none"/>
        </w:rPr>
        <w:t xml:space="preserve"> родные- защитники Отечества</w:t>
      </w: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»</w:t>
      </w:r>
    </w:p>
    <w:p w14:paraId="3B01A73B" w14:textId="77777777" w:rsidR="002A106C" w:rsidRPr="002A106C" w:rsidRDefault="002A106C" w:rsidP="002A106C">
      <w:pPr>
        <w:pStyle w:val="a7"/>
        <w:spacing w:after="100" w:afterAutospacing="1" w:line="360" w:lineRule="auto"/>
        <w:ind w:firstLine="709"/>
        <w:jc w:val="both"/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b/>
          <w:bCs/>
          <w:color w:val="222222"/>
          <w:kern w:val="0"/>
          <w:szCs w:val="28"/>
          <w:lang w:eastAsia="ru-RU"/>
          <w14:ligatures w14:val="none"/>
        </w:rPr>
        <w:t>Библиографический список</w:t>
      </w:r>
    </w:p>
    <w:p w14:paraId="49795E12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1 Документы из семейного архива.</w:t>
      </w:r>
    </w:p>
    <w:p w14:paraId="501AB7FF" w14:textId="77777777" w:rsidR="002A106C" w:rsidRPr="002A106C" w:rsidRDefault="002A106C" w:rsidP="002A106C">
      <w:pPr>
        <w:pStyle w:val="a7"/>
        <w:spacing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  <w:r w:rsidRPr="002A106C"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  <w:t>2. Ресурсы Интернет.</w:t>
      </w:r>
    </w:p>
    <w:p w14:paraId="507F224E" w14:textId="77777777" w:rsidR="002A106C" w:rsidRPr="002A106C" w:rsidRDefault="002A106C" w:rsidP="002A106C">
      <w:pPr>
        <w:pStyle w:val="a7"/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color w:val="222222"/>
          <w:kern w:val="0"/>
          <w:szCs w:val="28"/>
          <w:lang w:eastAsia="ru-RU"/>
          <w14:ligatures w14:val="none"/>
        </w:rPr>
      </w:pPr>
    </w:p>
    <w:p w14:paraId="27B418F0" w14:textId="77777777" w:rsidR="00F12C76" w:rsidRPr="002A106C" w:rsidRDefault="00F12C76" w:rsidP="002A106C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F12C76" w:rsidRPr="002A10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72EBC"/>
    <w:multiLevelType w:val="multilevel"/>
    <w:tmpl w:val="51E2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9562B"/>
    <w:multiLevelType w:val="multilevel"/>
    <w:tmpl w:val="E8E4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D0296"/>
    <w:multiLevelType w:val="multilevel"/>
    <w:tmpl w:val="C3BC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665675">
    <w:abstractNumId w:val="0"/>
  </w:num>
  <w:num w:numId="2" w16cid:durableId="735519184">
    <w:abstractNumId w:val="2"/>
  </w:num>
  <w:num w:numId="3" w16cid:durableId="212854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1F"/>
    <w:rsid w:val="002A106C"/>
    <w:rsid w:val="002C441F"/>
    <w:rsid w:val="004E56EA"/>
    <w:rsid w:val="006C0B77"/>
    <w:rsid w:val="008242FF"/>
    <w:rsid w:val="00870751"/>
    <w:rsid w:val="00922C48"/>
    <w:rsid w:val="00B915B7"/>
    <w:rsid w:val="00EA59DF"/>
    <w:rsid w:val="00EE4070"/>
    <w:rsid w:val="00F12C76"/>
    <w:rsid w:val="00F7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40B"/>
  <w15:chartTrackingRefBased/>
  <w15:docId w15:val="{BB0DEB2B-4972-4A0A-A85D-75F67D8D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4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C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C44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4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4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4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4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4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4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4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C4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C44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4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44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44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44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44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44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4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4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4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C44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4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4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4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C441F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A106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2A1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2025-07-22T20:07:00Z</dcterms:created>
  <dcterms:modified xsi:type="dcterms:W3CDTF">2025-07-22T20:10:00Z</dcterms:modified>
</cp:coreProperties>
</file>