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38" w:rsidRDefault="00880838" w:rsidP="00880838">
      <w:pPr>
        <w:jc w:val="center"/>
        <w:rPr>
          <w:rFonts w:ascii="Times New Roman" w:hAnsi="Times New Roman" w:cs="Times New Roman"/>
          <w:b/>
        </w:rPr>
      </w:pPr>
    </w:p>
    <w:p w:rsidR="00880838" w:rsidRDefault="00880838" w:rsidP="00880838">
      <w:pPr>
        <w:jc w:val="center"/>
        <w:rPr>
          <w:rFonts w:ascii="Times New Roman" w:hAnsi="Times New Roman" w:cs="Times New Roman"/>
          <w:b/>
        </w:rPr>
      </w:pPr>
    </w:p>
    <w:p w:rsidR="00880838" w:rsidRDefault="00880838" w:rsidP="00880838">
      <w:pPr>
        <w:jc w:val="center"/>
        <w:rPr>
          <w:rFonts w:ascii="Times New Roman" w:hAnsi="Times New Roman" w:cs="Times New Roman"/>
          <w:b/>
        </w:rPr>
      </w:pPr>
    </w:p>
    <w:p w:rsidR="00880838" w:rsidRDefault="00880838" w:rsidP="00880838">
      <w:pPr>
        <w:jc w:val="center"/>
        <w:rPr>
          <w:rFonts w:ascii="Times New Roman" w:hAnsi="Times New Roman" w:cs="Times New Roman"/>
          <w:b/>
        </w:rPr>
      </w:pPr>
    </w:p>
    <w:p w:rsidR="00720DAA" w:rsidRDefault="00720DAA" w:rsidP="00880838">
      <w:pPr>
        <w:jc w:val="center"/>
        <w:rPr>
          <w:rFonts w:ascii="Times New Roman" w:hAnsi="Times New Roman" w:cs="Times New Roman"/>
          <w:b/>
        </w:rPr>
      </w:pPr>
    </w:p>
    <w:p w:rsidR="00720DAA" w:rsidRDefault="00720DAA" w:rsidP="00880838">
      <w:pPr>
        <w:jc w:val="center"/>
        <w:rPr>
          <w:rFonts w:ascii="Times New Roman" w:hAnsi="Times New Roman" w:cs="Times New Roman"/>
          <w:b/>
        </w:rPr>
      </w:pPr>
    </w:p>
    <w:p w:rsidR="00720DAA" w:rsidRDefault="00720DAA" w:rsidP="00880838">
      <w:pPr>
        <w:jc w:val="center"/>
        <w:rPr>
          <w:rFonts w:ascii="Times New Roman" w:hAnsi="Times New Roman" w:cs="Times New Roman"/>
          <w:b/>
        </w:rPr>
      </w:pPr>
    </w:p>
    <w:p w:rsidR="00880838" w:rsidRPr="00720DAA" w:rsidRDefault="00880838" w:rsidP="00720DAA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0FD3" w:rsidRDefault="006E4DE0" w:rsidP="00790FD3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4DE0">
        <w:rPr>
          <w:rFonts w:ascii="Times New Roman" w:hAnsi="Times New Roman" w:cs="Times New Roman"/>
          <w:b/>
          <w:sz w:val="40"/>
          <w:szCs w:val="40"/>
        </w:rPr>
        <w:t xml:space="preserve">Учебно-методическая публикации </w:t>
      </w:r>
      <w:r w:rsidR="00790FD3">
        <w:rPr>
          <w:rFonts w:ascii="Times New Roman" w:hAnsi="Times New Roman" w:cs="Times New Roman"/>
          <w:b/>
          <w:sz w:val="40"/>
          <w:szCs w:val="40"/>
        </w:rPr>
        <w:t>«Коррекция звукопроизношения у детей дошкольного возраста»</w:t>
      </w:r>
    </w:p>
    <w:p w:rsidR="00720DAA" w:rsidRPr="00720DAA" w:rsidRDefault="00790FD3" w:rsidP="00790FD3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Доклад </w:t>
      </w:r>
      <w:r w:rsidR="00720DAA" w:rsidRPr="00720DAA">
        <w:rPr>
          <w:rFonts w:ascii="Times New Roman" w:hAnsi="Times New Roman" w:cs="Times New Roman"/>
          <w:b/>
          <w:sz w:val="40"/>
          <w:szCs w:val="40"/>
        </w:rPr>
        <w:t>на тему: «</w:t>
      </w:r>
      <w:r w:rsidR="00720DAA" w:rsidRPr="00720DAA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Упражнения для коррекции смягчения согласных звуков»</w:t>
      </w:r>
    </w:p>
    <w:p w:rsidR="00720DAA" w:rsidRDefault="00720DAA" w:rsidP="00720DAA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720DAA" w:rsidRDefault="00720DAA" w:rsidP="00720DAA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720DAA" w:rsidRPr="00E241EB" w:rsidRDefault="006E4DE0" w:rsidP="00720D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720DAA" w:rsidRPr="00E241E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0DAA" w:rsidRDefault="00720DAA" w:rsidP="00720DAA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Логопед: </w:t>
      </w:r>
      <w:r w:rsidRPr="00E241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Нудная А.И.</w:t>
      </w:r>
    </w:p>
    <w:p w:rsidR="00720DAA" w:rsidRPr="00E241EB" w:rsidRDefault="00720DAA" w:rsidP="00720D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0DAA" w:rsidRDefault="00720DAA" w:rsidP="00720DAA"/>
    <w:p w:rsidR="00720DAA" w:rsidRDefault="00720DAA" w:rsidP="00720DAA"/>
    <w:p w:rsidR="00880838" w:rsidRDefault="00880838" w:rsidP="00720DAA">
      <w:pP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.</w:t>
      </w:r>
    </w:p>
    <w:p w:rsidR="006E4DE0" w:rsidRDefault="006E4DE0" w:rsidP="00720DAA">
      <w:pPr>
        <w:rPr>
          <w:rFonts w:ascii="Times New Roman" w:hAnsi="Times New Roman" w:cs="Times New Roman"/>
          <w:b/>
          <w:sz w:val="28"/>
          <w:szCs w:val="28"/>
        </w:rPr>
      </w:pPr>
    </w:p>
    <w:p w:rsidR="006E4DE0" w:rsidRPr="00720DAA" w:rsidRDefault="006E4DE0" w:rsidP="00720DAA">
      <w:pPr>
        <w:rPr>
          <w:rFonts w:ascii="Times New Roman" w:hAnsi="Times New Roman" w:cs="Times New Roman"/>
          <w:b/>
          <w:sz w:val="28"/>
          <w:szCs w:val="28"/>
        </w:rPr>
      </w:pPr>
    </w:p>
    <w:p w:rsidR="00880838" w:rsidRDefault="00880838" w:rsidP="00880838">
      <w:pPr>
        <w:shd w:val="clear" w:color="auto" w:fill="FFFFFF"/>
        <w:spacing w:before="682" w:after="34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743739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202</w:t>
      </w:r>
      <w:r w:rsidR="00720DAA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5</w:t>
      </w:r>
      <w:r w:rsidRPr="00743739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год</w:t>
      </w:r>
    </w:p>
    <w:p w:rsidR="00880838" w:rsidRDefault="00880838" w:rsidP="00880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0838" w:rsidRPr="00880838" w:rsidRDefault="00880838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color w:val="000000"/>
          <w:sz w:val="28"/>
          <w:szCs w:val="28"/>
        </w:rPr>
        <w:lastRenderedPageBreak/>
        <w:t>Чтобы скорректировать дефект смягчения звуков необходимо</w:t>
      </w:r>
    </w:p>
    <w:p w:rsidR="001656E4" w:rsidRDefault="00880838" w:rsidP="0088083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C00000"/>
          <w:sz w:val="28"/>
          <w:szCs w:val="28"/>
        </w:rPr>
      </w:pPr>
      <w:proofErr w:type="gramStart"/>
      <w:r w:rsidRPr="00880838">
        <w:rPr>
          <w:b/>
          <w:bCs/>
          <w:color w:val="000000"/>
          <w:sz w:val="28"/>
          <w:szCs w:val="28"/>
        </w:rPr>
        <w:t>почаще</w:t>
      </w:r>
      <w:proofErr w:type="gramEnd"/>
      <w:r w:rsidRPr="00880838">
        <w:rPr>
          <w:b/>
          <w:bCs/>
          <w:color w:val="000000"/>
          <w:sz w:val="28"/>
          <w:szCs w:val="28"/>
        </w:rPr>
        <w:t xml:space="preserve"> выполнять упражнения</w:t>
      </w:r>
      <w:r w:rsidR="00FF04B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«Мостик» </w:t>
      </w:r>
      <w:r w:rsidR="001656E4">
        <w:rPr>
          <w:color w:val="000000"/>
          <w:sz w:val="28"/>
          <w:szCs w:val="28"/>
        </w:rPr>
        <w:t xml:space="preserve">= </w:t>
      </w:r>
      <w:r w:rsidRPr="00880838">
        <w:rPr>
          <w:color w:val="000000"/>
          <w:sz w:val="28"/>
          <w:szCs w:val="28"/>
        </w:rPr>
        <w:t>«Киска сердится»</w:t>
      </w:r>
      <w:r w:rsidR="001656E4" w:rsidRPr="001656E4">
        <w:rPr>
          <w:color w:val="000000"/>
          <w:sz w:val="28"/>
          <w:szCs w:val="28"/>
        </w:rPr>
        <w:t xml:space="preserve"> </w:t>
      </w:r>
      <w:r w:rsidR="001656E4">
        <w:rPr>
          <w:color w:val="000000"/>
          <w:sz w:val="28"/>
          <w:szCs w:val="28"/>
        </w:rPr>
        <w:t xml:space="preserve">= </w:t>
      </w:r>
      <w:r w:rsidR="001656E4" w:rsidRPr="00880838">
        <w:rPr>
          <w:color w:val="000000"/>
          <w:sz w:val="28"/>
          <w:szCs w:val="28"/>
        </w:rPr>
        <w:t>«Горка»</w:t>
      </w:r>
      <w:r w:rsidR="001656E4">
        <w:rPr>
          <w:color w:val="000000"/>
          <w:sz w:val="28"/>
          <w:szCs w:val="28"/>
        </w:rPr>
        <w:t xml:space="preserve">; «Катушка»; </w:t>
      </w:r>
      <w:r>
        <w:rPr>
          <w:color w:val="000000"/>
          <w:sz w:val="28"/>
          <w:szCs w:val="28"/>
        </w:rPr>
        <w:t xml:space="preserve">«Обезьянка» </w:t>
      </w:r>
      <w:r w:rsidR="001656E4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880838">
        <w:rPr>
          <w:color w:val="000000"/>
          <w:sz w:val="28"/>
          <w:szCs w:val="28"/>
        </w:rPr>
        <w:t>«Толкаем язычком шарик».</w:t>
      </w:r>
      <w:r w:rsidRPr="00880838">
        <w:rPr>
          <w:color w:val="000000"/>
          <w:sz w:val="28"/>
          <w:szCs w:val="28"/>
        </w:rPr>
        <w:br/>
      </w:r>
      <w:r w:rsidRPr="00880838">
        <w:rPr>
          <w:color w:val="000000"/>
          <w:sz w:val="28"/>
          <w:szCs w:val="28"/>
        </w:rPr>
        <w:br/>
      </w:r>
      <w:r w:rsidRPr="001656E4">
        <w:rPr>
          <w:b/>
          <w:bCs/>
          <w:sz w:val="28"/>
          <w:szCs w:val="28"/>
        </w:rPr>
        <w:t>Упражнение «</w:t>
      </w:r>
      <w:r w:rsidR="001656E4" w:rsidRPr="001656E4">
        <w:rPr>
          <w:b/>
          <w:bCs/>
          <w:sz w:val="28"/>
          <w:szCs w:val="28"/>
        </w:rPr>
        <w:t>Мостик</w:t>
      </w:r>
      <w:r w:rsidRPr="001656E4">
        <w:rPr>
          <w:b/>
          <w:bCs/>
          <w:sz w:val="28"/>
          <w:szCs w:val="28"/>
        </w:rPr>
        <w:t>»</w:t>
      </w:r>
      <w:r w:rsidRPr="00FF04B0">
        <w:rPr>
          <w:b/>
          <w:bCs/>
          <w:color w:val="C00000"/>
          <w:sz w:val="28"/>
          <w:szCs w:val="28"/>
        </w:rPr>
        <w:t xml:space="preserve"> </w:t>
      </w:r>
      <w:r w:rsidRPr="00880838">
        <w:rPr>
          <w:color w:val="00000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3908872" cy="2819400"/>
            <wp:effectExtent l="19050" t="0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53" cy="282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6E4" w:rsidRDefault="00880838" w:rsidP="0088083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880838">
        <w:rPr>
          <w:color w:val="000000"/>
          <w:sz w:val="28"/>
          <w:szCs w:val="28"/>
        </w:rPr>
        <w:t>Повторить 5 раз.</w:t>
      </w:r>
      <w:r w:rsidRPr="00880838">
        <w:rPr>
          <w:color w:val="000000"/>
          <w:sz w:val="28"/>
          <w:szCs w:val="28"/>
        </w:rPr>
        <w:br/>
      </w:r>
    </w:p>
    <w:p w:rsidR="001656E4" w:rsidRDefault="001656E4" w:rsidP="0088083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1656E4">
        <w:rPr>
          <w:b/>
          <w:bCs/>
          <w:sz w:val="28"/>
          <w:szCs w:val="28"/>
        </w:rPr>
        <w:t>Упражнение «</w:t>
      </w:r>
      <w:r>
        <w:rPr>
          <w:b/>
          <w:bCs/>
          <w:sz w:val="28"/>
          <w:szCs w:val="28"/>
        </w:rPr>
        <w:t>Киска сердится</w:t>
      </w:r>
      <w:r w:rsidRPr="001656E4">
        <w:rPr>
          <w:b/>
          <w:bCs/>
          <w:sz w:val="28"/>
          <w:szCs w:val="28"/>
        </w:rPr>
        <w:t>»</w:t>
      </w:r>
      <w:r w:rsidR="00880838" w:rsidRPr="00880838">
        <w:rPr>
          <w:color w:val="00000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3838575" cy="2766541"/>
            <wp:effectExtent l="19050" t="0" r="9525" b="0"/>
            <wp:docPr id="10" name="Рисунок 10" descr="https://avatars.mds.yandex.net/i?id=e432fc6034d0d2c81e0c08cea4c615d77c54ca1e-407314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e432fc6034d0d2c81e0c08cea4c615d77c54ca1e-407314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76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6E4" w:rsidRDefault="001656E4" w:rsidP="001656E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80838">
        <w:rPr>
          <w:b/>
          <w:bCs/>
          <w:color w:val="000000"/>
          <w:sz w:val="28"/>
          <w:szCs w:val="28"/>
        </w:rPr>
        <w:lastRenderedPageBreak/>
        <w:t>Упражнение «Горка»</w:t>
      </w:r>
      <w:r w:rsidRPr="00880838">
        <w:rPr>
          <w:color w:val="000000"/>
          <w:sz w:val="28"/>
          <w:szCs w:val="28"/>
        </w:rPr>
        <w:br/>
      </w:r>
      <w:r w:rsidRPr="001656E4">
        <w:rPr>
          <w:noProof/>
          <w:color w:val="000000"/>
          <w:sz w:val="28"/>
          <w:szCs w:val="28"/>
        </w:rPr>
        <w:drawing>
          <wp:inline distT="0" distB="0" distL="0" distR="0">
            <wp:extent cx="4572000" cy="1952625"/>
            <wp:effectExtent l="19050" t="0" r="0" b="0"/>
            <wp:docPr id="8" name="Рисунок 7" descr="https://avatars.mds.yandex.net/i?id=494ecb9284a944db41a9ffd0c0a4224ed369d47c-46002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494ecb9284a944db41a9ffd0c0a4224ed369d47c-46002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6E4" w:rsidRPr="00880838" w:rsidRDefault="001656E4" w:rsidP="001656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color w:val="000000"/>
          <w:sz w:val="28"/>
          <w:szCs w:val="28"/>
        </w:rPr>
        <w:t xml:space="preserve">Рот открыт. Губы в улыбке. Широкий кончик языка упирается </w:t>
      </w:r>
      <w:proofErr w:type="gramStart"/>
      <w:r w:rsidRPr="00880838">
        <w:rPr>
          <w:color w:val="000000"/>
          <w:sz w:val="28"/>
          <w:szCs w:val="28"/>
        </w:rPr>
        <w:t>в</w:t>
      </w:r>
      <w:proofErr w:type="gramEnd"/>
      <w:r w:rsidRPr="00FF04B0">
        <w:t xml:space="preserve"> </w:t>
      </w:r>
    </w:p>
    <w:p w:rsidR="001656E4" w:rsidRPr="00880838" w:rsidRDefault="001656E4" w:rsidP="001656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color w:val="000000"/>
          <w:sz w:val="28"/>
          <w:szCs w:val="28"/>
        </w:rPr>
        <w:t xml:space="preserve">нижние резцы, а </w:t>
      </w:r>
      <w:proofErr w:type="spellStart"/>
      <w:r w:rsidRPr="00880838">
        <w:rPr>
          <w:color w:val="000000"/>
          <w:sz w:val="28"/>
          <w:szCs w:val="28"/>
        </w:rPr>
        <w:t>передне</w:t>
      </w:r>
      <w:proofErr w:type="spellEnd"/>
      <w:r w:rsidRPr="00880838">
        <w:rPr>
          <w:color w:val="000000"/>
          <w:sz w:val="28"/>
          <w:szCs w:val="28"/>
        </w:rPr>
        <w:t xml:space="preserve">– </w:t>
      </w:r>
      <w:proofErr w:type="gramStart"/>
      <w:r w:rsidRPr="00880838">
        <w:rPr>
          <w:color w:val="000000"/>
          <w:sz w:val="28"/>
          <w:szCs w:val="28"/>
        </w:rPr>
        <w:t>ср</w:t>
      </w:r>
      <w:proofErr w:type="gramEnd"/>
      <w:r w:rsidRPr="00880838">
        <w:rPr>
          <w:color w:val="000000"/>
          <w:sz w:val="28"/>
          <w:szCs w:val="28"/>
        </w:rPr>
        <w:t>едняя часть его спинки сначала</w:t>
      </w:r>
    </w:p>
    <w:p w:rsidR="001656E4" w:rsidRPr="00880838" w:rsidRDefault="001656E4" w:rsidP="001656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color w:val="000000"/>
          <w:sz w:val="28"/>
          <w:szCs w:val="28"/>
        </w:rPr>
        <w:t>приподнимается до соприкосновения с верхними резцами, затем</w:t>
      </w:r>
    </w:p>
    <w:p w:rsidR="001656E4" w:rsidRPr="00880838" w:rsidRDefault="001656E4" w:rsidP="001656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color w:val="000000"/>
          <w:sz w:val="28"/>
          <w:szCs w:val="28"/>
        </w:rPr>
        <w:t>опускается. Следить, чтобы губы не натягивались на зубы,</w:t>
      </w:r>
    </w:p>
    <w:p w:rsidR="001656E4" w:rsidRPr="00880838" w:rsidRDefault="001656E4" w:rsidP="001656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color w:val="000000"/>
          <w:sz w:val="28"/>
          <w:szCs w:val="28"/>
        </w:rPr>
        <w:t>нижняя челюсть не двигалась. Повторить 5 раз.</w:t>
      </w:r>
    </w:p>
    <w:p w:rsidR="001656E4" w:rsidRDefault="001656E4" w:rsidP="0088083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880838" w:rsidRPr="00880838" w:rsidRDefault="00880838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b/>
          <w:bCs/>
          <w:color w:val="000000"/>
          <w:sz w:val="28"/>
          <w:szCs w:val="28"/>
        </w:rPr>
        <w:t>Упражнение «Катушка»</w:t>
      </w:r>
      <w:r w:rsidRPr="00880838">
        <w:rPr>
          <w:color w:val="00000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4210050" cy="3157538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575" cy="316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838" w:rsidRPr="00880838" w:rsidRDefault="00880838" w:rsidP="001656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80838">
        <w:rPr>
          <w:color w:val="000000"/>
          <w:sz w:val="28"/>
          <w:szCs w:val="28"/>
        </w:rPr>
        <w:t>убы и нижняя челюсть были неподвижны. Повторить 5 раз.</w:t>
      </w:r>
      <w:r w:rsidRPr="00880838">
        <w:rPr>
          <w:color w:val="000000"/>
          <w:sz w:val="28"/>
          <w:szCs w:val="28"/>
        </w:rPr>
        <w:br/>
      </w:r>
      <w:r w:rsidRPr="00880838">
        <w:rPr>
          <w:color w:val="000000"/>
          <w:sz w:val="28"/>
          <w:szCs w:val="28"/>
        </w:rPr>
        <w:br/>
      </w:r>
    </w:p>
    <w:p w:rsidR="00880838" w:rsidRDefault="00880838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656E4" w:rsidRDefault="001656E4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656E4" w:rsidRPr="00880838" w:rsidRDefault="001656E4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80838" w:rsidRPr="00880838" w:rsidRDefault="00880838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b/>
          <w:bCs/>
          <w:color w:val="000000"/>
          <w:sz w:val="28"/>
          <w:szCs w:val="28"/>
        </w:rPr>
        <w:lastRenderedPageBreak/>
        <w:t>Упражнение «</w:t>
      </w:r>
      <w:r w:rsidR="00D1759D">
        <w:rPr>
          <w:b/>
          <w:bCs/>
          <w:color w:val="000000"/>
          <w:sz w:val="28"/>
          <w:szCs w:val="28"/>
        </w:rPr>
        <w:t>Катаем шарик</w:t>
      </w:r>
      <w:r w:rsidRPr="00880838">
        <w:rPr>
          <w:b/>
          <w:bCs/>
          <w:color w:val="000000"/>
          <w:sz w:val="28"/>
          <w:szCs w:val="28"/>
        </w:rPr>
        <w:t>».</w:t>
      </w:r>
    </w:p>
    <w:p w:rsidR="00D1759D" w:rsidRPr="00880838" w:rsidRDefault="00D1759D" w:rsidP="00D175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10050" cy="3153425"/>
            <wp:effectExtent l="1905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746" cy="315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0838">
        <w:rPr>
          <w:color w:val="000000"/>
          <w:sz w:val="28"/>
          <w:szCs w:val="28"/>
        </w:rPr>
        <w:t xml:space="preserve"> </w:t>
      </w:r>
    </w:p>
    <w:p w:rsidR="00D1759D" w:rsidRDefault="00D1759D" w:rsidP="0088083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80838">
        <w:rPr>
          <w:b/>
          <w:bCs/>
          <w:color w:val="000000"/>
          <w:sz w:val="28"/>
          <w:szCs w:val="28"/>
        </w:rPr>
        <w:t>Упражнение «</w:t>
      </w:r>
      <w:r>
        <w:rPr>
          <w:b/>
          <w:bCs/>
          <w:color w:val="000000"/>
          <w:sz w:val="28"/>
          <w:szCs w:val="28"/>
        </w:rPr>
        <w:t>Обезьянка</w:t>
      </w:r>
      <w:r w:rsidRPr="00880838">
        <w:rPr>
          <w:b/>
          <w:bCs/>
          <w:color w:val="000000"/>
          <w:sz w:val="28"/>
          <w:szCs w:val="28"/>
        </w:rPr>
        <w:t>».</w:t>
      </w:r>
      <w:r w:rsidR="00880838" w:rsidRPr="00880838">
        <w:rPr>
          <w:color w:val="00000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4257675" cy="3200400"/>
            <wp:effectExtent l="19050" t="0" r="9525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838" w:rsidRPr="00880838">
        <w:rPr>
          <w:color w:val="000000"/>
          <w:sz w:val="28"/>
          <w:szCs w:val="28"/>
        </w:rPr>
        <w:br/>
      </w:r>
    </w:p>
    <w:p w:rsidR="00880838" w:rsidRDefault="00880838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0838">
        <w:rPr>
          <w:b/>
          <w:bCs/>
          <w:color w:val="000000"/>
          <w:sz w:val="28"/>
          <w:szCs w:val="28"/>
        </w:rPr>
        <w:t>Том и Тим.</w:t>
      </w:r>
      <w:r w:rsidRPr="00880838">
        <w:rPr>
          <w:color w:val="000000"/>
          <w:sz w:val="28"/>
          <w:szCs w:val="28"/>
        </w:rPr>
        <w:br/>
        <w:t>Жили – были два брата. Одного звали Том. Он был худым, высоким и таким же твердым, как звук</w:t>
      </w:r>
      <w:proofErr w:type="gramStart"/>
      <w:r w:rsidRPr="00880838">
        <w:rPr>
          <w:color w:val="000000"/>
          <w:sz w:val="28"/>
          <w:szCs w:val="28"/>
        </w:rPr>
        <w:t xml:space="preserve"> Т</w:t>
      </w:r>
      <w:proofErr w:type="gramEnd"/>
      <w:r w:rsidRPr="00880838">
        <w:rPr>
          <w:color w:val="000000"/>
          <w:sz w:val="28"/>
          <w:szCs w:val="28"/>
        </w:rPr>
        <w:t>, с которого начинается его имя. Он всегда выбирал себе то, что начиналось с твердых звуков. Он любил сок, сухари. Он носил пальто и никогда не надевал пиджак. Он не брал мяч, но охотно пускал мыльные пузыри и играл в морской бой. </w:t>
      </w:r>
      <w:r w:rsidRPr="00880838">
        <w:rPr>
          <w:color w:val="000000"/>
          <w:sz w:val="28"/>
          <w:szCs w:val="28"/>
        </w:rPr>
        <w:br/>
        <w:t>А второй брат, которого звали Тим, был мягкий, пухленький, круглый. Он любил все то, что начиналось с мягких звуков, как его имя: тефтели, пироги, пирожные, кисель, леденцы.</w:t>
      </w:r>
      <w:r w:rsidRPr="00880838">
        <w:rPr>
          <w:color w:val="000000"/>
          <w:sz w:val="28"/>
          <w:szCs w:val="28"/>
        </w:rPr>
        <w:br/>
      </w:r>
      <w:r w:rsidRPr="00880838">
        <w:rPr>
          <w:color w:val="000000"/>
          <w:sz w:val="28"/>
          <w:szCs w:val="28"/>
        </w:rPr>
        <w:lastRenderedPageBreak/>
        <w:t>Братья очень дружили. Когда Тим рисовал, Том – раскрашивал. Если Том брал в руки дудочку, то Тим - гитару. Они никогда не выбирали одинаковые предметы, поэтому не ссорились. Им не приходилось выхватывать друг у друга игрушки и сладости.</w:t>
      </w:r>
      <w:r w:rsidRPr="00880838">
        <w:rPr>
          <w:color w:val="000000"/>
          <w:sz w:val="28"/>
          <w:szCs w:val="28"/>
        </w:rPr>
        <w:br/>
        <w:t>Однажды решили братья отправиться путешествовать. Давайте поможем им собраться.</w:t>
      </w:r>
      <w:r w:rsidRPr="00880838">
        <w:rPr>
          <w:color w:val="000000"/>
          <w:sz w:val="28"/>
          <w:szCs w:val="28"/>
        </w:rPr>
        <w:br/>
        <w:t xml:space="preserve">(Классификация вещей по первому звуку, </w:t>
      </w:r>
      <w:proofErr w:type="gramStart"/>
      <w:r w:rsidRPr="00880838">
        <w:rPr>
          <w:color w:val="000000"/>
          <w:sz w:val="28"/>
          <w:szCs w:val="28"/>
        </w:rPr>
        <w:t>твердый</w:t>
      </w:r>
      <w:proofErr w:type="gramEnd"/>
      <w:r w:rsidRPr="00880838">
        <w:rPr>
          <w:color w:val="000000"/>
          <w:sz w:val="28"/>
          <w:szCs w:val="28"/>
        </w:rPr>
        <w:t xml:space="preserve"> или мягкий?)</w:t>
      </w:r>
      <w:r w:rsidRPr="00880838">
        <w:rPr>
          <w:color w:val="000000"/>
          <w:sz w:val="28"/>
          <w:szCs w:val="28"/>
        </w:rPr>
        <w:br/>
      </w:r>
      <w:proofErr w:type="gramStart"/>
      <w:r w:rsidRPr="00880838">
        <w:rPr>
          <w:color w:val="000000"/>
          <w:sz w:val="28"/>
          <w:szCs w:val="28"/>
        </w:rPr>
        <w:t>Уточняем, кто возьмет ранец, рюкзак; кому нужны котелок, миска, вилка, ложка, ножик: кто любит молоко, кефир, калач, пирог, колбасу, ветчину; кто обует кроссовки, кеды; кто из братьев наденет на голову шапку, берет; кто пойдет в лес, а кто луг; кто какие грибы будет собирать (сыроежки, лисички, маслята, рыжики, подберезовики, белые)?</w:t>
      </w:r>
      <w:proofErr w:type="gramEnd"/>
      <w:r w:rsidRPr="00880838">
        <w:rPr>
          <w:color w:val="000000"/>
          <w:sz w:val="28"/>
          <w:szCs w:val="28"/>
        </w:rPr>
        <w:br/>
        <w:t>Пора устраивать привал. Кто принес ветки, а кто валежник? Братья решили наловить рыбы. Кто будет ловить в пруду, кто в реке? Кому на удочку попадется сом, пескарь, плотва, лещ, линь, карп.</w:t>
      </w:r>
      <w:r w:rsidRPr="00880838">
        <w:rPr>
          <w:color w:val="000000"/>
          <w:sz w:val="28"/>
          <w:szCs w:val="28"/>
        </w:rPr>
        <w:br/>
      </w:r>
      <w:r w:rsidRPr="00880838">
        <w:rPr>
          <w:color w:val="000000"/>
          <w:sz w:val="28"/>
          <w:szCs w:val="28"/>
        </w:rPr>
        <w:br/>
        <w:t>Чтобы знать, с какого звука следует начать работу, нужно учитывать:</w:t>
      </w:r>
      <w:r w:rsidRPr="00880838">
        <w:rPr>
          <w:color w:val="000000"/>
          <w:sz w:val="28"/>
          <w:szCs w:val="28"/>
        </w:rPr>
        <w:br/>
        <w:t>1) Произношение каких звуков у ребенка наиболее совершенно, чтобы получить от них, опираясь на готовый уклад, правильное звучание парного дефектного звука;</w:t>
      </w:r>
      <w:r w:rsidRPr="00880838">
        <w:rPr>
          <w:color w:val="000000"/>
          <w:sz w:val="28"/>
          <w:szCs w:val="28"/>
        </w:rPr>
        <w:br/>
        <w:t>2) Уклад каких звуков позволяет наиболее демонстративно показать разницу между артикуляцией парных твердого и мягкого звуков.</w:t>
      </w:r>
      <w:r w:rsidRPr="00880838">
        <w:rPr>
          <w:color w:val="000000"/>
          <w:sz w:val="28"/>
          <w:szCs w:val="28"/>
        </w:rPr>
        <w:br/>
        <w:t>Согласные звуки</w:t>
      </w:r>
      <w:proofErr w:type="gramStart"/>
      <w:r w:rsidRPr="00880838">
        <w:rPr>
          <w:color w:val="000000"/>
          <w:sz w:val="28"/>
          <w:szCs w:val="28"/>
        </w:rPr>
        <w:t xml:space="preserve"> Т</w:t>
      </w:r>
      <w:proofErr w:type="gramEnd"/>
      <w:r w:rsidRPr="00880838">
        <w:rPr>
          <w:color w:val="000000"/>
          <w:sz w:val="28"/>
          <w:szCs w:val="28"/>
        </w:rPr>
        <w:t>, Д, Н просты по своим укладам, поэтому редко оказываются дефектными и, кроме того, произносятся при полуоткрытых зубах и губах, что позволяет видеть изменения в положении средней части языка при переходе звука Т к ТЬ, Д к ДЬ, Н к НЬ. Таким образом, выбранные звуки удовлетворяют обоим поставленным условиям.</w:t>
      </w:r>
      <w:r w:rsidRPr="00880838">
        <w:rPr>
          <w:color w:val="000000"/>
          <w:sz w:val="28"/>
          <w:szCs w:val="28"/>
        </w:rPr>
        <w:br/>
        <w:t>В трудных случаях можно временно прибегнуть к механической помощи: предложив произносить многократно слоги АТ или ТА с упором языка в нижние зубы, слегка нажать пальцем или шпателем на кончик языка. Это даст смягчение звука</w:t>
      </w:r>
      <w:proofErr w:type="gramStart"/>
      <w:r w:rsidRPr="00880838">
        <w:rPr>
          <w:color w:val="000000"/>
          <w:sz w:val="28"/>
          <w:szCs w:val="28"/>
        </w:rPr>
        <w:t xml:space="preserve"> Т</w:t>
      </w:r>
      <w:proofErr w:type="gramEnd"/>
      <w:r w:rsidRPr="00880838">
        <w:rPr>
          <w:color w:val="000000"/>
          <w:sz w:val="28"/>
          <w:szCs w:val="28"/>
        </w:rPr>
        <w:t>, то есть слоги АТЬ, ТЯ. По аналогии можно получить слоги АНЬ-НЯ, ДЯ.</w:t>
      </w:r>
      <w:r w:rsidRPr="00880838">
        <w:rPr>
          <w:color w:val="000000"/>
          <w:sz w:val="28"/>
          <w:szCs w:val="28"/>
        </w:rPr>
        <w:br/>
      </w:r>
      <w:r w:rsidRPr="00880838">
        <w:rPr>
          <w:color w:val="000000"/>
          <w:sz w:val="28"/>
          <w:szCs w:val="28"/>
        </w:rPr>
        <w:br/>
        <w:t>Во время работы со звуками</w:t>
      </w:r>
      <w:proofErr w:type="gramStart"/>
      <w:r w:rsidRPr="00880838">
        <w:rPr>
          <w:color w:val="000000"/>
          <w:sz w:val="28"/>
          <w:szCs w:val="28"/>
        </w:rPr>
        <w:t xml:space="preserve"> Т</w:t>
      </w:r>
      <w:proofErr w:type="gramEnd"/>
      <w:r w:rsidRPr="00880838">
        <w:rPr>
          <w:color w:val="000000"/>
          <w:sz w:val="28"/>
          <w:szCs w:val="28"/>
        </w:rPr>
        <w:t xml:space="preserve">, Д, Н должно выработаться кинестетическое ощущение напряжения и расслабления языка, благодаря этому, аналогичная работа над другими звуками пройдет значительно легче и быстрее (губно-зубные </w:t>
      </w:r>
      <w:proofErr w:type="spellStart"/>
      <w:r w:rsidRPr="00880838">
        <w:rPr>
          <w:color w:val="000000"/>
          <w:sz w:val="28"/>
          <w:szCs w:val="28"/>
        </w:rPr>
        <w:t>вь</w:t>
      </w:r>
      <w:proofErr w:type="spellEnd"/>
      <w:r w:rsidRPr="00880838">
        <w:rPr>
          <w:color w:val="000000"/>
          <w:sz w:val="28"/>
          <w:szCs w:val="28"/>
        </w:rPr>
        <w:t xml:space="preserve">, </w:t>
      </w:r>
      <w:proofErr w:type="spellStart"/>
      <w:r w:rsidRPr="00880838">
        <w:rPr>
          <w:color w:val="000000"/>
          <w:sz w:val="28"/>
          <w:szCs w:val="28"/>
        </w:rPr>
        <w:t>фь</w:t>
      </w:r>
      <w:proofErr w:type="spellEnd"/>
      <w:r w:rsidRPr="00880838">
        <w:rPr>
          <w:color w:val="000000"/>
          <w:sz w:val="28"/>
          <w:szCs w:val="28"/>
        </w:rPr>
        <w:t xml:space="preserve">, затем губные </w:t>
      </w:r>
      <w:proofErr w:type="spellStart"/>
      <w:r w:rsidRPr="00880838">
        <w:rPr>
          <w:color w:val="000000"/>
          <w:sz w:val="28"/>
          <w:szCs w:val="28"/>
        </w:rPr>
        <w:t>пь</w:t>
      </w:r>
      <w:proofErr w:type="spellEnd"/>
      <w:r w:rsidRPr="00880838">
        <w:rPr>
          <w:color w:val="000000"/>
          <w:sz w:val="28"/>
          <w:szCs w:val="28"/>
        </w:rPr>
        <w:t xml:space="preserve">, </w:t>
      </w:r>
      <w:proofErr w:type="spellStart"/>
      <w:r w:rsidRPr="00880838">
        <w:rPr>
          <w:color w:val="000000"/>
          <w:sz w:val="28"/>
          <w:szCs w:val="28"/>
        </w:rPr>
        <w:t>бь</w:t>
      </w:r>
      <w:proofErr w:type="spellEnd"/>
      <w:r w:rsidRPr="00880838">
        <w:rPr>
          <w:color w:val="000000"/>
          <w:sz w:val="28"/>
          <w:szCs w:val="28"/>
        </w:rPr>
        <w:t xml:space="preserve">, </w:t>
      </w:r>
      <w:proofErr w:type="spellStart"/>
      <w:r w:rsidRPr="00880838">
        <w:rPr>
          <w:color w:val="000000"/>
          <w:sz w:val="28"/>
          <w:szCs w:val="28"/>
        </w:rPr>
        <w:t>мь</w:t>
      </w:r>
      <w:proofErr w:type="spellEnd"/>
      <w:r w:rsidRPr="00880838">
        <w:rPr>
          <w:color w:val="000000"/>
          <w:sz w:val="28"/>
          <w:szCs w:val="28"/>
        </w:rPr>
        <w:t xml:space="preserve">). Что касается звуков к', г' и </w:t>
      </w:r>
      <w:proofErr w:type="spellStart"/>
      <w:r w:rsidRPr="00880838">
        <w:rPr>
          <w:color w:val="000000"/>
          <w:sz w:val="28"/>
          <w:szCs w:val="28"/>
        </w:rPr>
        <w:t>х</w:t>
      </w:r>
      <w:proofErr w:type="spellEnd"/>
      <w:r w:rsidRPr="00880838">
        <w:rPr>
          <w:color w:val="000000"/>
          <w:sz w:val="28"/>
          <w:szCs w:val="28"/>
        </w:rPr>
        <w:t xml:space="preserve">', то специальной работы над ними обычно не требуется, так как в русском языке они, как </w:t>
      </w:r>
      <w:proofErr w:type="gramStart"/>
      <w:r w:rsidRPr="00880838">
        <w:rPr>
          <w:color w:val="000000"/>
          <w:sz w:val="28"/>
          <w:szCs w:val="28"/>
        </w:rPr>
        <w:t>правило</w:t>
      </w:r>
      <w:proofErr w:type="gramEnd"/>
      <w:r w:rsidRPr="00880838">
        <w:rPr>
          <w:color w:val="000000"/>
          <w:sz w:val="28"/>
          <w:szCs w:val="28"/>
        </w:rPr>
        <w:t xml:space="preserve"> встречаются лишь перед гласными и, э (кирпич, гиря, хитрый, на руке, на ноге, о петухе и т. п.) и усваиваются в этой позиции (особенно перед звуком и) без труда.</w:t>
      </w:r>
      <w:r w:rsidRPr="00880838">
        <w:rPr>
          <w:color w:val="000000"/>
          <w:sz w:val="28"/>
          <w:szCs w:val="28"/>
        </w:rPr>
        <w:br/>
        <w:t>Так устранять этот дефект рекомендовала Ольга Владимировна Правдина.</w:t>
      </w:r>
      <w:r w:rsidRPr="00880838">
        <w:rPr>
          <w:color w:val="000000"/>
          <w:sz w:val="28"/>
          <w:szCs w:val="28"/>
        </w:rPr>
        <w:br/>
      </w:r>
      <w:r w:rsidRPr="00880838">
        <w:rPr>
          <w:color w:val="000000"/>
          <w:sz w:val="28"/>
          <w:szCs w:val="28"/>
        </w:rPr>
        <w:br/>
        <w:t>Татьяна Борисовна Филичева рекомендует коррекцию данного дефекта проводить следующим образом:</w:t>
      </w:r>
      <w:r w:rsidRPr="00880838">
        <w:rPr>
          <w:color w:val="000000"/>
          <w:sz w:val="28"/>
          <w:szCs w:val="28"/>
        </w:rPr>
        <w:br/>
      </w:r>
      <w:r w:rsidRPr="00880838">
        <w:rPr>
          <w:color w:val="000000"/>
          <w:sz w:val="28"/>
          <w:szCs w:val="28"/>
        </w:rPr>
        <w:lastRenderedPageBreak/>
        <w:t xml:space="preserve">1 этап: Закрепление правильного произношения звука </w:t>
      </w:r>
      <w:proofErr w:type="gramStart"/>
      <w:r w:rsidRPr="00880838">
        <w:rPr>
          <w:color w:val="000000"/>
          <w:sz w:val="28"/>
          <w:szCs w:val="28"/>
        </w:rPr>
        <w:t>Ы</w:t>
      </w:r>
      <w:proofErr w:type="gramEnd"/>
      <w:r w:rsidRPr="00880838">
        <w:rPr>
          <w:color w:val="000000"/>
          <w:sz w:val="28"/>
          <w:szCs w:val="28"/>
        </w:rPr>
        <w:t xml:space="preserve"> и различение его с И.</w:t>
      </w:r>
      <w:r w:rsidRPr="00880838">
        <w:rPr>
          <w:color w:val="000000"/>
          <w:sz w:val="28"/>
          <w:szCs w:val="28"/>
        </w:rPr>
        <w:br/>
        <w:t>2 этап: Закрепление слогов на базе сохранных согласных звуков КЫ-ВЫ-ПЫ-БЫ, различение этих слогов на слух.</w:t>
      </w:r>
      <w:r w:rsidRPr="00880838">
        <w:rPr>
          <w:color w:val="000000"/>
          <w:sz w:val="28"/>
          <w:szCs w:val="28"/>
        </w:rPr>
        <w:br/>
        <w:t xml:space="preserve">3 этап: Четкое произношение слов с твердыми согласными звуками (утрировано): БА – БЫ, </w:t>
      </w:r>
      <w:proofErr w:type="gramStart"/>
      <w:r w:rsidRPr="00880838">
        <w:rPr>
          <w:color w:val="000000"/>
          <w:sz w:val="28"/>
          <w:szCs w:val="28"/>
        </w:rPr>
        <w:t>ЛА – ТЫ</w:t>
      </w:r>
      <w:proofErr w:type="gramEnd"/>
      <w:r w:rsidRPr="00880838">
        <w:rPr>
          <w:color w:val="000000"/>
          <w:sz w:val="28"/>
          <w:szCs w:val="28"/>
        </w:rPr>
        <w:t>, …</w:t>
      </w:r>
      <w:r w:rsidRPr="00880838">
        <w:rPr>
          <w:color w:val="000000"/>
          <w:sz w:val="28"/>
          <w:szCs w:val="28"/>
        </w:rPr>
        <w:br/>
        <w:t>4 этап: Включение слов в предложения.</w:t>
      </w:r>
      <w:r w:rsidRPr="00880838">
        <w:rPr>
          <w:color w:val="000000"/>
          <w:sz w:val="28"/>
          <w:szCs w:val="28"/>
        </w:rPr>
        <w:br/>
        <w:t>5 этап: Учим ребенка четко произносить звук</w:t>
      </w:r>
      <w:proofErr w:type="gramStart"/>
      <w:r w:rsidRPr="00880838">
        <w:rPr>
          <w:color w:val="000000"/>
          <w:sz w:val="28"/>
          <w:szCs w:val="28"/>
        </w:rPr>
        <w:t xml:space="preserve"> И</w:t>
      </w:r>
      <w:proofErr w:type="gramEnd"/>
      <w:r w:rsidRPr="00880838">
        <w:rPr>
          <w:color w:val="000000"/>
          <w:sz w:val="28"/>
          <w:szCs w:val="28"/>
        </w:rPr>
        <w:t>, вводим символ мягкости.</w:t>
      </w:r>
      <w:r w:rsidRPr="00880838">
        <w:rPr>
          <w:color w:val="000000"/>
          <w:sz w:val="28"/>
          <w:szCs w:val="28"/>
        </w:rPr>
        <w:br/>
        <w:t xml:space="preserve">6 этап: Даем различение на слух звуков </w:t>
      </w:r>
      <w:proofErr w:type="gramStart"/>
      <w:r w:rsidRPr="00880838">
        <w:rPr>
          <w:color w:val="000000"/>
          <w:sz w:val="28"/>
          <w:szCs w:val="28"/>
        </w:rPr>
        <w:t>Ы</w:t>
      </w:r>
      <w:proofErr w:type="gramEnd"/>
      <w:r w:rsidRPr="00880838">
        <w:rPr>
          <w:color w:val="000000"/>
          <w:sz w:val="28"/>
          <w:szCs w:val="28"/>
        </w:rPr>
        <w:t>, И.</w:t>
      </w:r>
      <w:r w:rsidRPr="00880838">
        <w:rPr>
          <w:color w:val="000000"/>
          <w:sz w:val="28"/>
          <w:szCs w:val="28"/>
        </w:rPr>
        <w:br/>
        <w:t>7 этап: Закрепляем четкое произношение слогов, включающих звук</w:t>
      </w:r>
      <w:proofErr w:type="gramStart"/>
      <w:r w:rsidRPr="00880838">
        <w:rPr>
          <w:color w:val="000000"/>
          <w:sz w:val="28"/>
          <w:szCs w:val="28"/>
        </w:rPr>
        <w:t xml:space="preserve"> И</w:t>
      </w:r>
      <w:proofErr w:type="gramEnd"/>
      <w:r w:rsidRPr="00880838">
        <w:rPr>
          <w:color w:val="000000"/>
          <w:sz w:val="28"/>
          <w:szCs w:val="28"/>
        </w:rPr>
        <w:t xml:space="preserve"> </w:t>
      </w:r>
      <w:proofErr w:type="spellStart"/>
      <w:r w:rsidRPr="00880838">
        <w:rPr>
          <w:color w:val="000000"/>
          <w:sz w:val="28"/>
          <w:szCs w:val="28"/>
        </w:rPr>
        <w:t>и</w:t>
      </w:r>
      <w:proofErr w:type="spellEnd"/>
      <w:r w:rsidRPr="00880838">
        <w:rPr>
          <w:color w:val="000000"/>
          <w:sz w:val="28"/>
          <w:szCs w:val="28"/>
        </w:rPr>
        <w:t xml:space="preserve"> сохранный согласный звук (ПИ-ВИ-МИ).</w:t>
      </w:r>
      <w:r w:rsidRPr="00880838">
        <w:rPr>
          <w:color w:val="000000"/>
          <w:sz w:val="28"/>
          <w:szCs w:val="28"/>
        </w:rPr>
        <w:br/>
        <w:t>8 этап: Даем различение слогов на слух ПИ-ВИ-БИ и ПЫ-ВЫ-БЫ.</w:t>
      </w:r>
      <w:r w:rsidRPr="00880838">
        <w:rPr>
          <w:color w:val="000000"/>
          <w:sz w:val="28"/>
          <w:szCs w:val="28"/>
        </w:rPr>
        <w:br/>
        <w:t>9 этап: Даем слова с мягкими звуками предложения с этими словами.</w:t>
      </w:r>
      <w:r w:rsidRPr="00880838">
        <w:rPr>
          <w:color w:val="000000"/>
          <w:sz w:val="28"/>
          <w:szCs w:val="28"/>
        </w:rPr>
        <w:br/>
        <w:t xml:space="preserve">10 этап: Дифференцировки мягких и твердых звуков. Даются слоговые упражнения с усложнением: ПЫ-ПИ-ПЫ, ПИ-ПЫ-ПИ, ПЫП-ПИП, ПА-ПЯ, ПА-ПА-ПЯ с разным ударением и интонацией. </w:t>
      </w:r>
    </w:p>
    <w:p w:rsidR="00391FF0" w:rsidRDefault="00391FF0" w:rsidP="0088083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91FF0">
        <w:rPr>
          <w:b/>
          <w:color w:val="000000"/>
          <w:sz w:val="28"/>
          <w:szCs w:val="28"/>
        </w:rPr>
        <w:t>Игра «Скажи как…»</w:t>
      </w:r>
    </w:p>
    <w:p w:rsidR="00391FF0" w:rsidRPr="003622A5" w:rsidRDefault="00391FF0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2A5">
        <w:rPr>
          <w:color w:val="000000"/>
          <w:sz w:val="28"/>
          <w:szCs w:val="28"/>
        </w:rPr>
        <w:t xml:space="preserve">Просим ребёнка назвать слоги. Сначала как дядька 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А-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А-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А (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О-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О-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 xml:space="preserve">О, 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У-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У-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 xml:space="preserve">У, 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Ы-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Ы-</w:t>
      </w:r>
      <w:r w:rsidR="003622A5">
        <w:rPr>
          <w:color w:val="000000"/>
          <w:sz w:val="28"/>
          <w:szCs w:val="28"/>
        </w:rPr>
        <w:t>Л</w:t>
      </w:r>
      <w:r w:rsidRPr="003622A5">
        <w:rPr>
          <w:color w:val="000000"/>
          <w:sz w:val="28"/>
          <w:szCs w:val="28"/>
        </w:rPr>
        <w:t>Ы)</w:t>
      </w:r>
      <w:r w:rsidR="003622A5" w:rsidRPr="003622A5">
        <w:rPr>
          <w:color w:val="000000"/>
          <w:sz w:val="28"/>
          <w:szCs w:val="28"/>
        </w:rPr>
        <w:t xml:space="preserve">. Потом как девочка 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Я-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Я-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Я (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И-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И-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 xml:space="preserve">И, 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Е-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Е-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Е</w:t>
      </w:r>
      <w:proofErr w:type="gramStart"/>
      <w:r w:rsidR="003622A5" w:rsidRPr="003622A5">
        <w:rPr>
          <w:color w:val="000000"/>
          <w:sz w:val="28"/>
          <w:szCs w:val="28"/>
        </w:rPr>
        <w:t>,</w:t>
      </w:r>
      <w:r w:rsidR="003622A5">
        <w:rPr>
          <w:color w:val="000000"/>
          <w:sz w:val="28"/>
          <w:szCs w:val="28"/>
        </w:rPr>
        <w:t>Л</w:t>
      </w:r>
      <w:proofErr w:type="gramEnd"/>
      <w:r w:rsidR="003622A5" w:rsidRPr="003622A5">
        <w:rPr>
          <w:color w:val="000000"/>
          <w:sz w:val="28"/>
          <w:szCs w:val="28"/>
        </w:rPr>
        <w:t>Ю-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Ю-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 xml:space="preserve">Ю, 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Ё-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Ё-</w:t>
      </w:r>
      <w:r w:rsidR="003622A5">
        <w:rPr>
          <w:color w:val="000000"/>
          <w:sz w:val="28"/>
          <w:szCs w:val="28"/>
        </w:rPr>
        <w:t>Л</w:t>
      </w:r>
      <w:r w:rsidR="003622A5" w:rsidRPr="003622A5">
        <w:rPr>
          <w:color w:val="000000"/>
          <w:sz w:val="28"/>
          <w:szCs w:val="28"/>
        </w:rPr>
        <w:t>Ё)</w:t>
      </w:r>
      <w:r w:rsidR="003622A5">
        <w:rPr>
          <w:color w:val="000000"/>
          <w:sz w:val="28"/>
          <w:szCs w:val="28"/>
        </w:rPr>
        <w:t>. Далее говорим в словах Лук – Люк и тд.</w:t>
      </w:r>
    </w:p>
    <w:p w:rsidR="00391FF0" w:rsidRDefault="00391FF0" w:rsidP="008808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1759D" w:rsidRPr="003622A5" w:rsidRDefault="00D1759D" w:rsidP="0088083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    </w:t>
      </w:r>
      <w:r w:rsidR="00452E2A">
        <w:rPr>
          <w:b/>
          <w:color w:val="000000"/>
          <w:sz w:val="96"/>
          <w:szCs w:val="96"/>
        </w:rPr>
        <w:t xml:space="preserve">  </w:t>
      </w:r>
      <w:r w:rsidR="003622A5">
        <w:rPr>
          <w:b/>
          <w:color w:val="000000"/>
          <w:sz w:val="96"/>
          <w:szCs w:val="96"/>
        </w:rPr>
        <w:t>Л</w:t>
      </w:r>
      <w:r>
        <w:rPr>
          <w:b/>
          <w:color w:val="000000"/>
          <w:sz w:val="96"/>
          <w:szCs w:val="96"/>
        </w:rPr>
        <w:t xml:space="preserve">   </w:t>
      </w:r>
      <w:r w:rsidR="00452E2A">
        <w:rPr>
          <w:b/>
          <w:color w:val="000000"/>
          <w:sz w:val="96"/>
          <w:szCs w:val="96"/>
        </w:rPr>
        <w:t xml:space="preserve">               </w:t>
      </w:r>
      <w:proofErr w:type="gramStart"/>
      <w:r w:rsidR="003622A5">
        <w:rPr>
          <w:b/>
          <w:color w:val="000000"/>
          <w:sz w:val="96"/>
          <w:szCs w:val="96"/>
        </w:rPr>
        <w:t>Л</w:t>
      </w:r>
      <w:proofErr w:type="gramEnd"/>
      <w:r w:rsidR="00391FF0">
        <w:rPr>
          <w:b/>
          <w:color w:val="000000"/>
          <w:sz w:val="96"/>
          <w:szCs w:val="96"/>
        </w:rPr>
        <w:t>'</w:t>
      </w:r>
    </w:p>
    <w:p w:rsidR="00880838" w:rsidRPr="00452E2A" w:rsidRDefault="003C11B2" w:rsidP="00452E2A">
      <w:pPr>
        <w:shd w:val="clear" w:color="auto" w:fill="FFFFFF"/>
        <w:spacing w:before="682" w:after="341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C11B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0.45pt;margin-top:208.5pt;width:195pt;height:102pt;z-index:251659264">
            <v:textbox>
              <w:txbxContent>
                <w:p w:rsidR="00391FF0" w:rsidRPr="00391FF0" w:rsidRDefault="00391FF0" w:rsidP="00391FF0">
                  <w:pPr>
                    <w:spacing w:after="0" w:line="240" w:lineRule="auto"/>
                    <w:jc w:val="center"/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  <w:t>НЕЖНЫЙ</w:t>
                  </w:r>
                </w:p>
                <w:p w:rsidR="00391FF0" w:rsidRPr="00391FF0" w:rsidRDefault="00391FF0" w:rsidP="00391FF0">
                  <w:pPr>
                    <w:spacing w:after="0" w:line="240" w:lineRule="auto"/>
                    <w:jc w:val="center"/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  <w:t>ЛАСКОВЫЙ</w:t>
                  </w:r>
                </w:p>
                <w:p w:rsidR="00391FF0" w:rsidRPr="00391FF0" w:rsidRDefault="00391FF0" w:rsidP="00391FF0">
                  <w:pPr>
                    <w:spacing w:after="0" w:line="240" w:lineRule="auto"/>
                    <w:jc w:val="center"/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  <w:t>ТОНЕНЬКИЙ</w:t>
                  </w:r>
                </w:p>
              </w:txbxContent>
            </v:textbox>
          </v:shape>
        </w:pict>
      </w:r>
      <w:r w:rsidRPr="003C11B2">
        <w:rPr>
          <w:noProof/>
          <w:lang w:eastAsia="ru-RU"/>
        </w:rPr>
        <w:pict>
          <v:shape id="_x0000_s1029" type="#_x0000_t202" style="position:absolute;margin-left:3.45pt;margin-top:208.5pt;width:197.25pt;height:102pt;z-index:251658240">
            <v:textbox>
              <w:txbxContent>
                <w:p w:rsidR="00391FF0" w:rsidRPr="00391FF0" w:rsidRDefault="00391FF0" w:rsidP="00391FF0">
                  <w:pPr>
                    <w:spacing w:after="0" w:line="240" w:lineRule="auto"/>
                    <w:jc w:val="center"/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</w:pPr>
                  <w:r w:rsidRPr="00391FF0"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  <w:t>ГРУБЫЙ</w:t>
                  </w:r>
                </w:p>
                <w:p w:rsidR="00391FF0" w:rsidRPr="00391FF0" w:rsidRDefault="00391FF0" w:rsidP="00391FF0">
                  <w:pPr>
                    <w:spacing w:after="0" w:line="240" w:lineRule="auto"/>
                    <w:jc w:val="center"/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</w:pPr>
                  <w:r w:rsidRPr="00391FF0"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  <w:t>СТРОГИЙ</w:t>
                  </w:r>
                </w:p>
                <w:p w:rsidR="00391FF0" w:rsidRPr="00391FF0" w:rsidRDefault="00391FF0" w:rsidP="00391FF0">
                  <w:pPr>
                    <w:spacing w:after="0" w:line="240" w:lineRule="auto"/>
                    <w:jc w:val="center"/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</w:pPr>
                  <w:r w:rsidRPr="00391FF0">
                    <w:rPr>
                      <w:rFonts w:ascii="Segoe UI Black" w:hAnsi="Segoe UI Black" w:cs="Times New Roman"/>
                      <w:b/>
                      <w:sz w:val="44"/>
                      <w:szCs w:val="44"/>
                    </w:rPr>
                    <w:t>СЕРДИТЫЙ</w:t>
                  </w:r>
                </w:p>
              </w:txbxContent>
            </v:textbox>
          </v:shape>
        </w:pict>
      </w:r>
      <w:r w:rsidR="00D1759D">
        <w:rPr>
          <w:noProof/>
          <w:lang w:eastAsia="ru-RU"/>
        </w:rPr>
        <w:drawing>
          <wp:inline distT="0" distB="0" distL="0" distR="0">
            <wp:extent cx="2552700" cy="2105025"/>
            <wp:effectExtent l="19050" t="0" r="0" b="0"/>
            <wp:docPr id="19" name="Рисунок 19" descr="https://avatars.mds.yandex.net/i?id=ef2e437bc03ae637098421e8595cd06361922a34-125264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ef2e437bc03ae637098421e8595cd06361922a34-1252648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836" b="9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2E2A" w:rsidRPr="00452E2A">
        <w:t xml:space="preserve">   </w:t>
      </w:r>
      <w:r w:rsidR="00452E2A">
        <w:rPr>
          <w:noProof/>
          <w:lang w:eastAsia="ru-RU"/>
        </w:rPr>
        <w:t xml:space="preserve">                           </w:t>
      </w:r>
      <w:r w:rsidR="00452E2A">
        <w:rPr>
          <w:noProof/>
          <w:lang w:eastAsia="ru-RU"/>
        </w:rPr>
        <w:drawing>
          <wp:inline distT="0" distB="0" distL="0" distR="0">
            <wp:extent cx="2296795" cy="2094016"/>
            <wp:effectExtent l="19050" t="0" r="8255" b="0"/>
            <wp:docPr id="27" name="Рисунок 27" descr="https://avatars.mds.yandex.net/i?id=0ad2da900f5ef32f9243c3cb2e4648ec_l-5100139-images-thumbs&amp;ref=rim&amp;n=13&amp;w=900&amp;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i?id=0ad2da900f5ef32f9243c3cb2e4648ec_l-5100139-images-thumbs&amp;ref=rim&amp;n=13&amp;w=900&amp;h=9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933" t="9621" r="5077" b="9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64" cy="209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0838" w:rsidRPr="00452E2A" w:rsidSect="006A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80838"/>
    <w:rsid w:val="00021F13"/>
    <w:rsid w:val="001656E4"/>
    <w:rsid w:val="003622A5"/>
    <w:rsid w:val="00391FF0"/>
    <w:rsid w:val="003C11B2"/>
    <w:rsid w:val="00452E2A"/>
    <w:rsid w:val="006A08F0"/>
    <w:rsid w:val="006E4DE0"/>
    <w:rsid w:val="00720DAA"/>
    <w:rsid w:val="007428E8"/>
    <w:rsid w:val="00790FD3"/>
    <w:rsid w:val="00880838"/>
    <w:rsid w:val="00CD4F6C"/>
    <w:rsid w:val="00D1759D"/>
    <w:rsid w:val="00F7543C"/>
    <w:rsid w:val="00FF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13</cp:revision>
  <dcterms:created xsi:type="dcterms:W3CDTF">2025-07-28T16:20:00Z</dcterms:created>
  <dcterms:modified xsi:type="dcterms:W3CDTF">2025-07-29T19:04:00Z</dcterms:modified>
</cp:coreProperties>
</file>