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B2" w:rsidRPr="00783CEA" w:rsidRDefault="007802B2" w:rsidP="00783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</w:t>
      </w:r>
      <w:r w:rsidRPr="0078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</w:t>
      </w:r>
      <w:r w:rsidRPr="0078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 детей на уроках в начальной школе</w:t>
      </w:r>
    </w:p>
    <w:p w:rsidR="00607520" w:rsidRPr="00783CEA" w:rsidRDefault="00607520" w:rsidP="00783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520" w:rsidRPr="00783CEA" w:rsidRDefault="007802B2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b/>
          <w:sz w:val="28"/>
          <w:szCs w:val="28"/>
        </w:rPr>
        <w:t>Фронтальная работа.</w:t>
      </w:r>
      <w:r w:rsidRPr="00783CEA">
        <w:rPr>
          <w:sz w:val="28"/>
          <w:szCs w:val="28"/>
        </w:rPr>
        <w:t xml:space="preserve"> Фронтальная</w:t>
      </w:r>
      <w:r w:rsidR="00607520" w:rsidRPr="00783CEA">
        <w:rPr>
          <w:sz w:val="28"/>
          <w:szCs w:val="28"/>
        </w:rPr>
        <w:t xml:space="preserve"> работа в классе подразумевает одновременное выполнение задания всеми учениками под руководством учителя. Ученики обмениваются мнениями, обсуждают полученные результаты и делают общие выводы. Главное преимущество – возможность одновременного взаимодействия учителя со всем классом, что способствует созданию доверительной атмосферы и укреплению связей между учениками. Это формирует чувство коллективизма, развивает навыки аргументации и выявления ошибок в рассуждениях других.</w:t>
      </w:r>
    </w:p>
    <w:p w:rsidR="00607520" w:rsidRPr="00783CEA" w:rsidRDefault="00607520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Фронтальн</w:t>
      </w:r>
      <w:r w:rsidR="007802B2" w:rsidRPr="00783CEA">
        <w:rPr>
          <w:sz w:val="28"/>
          <w:szCs w:val="28"/>
        </w:rPr>
        <w:t>ая</w:t>
      </w:r>
      <w:r w:rsidRPr="00783CEA">
        <w:rPr>
          <w:sz w:val="28"/>
          <w:szCs w:val="28"/>
        </w:rPr>
        <w:t xml:space="preserve"> </w:t>
      </w:r>
      <w:r w:rsidR="007802B2" w:rsidRPr="00783CEA">
        <w:rPr>
          <w:sz w:val="28"/>
          <w:szCs w:val="28"/>
        </w:rPr>
        <w:t>форма удобна для учител</w:t>
      </w:r>
      <w:r w:rsidRPr="00783CEA">
        <w:rPr>
          <w:sz w:val="28"/>
          <w:szCs w:val="28"/>
        </w:rPr>
        <w:t>я: подготовка к уроку не требует много времени, и все ученики двигаются к одной цели в едином темпе. Учитель активно руководит процессом обучения, показывая пример рассуждений, стимулируя участие вопросами, контролируя и оценивая работу.</w:t>
      </w:r>
    </w:p>
    <w:p w:rsidR="00607520" w:rsidRPr="00783CEA" w:rsidRDefault="00607520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 xml:space="preserve">В идеале, </w:t>
      </w:r>
      <w:r w:rsidR="007802B2" w:rsidRPr="00783CEA">
        <w:rPr>
          <w:sz w:val="28"/>
          <w:szCs w:val="28"/>
        </w:rPr>
        <w:t>фронтальная</w:t>
      </w:r>
      <w:r w:rsidRPr="00783CEA">
        <w:rPr>
          <w:sz w:val="28"/>
          <w:szCs w:val="28"/>
        </w:rPr>
        <w:t xml:space="preserve"> работа должна обеспечивать взаимодействие всех учеников друг с другом и с учителем. Однако, часто активна лишь небольшая группа учеников, а вза</w:t>
      </w:r>
      <w:r w:rsidR="007802B2" w:rsidRPr="00783CEA">
        <w:rPr>
          <w:sz w:val="28"/>
          <w:szCs w:val="28"/>
        </w:rPr>
        <w:t>имодействие сводится к общению «</w:t>
      </w:r>
      <w:r w:rsidRPr="00783CEA">
        <w:rPr>
          <w:sz w:val="28"/>
          <w:szCs w:val="28"/>
        </w:rPr>
        <w:t>учитель – ученик</w:t>
      </w:r>
      <w:r w:rsidR="007802B2" w:rsidRPr="00783CEA">
        <w:rPr>
          <w:sz w:val="28"/>
          <w:szCs w:val="28"/>
        </w:rPr>
        <w:t>»</w:t>
      </w:r>
      <w:r w:rsidRPr="00783CEA">
        <w:rPr>
          <w:sz w:val="28"/>
          <w:szCs w:val="28"/>
        </w:rPr>
        <w:t>. Недостаток такого подхода – ограничение самостоятельности и инициативы школьников, которые вынуждены следовать указаниям учителя.</w:t>
      </w:r>
    </w:p>
    <w:p w:rsidR="00607520" w:rsidRPr="00783CEA" w:rsidRDefault="00607520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b/>
          <w:sz w:val="28"/>
          <w:szCs w:val="28"/>
        </w:rPr>
        <w:t>Групповая работа</w:t>
      </w:r>
      <w:r w:rsidR="007802B2" w:rsidRPr="00783CEA">
        <w:rPr>
          <w:b/>
          <w:sz w:val="28"/>
          <w:szCs w:val="28"/>
        </w:rPr>
        <w:t>.</w:t>
      </w:r>
      <w:r w:rsidR="007802B2" w:rsidRPr="00783CEA">
        <w:rPr>
          <w:sz w:val="28"/>
          <w:szCs w:val="28"/>
        </w:rPr>
        <w:t xml:space="preserve"> Групповая работа</w:t>
      </w:r>
      <w:r w:rsidRPr="00783CEA">
        <w:rPr>
          <w:sz w:val="28"/>
          <w:szCs w:val="28"/>
        </w:rPr>
        <w:t xml:space="preserve"> подразумевает сотрудничество и обсуждение в небольших группах (до шести человек). Это даёт возможность каждому высказаться, принять участие в решении задач. В малых группах ученики чувствуют себя в безопасности, менее подвержены критике, стремятся к успеху и чувствуют ответственность</w:t>
      </w:r>
      <w:r w:rsidR="007802B2" w:rsidRPr="00783CEA">
        <w:rPr>
          <w:sz w:val="28"/>
          <w:szCs w:val="28"/>
        </w:rPr>
        <w:t xml:space="preserve"> за результат выполнения общего дела</w:t>
      </w:r>
      <w:r w:rsidRPr="00783CEA">
        <w:rPr>
          <w:sz w:val="28"/>
          <w:szCs w:val="28"/>
        </w:rPr>
        <w:t>.</w:t>
      </w:r>
    </w:p>
    <w:p w:rsidR="00607520" w:rsidRPr="00783CEA" w:rsidRDefault="00607520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Существуют разные модели групповой работы: выполнение общего задания одновременно, последовательное выполнение задания каждым участником, или одновременное взаимодействие всех членов группы.</w:t>
      </w:r>
    </w:p>
    <w:p w:rsidR="00607520" w:rsidRPr="00783CEA" w:rsidRDefault="00607520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Групповая работа направлена на развитие мышления и умения думать. Правила работы разрабатываются совместно учителем и учениками. Наиболее эффективна организация группового взаимодействия, так как создается эмоциональный настрой, при котором дети не боятся высказывать свои мысли; дети успешнее овладевают малознакомыми действиями и знаниями именно при сотрудничестве со сверстниками; к детям приходит понимание своей значимости: «…мои знания, умения необходимы группе для успешного выполнения задания», при этом у ребенка вырабатываются навыки общения и сотрудничества, что, бесспорно, является залогом дальнейшего успешного обучения; сотрудничая в группе, ребенок учится оценивать объективно собственную работу и работу своих сверстников.</w:t>
      </w:r>
    </w:p>
    <w:p w:rsidR="007802B2" w:rsidRPr="00783CEA" w:rsidRDefault="00607520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b/>
          <w:sz w:val="28"/>
          <w:szCs w:val="28"/>
        </w:rPr>
        <w:t>Парная работа</w:t>
      </w:r>
      <w:r w:rsidR="007802B2" w:rsidRPr="00783CEA">
        <w:rPr>
          <w:b/>
          <w:sz w:val="28"/>
          <w:szCs w:val="28"/>
        </w:rPr>
        <w:t>.</w:t>
      </w:r>
      <w:r w:rsidR="007802B2" w:rsidRPr="00783CEA">
        <w:rPr>
          <w:sz w:val="28"/>
          <w:szCs w:val="28"/>
        </w:rPr>
        <w:t xml:space="preserve"> Парная работа</w:t>
      </w:r>
      <w:r w:rsidRPr="00783CEA">
        <w:rPr>
          <w:sz w:val="28"/>
          <w:szCs w:val="28"/>
        </w:rPr>
        <w:t xml:space="preserve"> начинается уже в первом классе. Важно научить детей договариваться и общаться. Ученики знакомятся с правилами ведения диалога. Основное преимущество парной работы – возможность высказаться каждому. Учитель помогает организовать мыслительный процесс с помощью специальных вопросов. Использование парной работы </w:t>
      </w:r>
      <w:r w:rsidRPr="00783CEA">
        <w:rPr>
          <w:sz w:val="28"/>
          <w:szCs w:val="28"/>
        </w:rPr>
        <w:lastRenderedPageBreak/>
        <w:t xml:space="preserve">меняет структуру урока, сочетая коллективную, парную и индивидуальную деятельность. </w:t>
      </w:r>
    </w:p>
    <w:p w:rsidR="007802B2" w:rsidRPr="00783CEA" w:rsidRDefault="007802B2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При формировании пар педагогу необходимо учитывать уровень интеллектуального развития учеников, их индивидуальные психологические особенности и достигнутые успехи в обучении. Психологические характеристики, такие как особенности памяти, внимания и мышления, оцениваются по результатам выполнения тестовых заданий, направленных на выявление умения устанавливать взаимосвязи, выделять главное, перегруппировывать информацию и использовать сложные аналогии.</w:t>
      </w:r>
    </w:p>
    <w:p w:rsidR="00783CEA" w:rsidRPr="00783CEA" w:rsidRDefault="007802B2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Состав пар должен определяться целью конкретного этапа урока и типом учебных заданий.</w:t>
      </w:r>
      <w:r w:rsidR="00783CEA" w:rsidRPr="00783CEA">
        <w:rPr>
          <w:sz w:val="28"/>
          <w:szCs w:val="28"/>
        </w:rPr>
        <w:t xml:space="preserve"> </w:t>
      </w:r>
      <w:r w:rsidR="00783CEA" w:rsidRPr="00783CEA">
        <w:rPr>
          <w:sz w:val="28"/>
          <w:szCs w:val="28"/>
        </w:rPr>
        <w:t>Одним из ключевых достоинств работы в парах является возможность для каждого учащегося выразить собственное мнение и поделиться идеями с соседом по парте.</w:t>
      </w:r>
    </w:p>
    <w:p w:rsidR="007802B2" w:rsidRPr="00783CEA" w:rsidRDefault="007802B2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Использование парной работы способствует более эффективному усвоению новых знаний. Этот вид деятельности активизирует мыслительные процессы младших школьников, повышает их познавательный интерес и мотивацию к обучению. Важно отметить, что групповая работа привлекает детей младшего возраста.</w:t>
      </w:r>
    </w:p>
    <w:p w:rsidR="007802B2" w:rsidRPr="00783CEA" w:rsidRDefault="00783CEA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7802B2" w:rsidRPr="00783CEA">
        <w:rPr>
          <w:sz w:val="28"/>
          <w:szCs w:val="28"/>
        </w:rPr>
        <w:t xml:space="preserve"> у парной работы есть и недостатки: повышенный уровень шума, нарушения дисциплины, более медленный темп работы, недостаток опыта совместной деятельности, неумение слушать партнера и приходить к совместным решениям. Эти сложности могут оттолкнуть учителя от дальнейшего использования </w:t>
      </w:r>
      <w:bookmarkStart w:id="0" w:name="_GoBack"/>
      <w:bookmarkEnd w:id="0"/>
      <w:r w:rsidR="007802B2" w:rsidRPr="00783CEA">
        <w:rPr>
          <w:sz w:val="28"/>
          <w:szCs w:val="28"/>
        </w:rPr>
        <w:t>это</w:t>
      </w:r>
      <w:r w:rsidR="007802B2" w:rsidRPr="00783CEA">
        <w:rPr>
          <w:sz w:val="28"/>
          <w:szCs w:val="28"/>
        </w:rPr>
        <w:t>й формы обучения</w:t>
      </w:r>
      <w:r w:rsidR="007802B2" w:rsidRPr="00783CEA">
        <w:rPr>
          <w:sz w:val="28"/>
          <w:szCs w:val="28"/>
        </w:rPr>
        <w:t>. Но важно помнить о значимости парной работы в образовательном процессе, так как это не только способ разнообразить урок, но и эффективный инструмент для активизации мыслительной деятельности учащихся.</w:t>
      </w:r>
    </w:p>
    <w:p w:rsidR="00607520" w:rsidRPr="00783CEA" w:rsidRDefault="00607520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b/>
          <w:sz w:val="28"/>
          <w:szCs w:val="28"/>
        </w:rPr>
        <w:t>Индивидуальная работа</w:t>
      </w:r>
      <w:r w:rsidR="007802B2" w:rsidRPr="00783CEA">
        <w:rPr>
          <w:sz w:val="28"/>
          <w:szCs w:val="28"/>
        </w:rPr>
        <w:t>. Индивидуальная работа</w:t>
      </w:r>
      <w:r w:rsidRPr="00783CEA">
        <w:rPr>
          <w:sz w:val="28"/>
          <w:szCs w:val="28"/>
        </w:rPr>
        <w:t xml:space="preserve"> предполагает выполнение заданий самостоятельно, без прямого контакта с одноклассниками, под руководством учителя. Различают индивидуальную (единые задания) и индивидуализированную (дифференцированные задания) формы. Личностно-ориентированный подход предполагает широкое применение индивидуальной работы. Ученик учится быть самостоятельным, проявлять инициативу и брать на себя ответственность. Эффективным методом является использование дифференцированных заданий. Для слабоуспевающих учеников важна не столько сложность задания, сколько степень помощи учителя.</w:t>
      </w:r>
    </w:p>
    <w:p w:rsidR="007802B2" w:rsidRPr="00783CEA" w:rsidRDefault="007802B2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Индивидуальная работа подразумевает абсолютную независимость в выполнении задач. В этом формате ребенок проявляет максимальную активность в мышлении и действиях, что способствует более глубокому и осознанному усвоению знаний, развитию умений и навыков.</w:t>
      </w:r>
    </w:p>
    <w:p w:rsidR="007802B2" w:rsidRPr="00783CEA" w:rsidRDefault="007802B2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t>При индивидуализированном подходе к обучению каждый учащийся занимается в темпе, соответствующем его личным способностям и уровню подготовки. Педагог разрабатывает задания и предоставляет инструкции, которые наилучшим образом отвечают потребностям конкретного ребенка.</w:t>
      </w:r>
    </w:p>
    <w:p w:rsidR="007802B2" w:rsidRPr="00783CEA" w:rsidRDefault="007802B2" w:rsidP="00783C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CEA">
        <w:rPr>
          <w:sz w:val="28"/>
          <w:szCs w:val="28"/>
        </w:rPr>
        <w:lastRenderedPageBreak/>
        <w:t>Организуя учебный процесс в индивидуальной форме, преподаватель получает ценную информацию о фактическом уровне знаний и умений каждого ученика, что позволяет корректировать дальнейший процесс обучения.</w:t>
      </w:r>
    </w:p>
    <w:p w:rsidR="00607520" w:rsidRPr="00783CEA" w:rsidRDefault="00607520" w:rsidP="00783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7520" w:rsidRPr="0078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AB6"/>
    <w:multiLevelType w:val="hybridMultilevel"/>
    <w:tmpl w:val="54C6C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765D0"/>
    <w:multiLevelType w:val="multilevel"/>
    <w:tmpl w:val="6792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430B3"/>
    <w:multiLevelType w:val="multilevel"/>
    <w:tmpl w:val="2058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D5CD3"/>
    <w:multiLevelType w:val="multilevel"/>
    <w:tmpl w:val="A182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E4988"/>
    <w:multiLevelType w:val="multilevel"/>
    <w:tmpl w:val="72D4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C2766"/>
    <w:multiLevelType w:val="multilevel"/>
    <w:tmpl w:val="54EE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0230F"/>
    <w:multiLevelType w:val="multilevel"/>
    <w:tmpl w:val="522E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344D68"/>
    <w:multiLevelType w:val="multilevel"/>
    <w:tmpl w:val="A176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E705FC"/>
    <w:multiLevelType w:val="multilevel"/>
    <w:tmpl w:val="68B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7C"/>
    <w:rsid w:val="004C3EC3"/>
    <w:rsid w:val="00607520"/>
    <w:rsid w:val="00752A7C"/>
    <w:rsid w:val="007802B2"/>
    <w:rsid w:val="00783CEA"/>
    <w:rsid w:val="007F3697"/>
    <w:rsid w:val="008262FD"/>
    <w:rsid w:val="008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E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E1912"/>
  </w:style>
  <w:style w:type="character" w:customStyle="1" w:styleId="c1">
    <w:name w:val="c1"/>
    <w:basedOn w:val="a0"/>
    <w:rsid w:val="008E1912"/>
  </w:style>
  <w:style w:type="character" w:customStyle="1" w:styleId="c45">
    <w:name w:val="c45"/>
    <w:basedOn w:val="a0"/>
    <w:rsid w:val="008E1912"/>
  </w:style>
  <w:style w:type="character" w:customStyle="1" w:styleId="c50">
    <w:name w:val="c50"/>
    <w:basedOn w:val="a0"/>
    <w:rsid w:val="008E1912"/>
  </w:style>
  <w:style w:type="character" w:customStyle="1" w:styleId="c36">
    <w:name w:val="c36"/>
    <w:basedOn w:val="a0"/>
    <w:rsid w:val="008E1912"/>
  </w:style>
  <w:style w:type="paragraph" w:customStyle="1" w:styleId="c0">
    <w:name w:val="c0"/>
    <w:basedOn w:val="a"/>
    <w:rsid w:val="008E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E1912"/>
  </w:style>
  <w:style w:type="character" w:customStyle="1" w:styleId="c7">
    <w:name w:val="c7"/>
    <w:basedOn w:val="a0"/>
    <w:rsid w:val="008E1912"/>
  </w:style>
  <w:style w:type="paragraph" w:styleId="a3">
    <w:name w:val="List Paragraph"/>
    <w:basedOn w:val="a"/>
    <w:uiPriority w:val="34"/>
    <w:qFormat/>
    <w:rsid w:val="008E19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E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E1912"/>
  </w:style>
  <w:style w:type="character" w:customStyle="1" w:styleId="c1">
    <w:name w:val="c1"/>
    <w:basedOn w:val="a0"/>
    <w:rsid w:val="008E1912"/>
  </w:style>
  <w:style w:type="character" w:customStyle="1" w:styleId="c45">
    <w:name w:val="c45"/>
    <w:basedOn w:val="a0"/>
    <w:rsid w:val="008E1912"/>
  </w:style>
  <w:style w:type="character" w:customStyle="1" w:styleId="c50">
    <w:name w:val="c50"/>
    <w:basedOn w:val="a0"/>
    <w:rsid w:val="008E1912"/>
  </w:style>
  <w:style w:type="character" w:customStyle="1" w:styleId="c36">
    <w:name w:val="c36"/>
    <w:basedOn w:val="a0"/>
    <w:rsid w:val="008E1912"/>
  </w:style>
  <w:style w:type="paragraph" w:customStyle="1" w:styleId="c0">
    <w:name w:val="c0"/>
    <w:basedOn w:val="a"/>
    <w:rsid w:val="008E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E1912"/>
  </w:style>
  <w:style w:type="character" w:customStyle="1" w:styleId="c7">
    <w:name w:val="c7"/>
    <w:basedOn w:val="a0"/>
    <w:rsid w:val="008E1912"/>
  </w:style>
  <w:style w:type="paragraph" w:styleId="a3">
    <w:name w:val="List Paragraph"/>
    <w:basedOn w:val="a"/>
    <w:uiPriority w:val="34"/>
    <w:qFormat/>
    <w:rsid w:val="008E19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2025-08-05T11:19:00Z</dcterms:created>
  <dcterms:modified xsi:type="dcterms:W3CDTF">2025-08-05T12:14:00Z</dcterms:modified>
</cp:coreProperties>
</file>