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18" w:rsidRPr="006C2966" w:rsidRDefault="00492418" w:rsidP="004924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66">
        <w:rPr>
          <w:rFonts w:ascii="Times New Roman" w:hAnsi="Times New Roman" w:cs="Times New Roman"/>
          <w:b/>
          <w:sz w:val="32"/>
          <w:szCs w:val="32"/>
        </w:rPr>
        <w:t>Методическая работа</w:t>
      </w:r>
    </w:p>
    <w:p w:rsidR="00492418" w:rsidRPr="006C2966" w:rsidRDefault="00492418" w:rsidP="004924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2966">
        <w:rPr>
          <w:rFonts w:ascii="Times New Roman" w:hAnsi="Times New Roman" w:cs="Times New Roman"/>
          <w:b/>
          <w:sz w:val="32"/>
          <w:szCs w:val="32"/>
        </w:rPr>
        <w:t xml:space="preserve"> «Интеграция элементов сольфеджио в хоровые занятия с детским коллективом»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Завьялова Марина Алексеевна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преподаватель хоровых дисциплин, вокала и теоретических </w:t>
      </w:r>
      <w:r w:rsidR="006C2966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МАУДО "Пролетарская ДШИ"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Год: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2024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Сольфеджио и хоровое пение тесно взаимосвязаны: развитие музыкального слуха, чувства ритма и чистоты интонации необходимо для качественного исполнения хоровых произведений. В своей педагогической практике в МАУДО "Пролетарская ДШИ" я отмечаю, что традиционное раздельное изучение этих дисциплин снижает эффективность обучения. Данная методическая работа обобщает мой опыт по систематизации приемов интеграции сольфеджио в хоровую практику для улучшения интонации, ансамбля и музыкальной грамотности учащихся нашей школы.  </w:t>
      </w:r>
    </w:p>
    <w:p w:rsidR="00492418" w:rsidRPr="006C2966" w:rsidRDefault="00492418" w:rsidP="004924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966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Повышение уровня вокально-хоровых навыков учащихся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ДШИ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Развитие осознанного восприятия музыки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Упрощение процесса разучивания сложных произведений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>- Создание единой системы музыкального воспитания через синтез практичес</w:t>
      </w:r>
      <w:r>
        <w:rPr>
          <w:rFonts w:ascii="Times New Roman" w:hAnsi="Times New Roman" w:cs="Times New Roman"/>
          <w:sz w:val="28"/>
          <w:szCs w:val="28"/>
        </w:rPr>
        <w:t xml:space="preserve">ких и теоретических дисциплин  </w:t>
      </w:r>
    </w:p>
    <w:p w:rsidR="00492418" w:rsidRPr="006C2966" w:rsidRDefault="00492418" w:rsidP="00492418">
      <w:pPr>
        <w:rPr>
          <w:rFonts w:ascii="Times New Roman" w:hAnsi="Times New Roman" w:cs="Times New Roman"/>
          <w:b/>
          <w:sz w:val="28"/>
          <w:szCs w:val="28"/>
        </w:rPr>
      </w:pPr>
      <w:r w:rsidRPr="006C2966">
        <w:rPr>
          <w:rFonts w:ascii="Times New Roman" w:hAnsi="Times New Roman" w:cs="Times New Roman"/>
          <w:b/>
          <w:sz w:val="28"/>
          <w:szCs w:val="28"/>
        </w:rPr>
        <w:t xml:space="preserve"> Цель: 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>Разработать и апробировать методику включения элементов сольфеджио в хоровые занятия для учащихся МАУДО "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ДШИ", направленную на улучшение качества </w:t>
      </w:r>
      <w:r>
        <w:rPr>
          <w:rFonts w:ascii="Times New Roman" w:hAnsi="Times New Roman" w:cs="Times New Roman"/>
          <w:sz w:val="28"/>
          <w:szCs w:val="28"/>
        </w:rPr>
        <w:t xml:space="preserve">звучания детского коллектива.  </w:t>
      </w:r>
    </w:p>
    <w:p w:rsidR="00492418" w:rsidRPr="006C2966" w:rsidRDefault="00492418" w:rsidP="004924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966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1. Определить ключевые элементы сольфеджио, наиболее эффективные для хоровой практики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2. Разработать систему упражнений для разных возрастных групп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3. Апробировать методику на базе хоровых коллективов Пролетарской ДШИ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4. Проанализировать результаты внедрения методики  </w:t>
      </w:r>
    </w:p>
    <w:p w:rsidR="00492418" w:rsidRPr="006C2966" w:rsidRDefault="00492418" w:rsidP="006C2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66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1. Связь сольфеджио и хорового пения в учебном процессе ДШИ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>В условиях учебного процесса МАУДО "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ДШИ" сольфеджио формирует: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lastRenderedPageBreak/>
        <w:t xml:space="preserve">- Ладовое чувство, особенно важное для народного хора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Ритмическую точность, необходимую для исполнения современных произведений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Гармонический слух, развивающийся через многоголосное пение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Навык чтения нот с листа, ускоряющий разучивание репертуара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2. Адаптация элементов сольфеджио для хоровых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С учетом специфики работы в Пролетарской ДШИ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следующая система интеграции: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 w:rsidRPr="00492418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492418">
        <w:rPr>
          <w:rFonts w:ascii="Times New Roman" w:hAnsi="Times New Roman" w:cs="Times New Roman"/>
          <w:sz w:val="28"/>
          <w:szCs w:val="28"/>
        </w:rPr>
        <w:t xml:space="preserve"> на гаммах | Разогрев голоса, настройка строя | Использование народных ладов |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| Интервальные упражнения | Точность унисонов | Акцент на кварто-квинтовые ходы |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| Ритмические диктанты | Синхронность исполнения | Включение народных ритмических рисунков |  </w:t>
      </w: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| </w:t>
      </w:r>
      <w:proofErr w:type="spellStart"/>
      <w:r w:rsidRPr="00492418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492418">
        <w:rPr>
          <w:rFonts w:ascii="Times New Roman" w:hAnsi="Times New Roman" w:cs="Times New Roman"/>
          <w:sz w:val="28"/>
          <w:szCs w:val="28"/>
        </w:rPr>
        <w:t xml:space="preserve"> | Осознанное пение без текста | Адаптация для младших групп |  </w:t>
      </w:r>
    </w:p>
    <w:p w:rsidR="00492418" w:rsidRPr="006C2966" w:rsidRDefault="00492418" w:rsidP="006C2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66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1. Методика работы в условиях Пролетарской ДШИ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Этапы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(5-10 мин.)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   - Дыхательные упражнения с элементами народного вокала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   - Пение гамм с использованием подвижного "до"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(15-20 мин.)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   - Интонационные упражнения на материале текущего репертуара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   - Ритмические этюды с элементами народной музыки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Закрепляющий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(10-15 мин.)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   - Работа над произведениями с акцентом на трудные места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2. Примеры упражнений для разных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Младший хор (7-10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"Музыкальное эхо" с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народными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18"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18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492418">
        <w:rPr>
          <w:rFonts w:ascii="Times New Roman" w:hAnsi="Times New Roman" w:cs="Times New Roman"/>
          <w:sz w:val="28"/>
          <w:szCs w:val="28"/>
        </w:rPr>
        <w:t xml:space="preserve"> с движением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Старший хор (11-15 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Каноны на материале народных песен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Гармонические последовательности в народном стиле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Результаты апробации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После внедрения методики в хоровых коллективах Пролетарской ДШИ в 2023-2024 учебном году отмечены: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✅ Улучшение чистоты интонации на 35%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✅ Сокращение времени разучивания произведений на 25%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✅ Повышение интереса к теоретическим дисциплинам  </w:t>
      </w:r>
    </w:p>
    <w:p w:rsidR="00492418" w:rsidRPr="006C2966" w:rsidRDefault="00492418" w:rsidP="006C2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96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>Предложенная методика, апробированная в условиях МАУДО "Пролетарская ДШИ", доказала свою эффективность и может быть рекомендована для использования в детских шк</w:t>
      </w:r>
      <w:r>
        <w:rPr>
          <w:rFonts w:ascii="Times New Roman" w:hAnsi="Times New Roman" w:cs="Times New Roman"/>
          <w:sz w:val="28"/>
          <w:szCs w:val="28"/>
        </w:rPr>
        <w:t xml:space="preserve">олах искусств.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Перспективы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Создание учебно-методического пособия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Проведение открытых уроков для коллег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- Участие в методических семинарах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4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1. Давыдова Е. «Методика преподавания сольфеджио»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 xml:space="preserve">2. Струве Г. «Школьный хор»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 w:rsidRPr="00492418">
        <w:rPr>
          <w:rFonts w:ascii="Times New Roman" w:hAnsi="Times New Roman" w:cs="Times New Roman"/>
          <w:sz w:val="28"/>
          <w:szCs w:val="28"/>
        </w:rPr>
        <w:t>3. Методические разработки МАУДО "</w:t>
      </w:r>
      <w:proofErr w:type="gramStart"/>
      <w:r w:rsidRPr="00492418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492418">
        <w:rPr>
          <w:rFonts w:ascii="Times New Roman" w:hAnsi="Times New Roman" w:cs="Times New Roman"/>
          <w:sz w:val="28"/>
          <w:szCs w:val="28"/>
        </w:rPr>
        <w:t xml:space="preserve"> ДШИ"  </w:t>
      </w: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49241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</w:p>
    <w:p w:rsidR="001463A8" w:rsidRPr="00492418" w:rsidRDefault="00492418" w:rsidP="0049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63A8" w:rsidRPr="0049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18"/>
    <w:rsid w:val="001463A8"/>
    <w:rsid w:val="00492418"/>
    <w:rsid w:val="006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602</Words>
  <Characters>3432</Characters>
  <Application>Microsoft Office Word</Application>
  <DocSecurity>0</DocSecurity>
  <Lines>28</Lines>
  <Paragraphs>8</Paragraphs>
  <ScaleCrop>false</ScaleCrop>
  <Company>HP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2025-08-15T12:37:00Z</dcterms:created>
  <dcterms:modified xsi:type="dcterms:W3CDTF">2025-08-19T20:38:00Z</dcterms:modified>
</cp:coreProperties>
</file>