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D0" w:rsidRDefault="00325BD0" w:rsidP="00D51926">
      <w:pPr>
        <w:spacing w:after="0" w:line="250" w:lineRule="atLeast"/>
        <w:ind w:firstLine="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519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Проектная  деятельность</w:t>
      </w:r>
      <w:r w:rsidR="00192D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как средство достижения предметных образовательных результатов </w:t>
      </w:r>
      <w:r w:rsidR="00D41C65" w:rsidRPr="00D519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 уроках физики</w:t>
      </w:r>
    </w:p>
    <w:p w:rsidR="002B7A49" w:rsidRDefault="002B7A49" w:rsidP="00D51926">
      <w:pPr>
        <w:spacing w:after="0" w:line="250" w:lineRule="atLeast"/>
        <w:ind w:firstLine="426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B7A49" w:rsidRDefault="002B7A49" w:rsidP="00D51926">
      <w:pPr>
        <w:spacing w:after="0" w:line="250" w:lineRule="atLeast"/>
        <w:ind w:firstLine="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B7A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Клемешов</w:t>
      </w:r>
      <w:proofErr w:type="spellEnd"/>
      <w:r w:rsidRPr="002B7A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В.П., учитель физики МОУ «СОШ №1»</w:t>
      </w:r>
    </w:p>
    <w:p w:rsidR="002B7A49" w:rsidRDefault="002B7A49" w:rsidP="00D51926">
      <w:pPr>
        <w:spacing w:after="0" w:line="250" w:lineRule="atLeast"/>
        <w:ind w:firstLine="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B7A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 Валуйки Белгородской области</w:t>
      </w:r>
    </w:p>
    <w:p w:rsidR="002B7A49" w:rsidRDefault="002B7A49" w:rsidP="00D51926">
      <w:pPr>
        <w:shd w:val="clear" w:color="auto" w:fill="FFFFFF"/>
        <w:spacing w:after="0" w:line="302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B7A49" w:rsidRDefault="00192DC4" w:rsidP="002B7A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</w:t>
      </w:r>
      <w:r w:rsidR="00D41C65"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обществу нужны образованные</w:t>
      </w:r>
      <w:r w:rsidR="002B7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C65"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люди, которые могут самостоятельно принимать ответственные решения, прогнозировать их возможные последствия.</w:t>
      </w:r>
    </w:p>
    <w:p w:rsidR="002B7A49" w:rsidRDefault="00F03C29" w:rsidP="002B7A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современных условиях образования особенно актуальным становится применение на уроках новых технологий, целью которых является выявление, развитие, рост творческих интересов и способностей каждого ученика, стимулирование его самостоятельной учебной деятельности.</w:t>
      </w:r>
    </w:p>
    <w:p w:rsidR="002B7A49" w:rsidRDefault="00C33595" w:rsidP="002B7A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192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51926"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остижения</w:t>
      </w:r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целей в преподавании учебного предмета «Физика» эффективной технологией является проектная деятельность. Эта деятельность приобретает особое значение в связи с высокими темпами развития и совершенствования науки и техники, потребностью в людях образованных, способных быстро ориентироваться в обстановке, мыслить самостоятельно. Физика является одним из предметов, где успешно можно использовать проектную деятельность</w:t>
      </w:r>
      <w:r w:rsidR="00317D27" w:rsidRPr="00D51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 которая предполагает совместную учебно-познавательную деятельность учащихся. </w:t>
      </w:r>
      <w:r w:rsidRPr="00D51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роектная </w:t>
      </w:r>
      <w:r w:rsidR="00F03C29"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развивать такие качества как: </w:t>
      </w:r>
      <w:proofErr w:type="spellStart"/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D51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критическое мышление, ответственность и самостоятельность.</w:t>
      </w:r>
    </w:p>
    <w:p w:rsidR="0073237D" w:rsidRPr="002B7A49" w:rsidRDefault="0073237D" w:rsidP="002B7A4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926">
        <w:rPr>
          <w:rFonts w:ascii="Times New Roman" w:hAnsi="Times New Roman" w:cs="Times New Roman"/>
          <w:bCs/>
          <w:sz w:val="28"/>
          <w:szCs w:val="28"/>
        </w:rPr>
        <w:t xml:space="preserve">Проект – это временная деятельность, направленная на создание уникального результата (продукта, услуги, мероприятия) в ограниченные сроки с использованием ограниченных ресурсов. </w:t>
      </w:r>
    </w:p>
    <w:p w:rsidR="004D1CFA" w:rsidRPr="002B7A49" w:rsidRDefault="004D1CFA" w:rsidP="00D51926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Проекты</w:t>
      </w:r>
      <w:r w:rsidR="002B7A49" w:rsidRPr="002B7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отличаются </w:t>
      </w:r>
      <w:proofErr w:type="gramStart"/>
      <w:r w:rsidR="002B7A49" w:rsidRPr="002B7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="002B7A49" w:rsidRPr="002B7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2B7A49" w:rsidRDefault="004D1CFA" w:rsidP="002B7A49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продолжительности подготовки по количеству участников (</w:t>
      </w:r>
      <w:proofErr w:type="gramStart"/>
      <w:r w:rsidRPr="002B7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</w:t>
      </w:r>
      <w:proofErr w:type="gramEnd"/>
      <w:r w:rsidRPr="002B7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работа в парах, групповой),</w:t>
      </w:r>
    </w:p>
    <w:p w:rsidR="004D1CFA" w:rsidRPr="002B7A49" w:rsidRDefault="004D1CFA" w:rsidP="002B7A49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методу (</w:t>
      </w:r>
      <w:proofErr w:type="gramStart"/>
      <w:r w:rsidRPr="002B7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</w:t>
      </w:r>
      <w:proofErr w:type="gramEnd"/>
      <w:r w:rsidRPr="002B7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исследовательский, информационный или ознакомительно-ориентированный).</w:t>
      </w:r>
    </w:p>
    <w:p w:rsidR="002B7A49" w:rsidRDefault="004D1CFA" w:rsidP="002B7A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успешной исследовательской деятельности необходимо выработать у учащихся элементарные навыки работы, пробудить интерес к исследовательской работе. </w:t>
      </w:r>
    </w:p>
    <w:p w:rsidR="002B7A49" w:rsidRDefault="00CF6321" w:rsidP="002B7A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9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Физика – наука экспериментальная. В основе её лежат наблюдения и опыты, и организация проектно-исследовательской деятельности обучающихся при изучении физики позволяет повысить интерес к науке «физика», сделать её увлекательной, занимательной, практико-ориентированной и мотивировать обучающихся на дальнейшее её изучение. </w:t>
      </w:r>
    </w:p>
    <w:p w:rsidR="00CF6321" w:rsidRPr="002B7A49" w:rsidRDefault="00CF6321" w:rsidP="002B7A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9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учителя физики важным является то, что в процессе работы над учебным проектом у школьников формируются основы системного мышления, навыки выдвижения гипотез, формулирования проблем, поиска аргументов, развитие творческих способностей, воображение, фантазия, целеустремленность, организованность, способность ориентироваться в ситуации неопределенности. </w:t>
      </w:r>
    </w:p>
    <w:p w:rsidR="00BC6E63" w:rsidRPr="00BC6E63" w:rsidRDefault="00BC6E63" w:rsidP="00BC6E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 учащихся многогранна. При изучении учебного </w:t>
      </w:r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предмета «Физика», есть возможность организовывать её на любом этапе обучения физике:</w:t>
      </w:r>
    </w:p>
    <w:p w:rsidR="00BC6E63" w:rsidRPr="00BC6E63" w:rsidRDefault="00BC6E63" w:rsidP="00BC6E6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При изучении физической теории</w:t>
      </w:r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C6E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Пример.</w:t>
      </w:r>
      <w:proofErr w:type="gramEnd"/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изучения темы «Магнитное поле тока» выдвигаю проблему: с помощью тока можно получить магнитное поле, а нельзя ли с помощью магнитного поля или магнита получить электрический ток? Из предложенных приборов учащиеся выбирают нужные, вносят предложения, проводят эксперименты, делают выводы.);</w:t>
      </w:r>
    </w:p>
    <w:p w:rsidR="00BC6E63" w:rsidRPr="00BC6E63" w:rsidRDefault="00BC6E63" w:rsidP="00BC6E6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При решении задач</w:t>
      </w:r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C6E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</w:t>
      </w:r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6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Исследуйте, изменяется ли сопротивление волоска спирали электрической лампы при изменении яркости свечения.);</w:t>
      </w:r>
      <w:proofErr w:type="gramEnd"/>
    </w:p>
    <w:p w:rsidR="00192DC4" w:rsidRDefault="00533595" w:rsidP="00192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926">
        <w:rPr>
          <w:rFonts w:ascii="Times New Roman" w:hAnsi="Times New Roman" w:cs="Times New Roman"/>
          <w:sz w:val="28"/>
          <w:szCs w:val="28"/>
        </w:rPr>
        <w:t xml:space="preserve">Проекты по физике можно разделить на следующие виды: </w:t>
      </w:r>
    </w:p>
    <w:p w:rsidR="00192DC4" w:rsidRDefault="00E01CB1" w:rsidP="00192DC4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C4">
        <w:rPr>
          <w:rFonts w:ascii="Times New Roman" w:hAnsi="Times New Roman" w:cs="Times New Roman"/>
          <w:sz w:val="28"/>
          <w:szCs w:val="28"/>
        </w:rPr>
        <w:t xml:space="preserve">прикладные, когда в результате получается четко обозначенный с самого начала результат деятельности. </w:t>
      </w:r>
    </w:p>
    <w:p w:rsidR="00192DC4" w:rsidRPr="00192DC4" w:rsidRDefault="00E01CB1" w:rsidP="00192DC4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DC4">
        <w:rPr>
          <w:rFonts w:ascii="Times New Roman" w:hAnsi="Times New Roman" w:cs="Times New Roman"/>
          <w:sz w:val="28"/>
          <w:szCs w:val="28"/>
        </w:rPr>
        <w:t>исследовательские, под которыми подразу</w:t>
      </w:r>
      <w:r w:rsidR="00E71A32" w:rsidRPr="00192DC4">
        <w:rPr>
          <w:rFonts w:ascii="Times New Roman" w:hAnsi="Times New Roman" w:cs="Times New Roman"/>
          <w:sz w:val="28"/>
          <w:szCs w:val="28"/>
        </w:rPr>
        <w:t xml:space="preserve">мевается деятельность учащихся </w:t>
      </w:r>
      <w:r w:rsidRPr="00192DC4">
        <w:rPr>
          <w:rFonts w:ascii="Times New Roman" w:hAnsi="Times New Roman" w:cs="Times New Roman"/>
          <w:sz w:val="28"/>
          <w:szCs w:val="28"/>
        </w:rPr>
        <w:t xml:space="preserve">направленная на решение творческой, исследовательской проблемы (задачи) с заранее не известным решением и предполагающая наличие основных этапов, характерных для научного исследования. </w:t>
      </w:r>
      <w:proofErr w:type="gramEnd"/>
    </w:p>
    <w:p w:rsidR="00192DC4" w:rsidRPr="00192DC4" w:rsidRDefault="00E01CB1" w:rsidP="00192DC4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DC4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 w:rsidRPr="00192DC4">
        <w:rPr>
          <w:rFonts w:ascii="Times New Roman" w:hAnsi="Times New Roman" w:cs="Times New Roman"/>
          <w:sz w:val="28"/>
          <w:szCs w:val="28"/>
        </w:rPr>
        <w:t xml:space="preserve"> направлены на работу с информацией о каком-либо физическом объекте, явлении. Предполагается ознакомление участников проекта с конкретной информацией, ее анализ и обобщение уже для широкой аудитории</w:t>
      </w:r>
      <w:proofErr w:type="gramStart"/>
      <w:r w:rsidRPr="00192D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2DC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92D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2DC4">
        <w:rPr>
          <w:rFonts w:ascii="Times New Roman" w:hAnsi="Times New Roman" w:cs="Times New Roman"/>
          <w:sz w:val="28"/>
          <w:szCs w:val="28"/>
        </w:rPr>
        <w:t xml:space="preserve">олевые (игровые), в которых структура только намечается и остается открытой до завершения работы. </w:t>
      </w:r>
    </w:p>
    <w:p w:rsidR="00192DC4" w:rsidRPr="00192DC4" w:rsidRDefault="00E01CB1" w:rsidP="00192DC4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C4">
        <w:rPr>
          <w:rFonts w:ascii="Times New Roman" w:hAnsi="Times New Roman" w:cs="Times New Roman"/>
          <w:sz w:val="28"/>
          <w:szCs w:val="28"/>
        </w:rPr>
        <w:t xml:space="preserve">творческие проекты, как правило, не имеют детально проработанной структуры совместной деятельности участников, она только намечается и далее развивается, подчиняясь конечному результату. </w:t>
      </w:r>
    </w:p>
    <w:p w:rsidR="00192DC4" w:rsidRDefault="006C7BA2" w:rsidP="00192DC4">
      <w:pPr>
        <w:pStyle w:val="a3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D51926">
        <w:rPr>
          <w:sz w:val="28"/>
          <w:szCs w:val="28"/>
        </w:rPr>
        <w:t>При выполнении проекта, научно-исследовательской работы, ученического исследования школьники знакомятся с различными способами научного познания, учатся применять перспективные методы исследования в практической природоохранной деятельности.</w:t>
      </w:r>
    </w:p>
    <w:p w:rsidR="00192DC4" w:rsidRDefault="00311574" w:rsidP="00192DC4">
      <w:pPr>
        <w:pStyle w:val="a3"/>
        <w:spacing w:before="0" w:beforeAutospacing="0" w:after="0" w:afterAutospacing="0"/>
        <w:ind w:firstLine="567"/>
        <w:jc w:val="both"/>
        <w:textAlignment w:val="top"/>
        <w:rPr>
          <w:rStyle w:val="a5"/>
          <w:b w:val="0"/>
          <w:bCs w:val="0"/>
          <w:sz w:val="28"/>
          <w:szCs w:val="28"/>
        </w:rPr>
      </w:pPr>
      <w:r w:rsidRPr="00D51926">
        <w:rPr>
          <w:sz w:val="28"/>
          <w:szCs w:val="28"/>
        </w:rPr>
        <w:t>Если цели проекта достигнуты, то можно рассч</w:t>
      </w:r>
      <w:r w:rsidR="001A1F3A" w:rsidRPr="00D51926">
        <w:rPr>
          <w:sz w:val="28"/>
          <w:szCs w:val="28"/>
        </w:rPr>
        <w:t>итывать</w:t>
      </w:r>
      <w:r w:rsidR="00E71A32" w:rsidRPr="00D51926">
        <w:rPr>
          <w:sz w:val="28"/>
          <w:szCs w:val="28"/>
        </w:rPr>
        <w:t xml:space="preserve"> </w:t>
      </w:r>
      <w:r w:rsidRPr="00D51926">
        <w:rPr>
          <w:sz w:val="28"/>
          <w:szCs w:val="28"/>
        </w:rPr>
        <w:t>на получение качественно нового результата, выраженного в развитии познавательных способностей ученика и его самостоятельности в учебно-познавательной деятельности.</w:t>
      </w:r>
      <w:r w:rsidR="00A70AB3" w:rsidRPr="00D51926">
        <w:rPr>
          <w:rStyle w:val="a5"/>
          <w:sz w:val="28"/>
          <w:szCs w:val="28"/>
          <w:bdr w:val="none" w:sz="0" w:space="0" w:color="auto" w:frame="1"/>
        </w:rPr>
        <w:t xml:space="preserve"> </w:t>
      </w:r>
    </w:p>
    <w:p w:rsidR="00192DC4" w:rsidRDefault="00A70AB3" w:rsidP="00192DC4">
      <w:pPr>
        <w:pStyle w:val="a3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D51926">
        <w:rPr>
          <w:sz w:val="28"/>
          <w:szCs w:val="28"/>
        </w:rPr>
        <w:t>Проектирование в школе невозможно без организационной и культурной позиции учителя. Творческий, нестандартный подход учителя к проведению уроков ведет к повышению мотивации и ориентирован на самостоятельную деятельность учащихся. Роль преподавателя заключается в постоянной консуль</w:t>
      </w:r>
      <w:r w:rsidR="00192DC4">
        <w:rPr>
          <w:sz w:val="28"/>
          <w:szCs w:val="28"/>
        </w:rPr>
        <w:t>тативной помощи.</w:t>
      </w:r>
    </w:p>
    <w:p w:rsidR="00192DC4" w:rsidRDefault="00A70AB3" w:rsidP="00192DC4">
      <w:pPr>
        <w:pStyle w:val="a3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D51926">
        <w:rPr>
          <w:sz w:val="28"/>
          <w:szCs w:val="28"/>
        </w:rPr>
        <w:t>Проектная деятельность позволяет учителю осуществлять более индивидуальный подход к ребенку</w:t>
      </w:r>
      <w:r w:rsidR="00192DC4">
        <w:rPr>
          <w:sz w:val="28"/>
          <w:szCs w:val="28"/>
        </w:rPr>
        <w:t>.</w:t>
      </w:r>
    </w:p>
    <w:p w:rsidR="00F03C29" w:rsidRPr="008C5864" w:rsidRDefault="00A12D28" w:rsidP="00192DC4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D51926">
        <w:rPr>
          <w:sz w:val="28"/>
          <w:szCs w:val="28"/>
        </w:rPr>
        <w:t>Таким образом, проектная исследовательская деятельность формируют у учащихся целостную систему универсальных знаний, умений, навыков, а также опыта самостоятельной деятельности и ответственности, что и обеспечивает современное качество образования и повышает качество преподавания предмета.</w:t>
      </w:r>
    </w:p>
    <w:sectPr w:rsidR="00F03C29" w:rsidRPr="008C5864" w:rsidSect="00BC6E63">
      <w:footerReference w:type="default" r:id="rId8"/>
      <w:pgSz w:w="11906" w:h="16838"/>
      <w:pgMar w:top="851" w:right="851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153" w:rsidRDefault="005B4153" w:rsidP="006C7BA2">
      <w:pPr>
        <w:spacing w:after="0" w:line="240" w:lineRule="auto"/>
      </w:pPr>
      <w:r>
        <w:separator/>
      </w:r>
    </w:p>
  </w:endnote>
  <w:endnote w:type="continuationSeparator" w:id="1">
    <w:p w:rsidR="005B4153" w:rsidRDefault="005B4153" w:rsidP="006C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7969"/>
      <w:docPartObj>
        <w:docPartGallery w:val="Page Numbers (Bottom of Page)"/>
        <w:docPartUnique/>
      </w:docPartObj>
    </w:sdtPr>
    <w:sdtContent>
      <w:p w:rsidR="00BC6E63" w:rsidRDefault="0072506B">
        <w:pPr>
          <w:pStyle w:val="ab"/>
          <w:jc w:val="right"/>
        </w:pPr>
        <w:fldSimple w:instr=" PAGE   \* MERGEFORMAT ">
          <w:r w:rsidR="001922D2">
            <w:rPr>
              <w:noProof/>
            </w:rPr>
            <w:t>2</w:t>
          </w:r>
        </w:fldSimple>
      </w:p>
    </w:sdtContent>
  </w:sdt>
  <w:p w:rsidR="00325BD0" w:rsidRDefault="00325BD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153" w:rsidRDefault="005B4153" w:rsidP="006C7BA2">
      <w:pPr>
        <w:spacing w:after="0" w:line="240" w:lineRule="auto"/>
      </w:pPr>
      <w:r>
        <w:separator/>
      </w:r>
    </w:p>
  </w:footnote>
  <w:footnote w:type="continuationSeparator" w:id="1">
    <w:p w:rsidR="005B4153" w:rsidRDefault="005B4153" w:rsidP="006C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41A"/>
    <w:multiLevelType w:val="hybridMultilevel"/>
    <w:tmpl w:val="16B6847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5D8B"/>
    <w:multiLevelType w:val="multilevel"/>
    <w:tmpl w:val="F66C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21BC5"/>
    <w:multiLevelType w:val="multilevel"/>
    <w:tmpl w:val="082E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C0403"/>
    <w:multiLevelType w:val="multilevel"/>
    <w:tmpl w:val="26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D530D"/>
    <w:multiLevelType w:val="multilevel"/>
    <w:tmpl w:val="CE9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72F4E"/>
    <w:multiLevelType w:val="multilevel"/>
    <w:tmpl w:val="101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144A1"/>
    <w:multiLevelType w:val="multilevel"/>
    <w:tmpl w:val="472E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23E5F"/>
    <w:multiLevelType w:val="multilevel"/>
    <w:tmpl w:val="E098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813F2"/>
    <w:multiLevelType w:val="multilevel"/>
    <w:tmpl w:val="D9C8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A35363"/>
    <w:multiLevelType w:val="multilevel"/>
    <w:tmpl w:val="96A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A5532"/>
    <w:multiLevelType w:val="multilevel"/>
    <w:tmpl w:val="324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23B7"/>
    <w:multiLevelType w:val="multilevel"/>
    <w:tmpl w:val="9354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45D31"/>
    <w:multiLevelType w:val="multilevel"/>
    <w:tmpl w:val="CE14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536248"/>
    <w:multiLevelType w:val="multilevel"/>
    <w:tmpl w:val="7F9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251F2"/>
    <w:multiLevelType w:val="multilevel"/>
    <w:tmpl w:val="120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57BD0"/>
    <w:multiLevelType w:val="hybridMultilevel"/>
    <w:tmpl w:val="83BADFCC"/>
    <w:lvl w:ilvl="0" w:tplc="53847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17951"/>
    <w:multiLevelType w:val="multilevel"/>
    <w:tmpl w:val="FB4E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ED53DA"/>
    <w:multiLevelType w:val="multilevel"/>
    <w:tmpl w:val="3D0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125CEF"/>
    <w:multiLevelType w:val="multilevel"/>
    <w:tmpl w:val="F9A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017AAB"/>
    <w:multiLevelType w:val="hybridMultilevel"/>
    <w:tmpl w:val="8E18C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C33D0"/>
    <w:multiLevelType w:val="multilevel"/>
    <w:tmpl w:val="F20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3B4513"/>
    <w:multiLevelType w:val="multilevel"/>
    <w:tmpl w:val="6D3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16"/>
  </w:num>
  <w:num w:numId="7">
    <w:abstractNumId w:val="6"/>
  </w:num>
  <w:num w:numId="8">
    <w:abstractNumId w:val="17"/>
  </w:num>
  <w:num w:numId="9">
    <w:abstractNumId w:val="9"/>
  </w:num>
  <w:num w:numId="10">
    <w:abstractNumId w:val="20"/>
  </w:num>
  <w:num w:numId="11">
    <w:abstractNumId w:val="18"/>
  </w:num>
  <w:num w:numId="12">
    <w:abstractNumId w:val="7"/>
  </w:num>
  <w:num w:numId="13">
    <w:abstractNumId w:val="21"/>
  </w:num>
  <w:num w:numId="14">
    <w:abstractNumId w:val="5"/>
  </w:num>
  <w:num w:numId="15">
    <w:abstractNumId w:val="8"/>
  </w:num>
  <w:num w:numId="16">
    <w:abstractNumId w:val="10"/>
  </w:num>
  <w:num w:numId="17">
    <w:abstractNumId w:val="11"/>
  </w:num>
  <w:num w:numId="18">
    <w:abstractNumId w:val="0"/>
  </w:num>
  <w:num w:numId="19">
    <w:abstractNumId w:val="4"/>
  </w:num>
  <w:num w:numId="20">
    <w:abstractNumId w:val="12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7B0"/>
    <w:rsid w:val="000424F9"/>
    <w:rsid w:val="00043B68"/>
    <w:rsid w:val="000B1C89"/>
    <w:rsid w:val="000F2A0E"/>
    <w:rsid w:val="0012387D"/>
    <w:rsid w:val="00136A7B"/>
    <w:rsid w:val="001517F6"/>
    <w:rsid w:val="0017255C"/>
    <w:rsid w:val="001922D2"/>
    <w:rsid w:val="00192A48"/>
    <w:rsid w:val="00192DC4"/>
    <w:rsid w:val="001A1F3A"/>
    <w:rsid w:val="001D3B26"/>
    <w:rsid w:val="00201C1D"/>
    <w:rsid w:val="00284FB0"/>
    <w:rsid w:val="002954E8"/>
    <w:rsid w:val="002B7A49"/>
    <w:rsid w:val="00311574"/>
    <w:rsid w:val="00312AB5"/>
    <w:rsid w:val="00317D27"/>
    <w:rsid w:val="00325BD0"/>
    <w:rsid w:val="00374642"/>
    <w:rsid w:val="00380092"/>
    <w:rsid w:val="003B7A78"/>
    <w:rsid w:val="003C3EBF"/>
    <w:rsid w:val="0042620E"/>
    <w:rsid w:val="004D1CFA"/>
    <w:rsid w:val="00533595"/>
    <w:rsid w:val="005B4153"/>
    <w:rsid w:val="005C27B0"/>
    <w:rsid w:val="00603A29"/>
    <w:rsid w:val="00637B9E"/>
    <w:rsid w:val="006720EE"/>
    <w:rsid w:val="006C0014"/>
    <w:rsid w:val="006C7BA2"/>
    <w:rsid w:val="006D297D"/>
    <w:rsid w:val="006E3B22"/>
    <w:rsid w:val="00723265"/>
    <w:rsid w:val="0072506B"/>
    <w:rsid w:val="0073237D"/>
    <w:rsid w:val="00741641"/>
    <w:rsid w:val="007A1FCE"/>
    <w:rsid w:val="007D326D"/>
    <w:rsid w:val="0085187F"/>
    <w:rsid w:val="008C5864"/>
    <w:rsid w:val="009C4156"/>
    <w:rsid w:val="00A00866"/>
    <w:rsid w:val="00A12D28"/>
    <w:rsid w:val="00A15E1B"/>
    <w:rsid w:val="00A70AB3"/>
    <w:rsid w:val="00A8543B"/>
    <w:rsid w:val="00A9667C"/>
    <w:rsid w:val="00B37BDC"/>
    <w:rsid w:val="00B52032"/>
    <w:rsid w:val="00BA41D7"/>
    <w:rsid w:val="00BC6E63"/>
    <w:rsid w:val="00C33595"/>
    <w:rsid w:val="00CA3578"/>
    <w:rsid w:val="00CC0C20"/>
    <w:rsid w:val="00CF6321"/>
    <w:rsid w:val="00D07EDA"/>
    <w:rsid w:val="00D41C65"/>
    <w:rsid w:val="00D51926"/>
    <w:rsid w:val="00D6196F"/>
    <w:rsid w:val="00E01CB1"/>
    <w:rsid w:val="00E057CF"/>
    <w:rsid w:val="00E71A32"/>
    <w:rsid w:val="00F03C29"/>
    <w:rsid w:val="00F70F5E"/>
    <w:rsid w:val="00F73A4A"/>
    <w:rsid w:val="00F73D9F"/>
    <w:rsid w:val="00FD08EB"/>
    <w:rsid w:val="00FD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1B"/>
  </w:style>
  <w:style w:type="paragraph" w:styleId="3">
    <w:name w:val="heading 3"/>
    <w:basedOn w:val="a"/>
    <w:link w:val="30"/>
    <w:uiPriority w:val="9"/>
    <w:qFormat/>
    <w:rsid w:val="005C2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27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C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574"/>
    <w:rPr>
      <w:color w:val="0000FF"/>
      <w:u w:val="single"/>
    </w:rPr>
  </w:style>
  <w:style w:type="character" w:customStyle="1" w:styleId="r582c60f9">
    <w:name w:val="r582c60f9"/>
    <w:basedOn w:val="a0"/>
    <w:rsid w:val="0031157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15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15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15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1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iv-publ-span">
    <w:name w:val="div-publ-span"/>
    <w:basedOn w:val="a0"/>
    <w:rsid w:val="00311574"/>
  </w:style>
  <w:style w:type="paragraph" w:customStyle="1" w:styleId="b462f02ca">
    <w:name w:val="b462f02ca"/>
    <w:basedOn w:val="a"/>
    <w:rsid w:val="0031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hkom">
    <w:name w:val="vhkom"/>
    <w:basedOn w:val="a0"/>
    <w:rsid w:val="00311574"/>
  </w:style>
  <w:style w:type="character" w:styleId="a5">
    <w:name w:val="Strong"/>
    <w:basedOn w:val="a0"/>
    <w:uiPriority w:val="22"/>
    <w:qFormat/>
    <w:rsid w:val="00311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5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164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6C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BA2"/>
  </w:style>
  <w:style w:type="paragraph" w:styleId="ab">
    <w:name w:val="footer"/>
    <w:basedOn w:val="a"/>
    <w:link w:val="ac"/>
    <w:uiPriority w:val="99"/>
    <w:unhideWhenUsed/>
    <w:rsid w:val="006C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7BA2"/>
  </w:style>
  <w:style w:type="paragraph" w:styleId="ad">
    <w:name w:val="No Spacing"/>
    <w:uiPriority w:val="1"/>
    <w:qFormat/>
    <w:rsid w:val="0032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6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192A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899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200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7924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93470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5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5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2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4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20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7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65430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51602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36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6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70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2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70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1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00042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1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13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8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8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98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90972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890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02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11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96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2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41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4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5634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6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13179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1981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8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2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31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2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25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8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75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85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35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18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4638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0290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48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5" w:color="6EB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387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823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4885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44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7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8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91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67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9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0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33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1771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7799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7291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999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311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284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2126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08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24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7535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2241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66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7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597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4FE1B-3978-4628-925B-33858770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2</cp:revision>
  <dcterms:created xsi:type="dcterms:W3CDTF">2025-08-24T20:41:00Z</dcterms:created>
  <dcterms:modified xsi:type="dcterms:W3CDTF">2025-08-24T20:41:00Z</dcterms:modified>
</cp:coreProperties>
</file>